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C0" w:rsidRPr="00172928" w:rsidRDefault="00B92EC0" w:rsidP="00B92EC0">
      <w:pPr>
        <w:jc w:val="center"/>
        <w:rPr>
          <w:b/>
        </w:rPr>
      </w:pPr>
      <w:r w:rsidRPr="00172928">
        <w:rPr>
          <w:b/>
        </w:rPr>
        <w:t xml:space="preserve">Тест </w:t>
      </w:r>
      <w:r>
        <w:rPr>
          <w:b/>
        </w:rPr>
        <w:t>7</w:t>
      </w:r>
    </w:p>
    <w:p w:rsidR="00B92EC0" w:rsidRPr="00172928" w:rsidRDefault="00B92EC0" w:rsidP="00B92EC0">
      <w:pPr>
        <w:numPr>
          <w:ilvl w:val="0"/>
          <w:numId w:val="1"/>
        </w:numPr>
        <w:ind w:left="0" w:firstLine="0"/>
        <w:jc w:val="both"/>
      </w:pPr>
      <w:r w:rsidRPr="00172928">
        <w:t>По охвату единиц совокупности различают следующие виды наблюдения:</w:t>
      </w:r>
    </w:p>
    <w:p w:rsidR="00B92EC0" w:rsidRPr="00172928" w:rsidRDefault="00B92EC0" w:rsidP="00B92EC0">
      <w:pPr>
        <w:ind w:firstLine="708"/>
      </w:pPr>
      <w:r w:rsidRPr="00172928">
        <w:t>1. Сплошное и выборочное</w:t>
      </w:r>
    </w:p>
    <w:p w:rsidR="00B92EC0" w:rsidRPr="00172928" w:rsidRDefault="00B92EC0" w:rsidP="00B92EC0">
      <w:pPr>
        <w:ind w:firstLine="708"/>
      </w:pPr>
      <w:r w:rsidRPr="00172928">
        <w:t xml:space="preserve">2. Основного массива и </w:t>
      </w:r>
      <w:proofErr w:type="gramStart"/>
      <w:r w:rsidRPr="00172928">
        <w:t>монографическое</w:t>
      </w:r>
      <w:proofErr w:type="gramEnd"/>
    </w:p>
    <w:p w:rsidR="00B92EC0" w:rsidRPr="00172928" w:rsidRDefault="00B92EC0" w:rsidP="00B92EC0"/>
    <w:p w:rsidR="00B92EC0" w:rsidRPr="00172928" w:rsidRDefault="00B92EC0" w:rsidP="00B92EC0">
      <w:r w:rsidRPr="00172928">
        <w:t>2. К атрибутивным признакам относятся:</w:t>
      </w:r>
    </w:p>
    <w:p w:rsidR="00B92EC0" w:rsidRPr="00172928" w:rsidRDefault="00B92EC0" w:rsidP="00B92EC0">
      <w:r w:rsidRPr="00172928">
        <w:tab/>
        <w:t>1. Образование</w:t>
      </w:r>
    </w:p>
    <w:p w:rsidR="00B92EC0" w:rsidRPr="00172928" w:rsidRDefault="00B92EC0" w:rsidP="00B92EC0">
      <w:r w:rsidRPr="00172928">
        <w:tab/>
        <w:t>2. Себестоимость единицы продукции</w:t>
      </w:r>
    </w:p>
    <w:p w:rsidR="00B92EC0" w:rsidRPr="00172928" w:rsidRDefault="00B92EC0" w:rsidP="00B92EC0"/>
    <w:p w:rsidR="00B92EC0" w:rsidRPr="00172928" w:rsidRDefault="00B92EC0" w:rsidP="00B92EC0">
      <w:r w:rsidRPr="00172928">
        <w:t>3. В анализе динамики заработной платы по предприятию следует применить:</w:t>
      </w:r>
    </w:p>
    <w:p w:rsidR="00B92EC0" w:rsidRPr="00172928" w:rsidRDefault="00B92EC0" w:rsidP="00B92EC0">
      <w:r w:rsidRPr="00172928">
        <w:tab/>
        <w:t>1. корреляционно-регрессионный анализ;</w:t>
      </w:r>
    </w:p>
    <w:p w:rsidR="00B92EC0" w:rsidRPr="00172928" w:rsidRDefault="00B92EC0" w:rsidP="00B92EC0">
      <w:r w:rsidRPr="00172928">
        <w:tab/>
        <w:t>2. дисперсионный анализ;</w:t>
      </w:r>
    </w:p>
    <w:p w:rsidR="00B92EC0" w:rsidRPr="00172928" w:rsidRDefault="00B92EC0" w:rsidP="00B92EC0">
      <w:r w:rsidRPr="00172928">
        <w:tab/>
        <w:t>3. индексный метод.</w:t>
      </w:r>
    </w:p>
    <w:p w:rsidR="00B92EC0" w:rsidRPr="00172928" w:rsidRDefault="00B92EC0" w:rsidP="00B92EC0"/>
    <w:p w:rsidR="00B92EC0" w:rsidRPr="00172928" w:rsidRDefault="00B92EC0" w:rsidP="00B92EC0">
      <w:r w:rsidRPr="00172928">
        <w:t>4. Планом предусматривалось повысить урожайность на 2%, фактически она выросла на 7,1%. Определите относительную величину выполнение плана по повышению урожайности.</w:t>
      </w:r>
    </w:p>
    <w:p w:rsidR="00B92EC0" w:rsidRPr="00172928" w:rsidRDefault="00B92EC0" w:rsidP="00B92EC0">
      <w:pPr>
        <w:ind w:firstLine="708"/>
      </w:pPr>
      <w:r w:rsidRPr="00172928">
        <w:t xml:space="preserve">1. 107,1% </w:t>
      </w:r>
    </w:p>
    <w:p w:rsidR="00B92EC0" w:rsidRPr="00172928" w:rsidRDefault="00B92EC0" w:rsidP="00B92EC0">
      <w:pPr>
        <w:ind w:firstLine="708"/>
      </w:pPr>
      <w:r w:rsidRPr="00172928">
        <w:t xml:space="preserve">2. 102% </w:t>
      </w:r>
    </w:p>
    <w:p w:rsidR="00B92EC0" w:rsidRPr="00172928" w:rsidRDefault="00B92EC0" w:rsidP="00B92EC0">
      <w:pPr>
        <w:ind w:firstLine="708"/>
      </w:pPr>
      <w:r w:rsidRPr="00172928">
        <w:t xml:space="preserve">3. 109,2% </w:t>
      </w:r>
    </w:p>
    <w:p w:rsidR="00B92EC0" w:rsidRPr="00172928" w:rsidRDefault="00B92EC0" w:rsidP="00B92EC0">
      <w:pPr>
        <w:ind w:firstLine="708"/>
      </w:pPr>
      <w:r w:rsidRPr="00172928">
        <w:t>4. 105%</w:t>
      </w:r>
    </w:p>
    <w:p w:rsidR="00B92EC0" w:rsidRPr="00172928" w:rsidRDefault="00B92EC0" w:rsidP="00B92EC0"/>
    <w:p w:rsidR="00B92EC0" w:rsidRPr="00172928" w:rsidRDefault="00B92EC0" w:rsidP="00B92EC0">
      <w:r w:rsidRPr="00172928">
        <w:t xml:space="preserve">5. Если частоты всех значений признака уменьшить в два раза, то </w:t>
      </w:r>
      <w:proofErr w:type="gramStart"/>
      <w:r w:rsidRPr="00172928">
        <w:t>средняя</w:t>
      </w:r>
      <w:proofErr w:type="gramEnd"/>
      <w:r w:rsidRPr="00172928">
        <w:t>:</w:t>
      </w:r>
    </w:p>
    <w:p w:rsidR="00B92EC0" w:rsidRPr="00172928" w:rsidRDefault="00B92EC0" w:rsidP="00B92EC0">
      <w:r w:rsidRPr="00172928">
        <w:tab/>
        <w:t>1. Увеличится</w:t>
      </w:r>
    </w:p>
    <w:p w:rsidR="00B92EC0" w:rsidRPr="00172928" w:rsidRDefault="00B92EC0" w:rsidP="00B92EC0">
      <w:r w:rsidRPr="00172928">
        <w:tab/>
        <w:t>2. Уменьшится</w:t>
      </w:r>
    </w:p>
    <w:p w:rsidR="00B92EC0" w:rsidRPr="00172928" w:rsidRDefault="00B92EC0" w:rsidP="00B92EC0">
      <w:r w:rsidRPr="00172928">
        <w:tab/>
        <w:t>3. Не изменится</w:t>
      </w:r>
    </w:p>
    <w:p w:rsidR="00B92EC0" w:rsidRPr="00172928" w:rsidRDefault="00B92EC0" w:rsidP="00B92EC0">
      <w:r w:rsidRPr="00172928">
        <w:tab/>
        <w:t xml:space="preserve">4. Изменение </w:t>
      </w:r>
      <w:proofErr w:type="gramStart"/>
      <w:r w:rsidRPr="00172928">
        <w:t>средней</w:t>
      </w:r>
      <w:proofErr w:type="gramEnd"/>
      <w:r w:rsidRPr="00172928">
        <w:t xml:space="preserve"> предсказать нельзя</w:t>
      </w:r>
    </w:p>
    <w:p w:rsidR="00B92EC0" w:rsidRPr="00172928" w:rsidRDefault="00B92EC0" w:rsidP="00B92EC0"/>
    <w:p w:rsidR="00B92EC0" w:rsidRPr="00172928" w:rsidRDefault="00B92EC0" w:rsidP="00B92EC0">
      <w:r w:rsidRPr="00172928">
        <w:t xml:space="preserve">6. По данным выборочного обследования свободного времени рабочих оказалось, что средний размер свободного времени 5,2 ч в день при </w:t>
      </w:r>
      <w:proofErr w:type="spellStart"/>
      <w:r w:rsidRPr="00172928">
        <w:t>μ</w:t>
      </w:r>
      <w:r w:rsidRPr="00172928">
        <w:rPr>
          <w:i/>
          <w:iCs/>
          <w:vertAlign w:val="subscript"/>
        </w:rPr>
        <w:t>х</w:t>
      </w:r>
      <w:proofErr w:type="spellEnd"/>
      <w:r w:rsidRPr="00172928">
        <w:t xml:space="preserve"> = 0,8 ч. На основании этого с вероятностью 0,954 можно утверждать, что средний размер свободного времени:</w:t>
      </w:r>
    </w:p>
    <w:p w:rsidR="00B92EC0" w:rsidRPr="00172928" w:rsidRDefault="00B92EC0" w:rsidP="00B92EC0">
      <w:r w:rsidRPr="00172928">
        <w:tab/>
        <w:t>1. Равен 6,0ч</w:t>
      </w:r>
    </w:p>
    <w:p w:rsidR="00B92EC0" w:rsidRPr="00172928" w:rsidRDefault="00B92EC0" w:rsidP="00B92EC0">
      <w:r w:rsidRPr="00172928">
        <w:tab/>
        <w:t>2. Не меньше 6,8ч</w:t>
      </w:r>
    </w:p>
    <w:p w:rsidR="00B92EC0" w:rsidRPr="00172928" w:rsidRDefault="00B92EC0" w:rsidP="00B92EC0">
      <w:r w:rsidRPr="00172928">
        <w:tab/>
        <w:t>3. Не меньше 6,8ч и не больше 3,6ч</w:t>
      </w:r>
    </w:p>
    <w:p w:rsidR="00B92EC0" w:rsidRPr="00172928" w:rsidRDefault="00B92EC0" w:rsidP="00B92EC0">
      <w:r w:rsidRPr="00172928">
        <w:tab/>
        <w:t>4. Не меньше 3,6ч и не больше 6,8ч</w:t>
      </w:r>
    </w:p>
    <w:p w:rsidR="00B92EC0" w:rsidRPr="00172928" w:rsidRDefault="00B92EC0" w:rsidP="00B92EC0"/>
    <w:p w:rsidR="00B92EC0" w:rsidRPr="00172928" w:rsidRDefault="00B92EC0" w:rsidP="00B92EC0">
      <w:r w:rsidRPr="00172928">
        <w:t>7. Средний уровень ряда динамики исчисляется как средняя хронологическая в следующих рядах динамики:</w:t>
      </w:r>
    </w:p>
    <w:p w:rsidR="00B92EC0" w:rsidRPr="00172928" w:rsidRDefault="00B92EC0" w:rsidP="00B92EC0">
      <w:r w:rsidRPr="00172928">
        <w:tab/>
        <w:t xml:space="preserve">1. Стоимость </w:t>
      </w:r>
      <w:proofErr w:type="spellStart"/>
      <w:r w:rsidRPr="00172928">
        <w:t>внеоборотных</w:t>
      </w:r>
      <w:proofErr w:type="spellEnd"/>
      <w:r w:rsidRPr="00172928">
        <w:t xml:space="preserve"> и оборотных активов на конец года</w:t>
      </w:r>
    </w:p>
    <w:p w:rsidR="00B92EC0" w:rsidRPr="00172928" w:rsidRDefault="00B92EC0" w:rsidP="00B92EC0">
      <w:r w:rsidRPr="00172928">
        <w:tab/>
        <w:t>2. Оборот внешней торговли страны по годам</w:t>
      </w:r>
    </w:p>
    <w:p w:rsidR="00B92EC0" w:rsidRPr="00172928" w:rsidRDefault="00B92EC0" w:rsidP="00B92EC0"/>
    <w:p w:rsidR="00B92EC0" w:rsidRPr="00172928" w:rsidRDefault="00B92EC0" w:rsidP="00B92EC0">
      <w:r w:rsidRPr="00172928">
        <w:t>8. Коэффициент корреляции может принимать значения в интервале:</w:t>
      </w:r>
    </w:p>
    <w:p w:rsidR="00B92EC0" w:rsidRPr="00172928" w:rsidRDefault="00B92EC0" w:rsidP="00B92EC0">
      <w:r w:rsidRPr="00172928">
        <w:tab/>
        <w:t>1. [- ∞,+ ∞]</w:t>
      </w:r>
    </w:p>
    <w:p w:rsidR="00B92EC0" w:rsidRPr="00172928" w:rsidRDefault="00B92EC0" w:rsidP="00B92EC0">
      <w:r w:rsidRPr="00172928">
        <w:tab/>
        <w:t>2. [- 1,+ 1]</w:t>
      </w:r>
    </w:p>
    <w:p w:rsidR="00B92EC0" w:rsidRPr="00172928" w:rsidRDefault="00B92EC0" w:rsidP="00B92EC0">
      <w:r w:rsidRPr="00172928">
        <w:tab/>
        <w:t>3. [0,+ ∞]</w:t>
      </w:r>
    </w:p>
    <w:p w:rsidR="00B92EC0" w:rsidRPr="00172928" w:rsidRDefault="00B92EC0" w:rsidP="00B92EC0">
      <w:r w:rsidRPr="00172928">
        <w:tab/>
        <w:t xml:space="preserve">4. [0,+ 1] </w:t>
      </w:r>
    </w:p>
    <w:p w:rsidR="00B92EC0" w:rsidRPr="00172928" w:rsidRDefault="00B92EC0" w:rsidP="00B92EC0">
      <w:pPr>
        <w:pStyle w:val="a5"/>
        <w:tabs>
          <w:tab w:val="left" w:pos="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92EC0" w:rsidRPr="00172928" w:rsidRDefault="00B92EC0" w:rsidP="00B92EC0">
      <w:pPr>
        <w:pStyle w:val="a5"/>
        <w:tabs>
          <w:tab w:val="left" w:pos="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>9. Показатель средней продолжительности оборота в днях определяется как отношение:</w:t>
      </w:r>
    </w:p>
    <w:p w:rsidR="00B92EC0" w:rsidRPr="00172928" w:rsidRDefault="00B92EC0" w:rsidP="00B92EC0">
      <w:pPr>
        <w:pStyle w:val="a5"/>
        <w:tabs>
          <w:tab w:val="left" w:pos="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ab/>
      </w:r>
      <w:r w:rsidRPr="00172928">
        <w:rPr>
          <w:rFonts w:ascii="Times New Roman" w:hAnsi="Times New Roman"/>
          <w:sz w:val="24"/>
          <w:szCs w:val="24"/>
        </w:rPr>
        <w:tab/>
        <w:t xml:space="preserve">1. выручки от реализации </w:t>
      </w:r>
      <w:proofErr w:type="gramStart"/>
      <w:r w:rsidRPr="00172928">
        <w:rPr>
          <w:rFonts w:ascii="Times New Roman" w:hAnsi="Times New Roman"/>
          <w:sz w:val="24"/>
          <w:szCs w:val="24"/>
        </w:rPr>
        <w:t>на</w:t>
      </w:r>
      <w:proofErr w:type="gramEnd"/>
      <w:r w:rsidRPr="00172928">
        <w:rPr>
          <w:rFonts w:ascii="Times New Roman" w:hAnsi="Times New Roman"/>
          <w:sz w:val="24"/>
          <w:szCs w:val="24"/>
        </w:rPr>
        <w:t xml:space="preserve"> среднего размера материальных запасов за искомый период;</w:t>
      </w:r>
    </w:p>
    <w:p w:rsidR="00B92EC0" w:rsidRPr="00172928" w:rsidRDefault="00B92EC0" w:rsidP="00B92EC0">
      <w:pPr>
        <w:pStyle w:val="a5"/>
        <w:tabs>
          <w:tab w:val="left" w:pos="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lastRenderedPageBreak/>
        <w:tab/>
      </w:r>
      <w:r w:rsidRPr="00172928">
        <w:rPr>
          <w:rFonts w:ascii="Times New Roman" w:hAnsi="Times New Roman"/>
          <w:sz w:val="24"/>
          <w:szCs w:val="24"/>
        </w:rPr>
        <w:tab/>
        <w:t>2. продолжительности периода, за который определяется показатель, к коэффициенту оборачиваемости;</w:t>
      </w:r>
    </w:p>
    <w:p w:rsidR="00B92EC0" w:rsidRPr="00172928" w:rsidRDefault="00B92EC0" w:rsidP="00B92EC0">
      <w:pPr>
        <w:pStyle w:val="a5"/>
        <w:tabs>
          <w:tab w:val="left" w:pos="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ab/>
      </w:r>
      <w:r w:rsidRPr="00172928">
        <w:rPr>
          <w:rFonts w:ascii="Times New Roman" w:hAnsi="Times New Roman"/>
          <w:sz w:val="24"/>
          <w:szCs w:val="24"/>
        </w:rPr>
        <w:tab/>
        <w:t>В. среднего остатка оборотных средств за искомый период на выручку от реализации.</w:t>
      </w:r>
    </w:p>
    <w:p w:rsidR="00B92EC0" w:rsidRPr="00172928" w:rsidRDefault="00B92EC0" w:rsidP="00B92EC0">
      <w:r w:rsidRPr="00172928">
        <w:t>10. Имеются следующие данные об урожайности (х) и посевной площади (</w:t>
      </w:r>
      <w:r w:rsidRPr="00172928">
        <w:rPr>
          <w:lang w:val="en-US"/>
        </w:rPr>
        <w:t>f</w:t>
      </w:r>
      <w:r w:rsidRPr="00172928">
        <w:t>) по совхозу:</w:t>
      </w:r>
    </w:p>
    <w:p w:rsidR="00B92EC0" w:rsidRPr="00172928" w:rsidRDefault="00B92EC0" w:rsidP="00B92E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B92EC0" w:rsidRPr="00172928" w:rsidTr="00D7507C">
        <w:trPr>
          <w:cantSplit/>
        </w:trPr>
        <w:tc>
          <w:tcPr>
            <w:tcW w:w="1914" w:type="dxa"/>
            <w:vMerge w:val="restart"/>
          </w:tcPr>
          <w:p w:rsidR="00B92EC0" w:rsidRPr="00172928" w:rsidRDefault="00B92EC0" w:rsidP="00D7507C"/>
          <w:p w:rsidR="00B92EC0" w:rsidRPr="00172928" w:rsidRDefault="00B92EC0" w:rsidP="00D7507C">
            <w:r w:rsidRPr="00172928">
              <w:t>Номер бригады</w:t>
            </w:r>
          </w:p>
        </w:tc>
        <w:tc>
          <w:tcPr>
            <w:tcW w:w="3828" w:type="dxa"/>
            <w:gridSpan w:val="2"/>
          </w:tcPr>
          <w:p w:rsidR="00B92EC0" w:rsidRPr="00172928" w:rsidRDefault="00B92EC0" w:rsidP="00D7507C">
            <w:pPr>
              <w:pStyle w:val="1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172928">
              <w:rPr>
                <w:b w:val="0"/>
                <w:bCs w:val="0"/>
                <w:sz w:val="24"/>
                <w:szCs w:val="24"/>
              </w:rPr>
              <w:t>Урожайность озимой пшеницы, ц/га</w:t>
            </w:r>
          </w:p>
        </w:tc>
        <w:tc>
          <w:tcPr>
            <w:tcW w:w="3829" w:type="dxa"/>
            <w:gridSpan w:val="2"/>
          </w:tcPr>
          <w:p w:rsidR="00B92EC0" w:rsidRPr="00172928" w:rsidRDefault="00B92EC0" w:rsidP="00D7507C">
            <w:pPr>
              <w:jc w:val="center"/>
            </w:pPr>
            <w:r w:rsidRPr="00172928">
              <w:t xml:space="preserve">Посевная площадь, </w:t>
            </w:r>
            <w:proofErr w:type="gramStart"/>
            <w:r w:rsidRPr="00172928">
              <w:t>га</w:t>
            </w:r>
            <w:proofErr w:type="gramEnd"/>
          </w:p>
        </w:tc>
      </w:tr>
      <w:tr w:rsidR="00B92EC0" w:rsidRPr="00172928" w:rsidTr="00D7507C">
        <w:trPr>
          <w:cantSplit/>
          <w:trHeight w:val="365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B92EC0" w:rsidRPr="00172928" w:rsidRDefault="00B92EC0" w:rsidP="00D7507C"/>
        </w:tc>
        <w:tc>
          <w:tcPr>
            <w:tcW w:w="1914" w:type="dxa"/>
            <w:tcBorders>
              <w:bottom w:val="single" w:sz="4" w:space="0" w:color="auto"/>
            </w:tcBorders>
          </w:tcPr>
          <w:p w:rsidR="00B92EC0" w:rsidRPr="00172928" w:rsidRDefault="00B92EC0" w:rsidP="00D7507C">
            <w:pPr>
              <w:jc w:val="center"/>
            </w:pPr>
            <w:r w:rsidRPr="00172928">
              <w:t>2012г.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92EC0" w:rsidRPr="00172928" w:rsidRDefault="00B92EC0" w:rsidP="00D7507C">
            <w:pPr>
              <w:jc w:val="center"/>
            </w:pPr>
            <w:r w:rsidRPr="00172928">
              <w:t>2013 г.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92EC0" w:rsidRPr="00172928" w:rsidRDefault="00B92EC0" w:rsidP="00D7507C">
            <w:pPr>
              <w:jc w:val="center"/>
            </w:pPr>
            <w:r w:rsidRPr="00172928">
              <w:t>2014 г.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B92EC0" w:rsidRPr="00172928" w:rsidRDefault="00B92EC0" w:rsidP="00D7507C">
            <w:pPr>
              <w:jc w:val="center"/>
            </w:pPr>
            <w:r w:rsidRPr="00172928">
              <w:t>2015 г.</w:t>
            </w:r>
          </w:p>
        </w:tc>
      </w:tr>
      <w:tr w:rsidR="00B92EC0" w:rsidRPr="00172928" w:rsidTr="00D7507C">
        <w:tc>
          <w:tcPr>
            <w:tcW w:w="1914" w:type="dxa"/>
          </w:tcPr>
          <w:p w:rsidR="00B92EC0" w:rsidRPr="00172928" w:rsidRDefault="00B92EC0" w:rsidP="00D7507C">
            <w:r w:rsidRPr="00172928">
              <w:t>1</w:t>
            </w:r>
          </w:p>
        </w:tc>
        <w:tc>
          <w:tcPr>
            <w:tcW w:w="1914" w:type="dxa"/>
          </w:tcPr>
          <w:p w:rsidR="00B92EC0" w:rsidRPr="00172928" w:rsidRDefault="00B92EC0" w:rsidP="00D7507C">
            <w:pPr>
              <w:jc w:val="center"/>
            </w:pPr>
            <w:r w:rsidRPr="00172928">
              <w:t>26</w:t>
            </w:r>
          </w:p>
        </w:tc>
        <w:tc>
          <w:tcPr>
            <w:tcW w:w="1914" w:type="dxa"/>
          </w:tcPr>
          <w:p w:rsidR="00B92EC0" w:rsidRPr="00172928" w:rsidRDefault="00B92EC0" w:rsidP="00D7507C">
            <w:pPr>
              <w:jc w:val="center"/>
            </w:pPr>
            <w:r w:rsidRPr="00172928">
              <w:t>34</w:t>
            </w:r>
          </w:p>
        </w:tc>
        <w:tc>
          <w:tcPr>
            <w:tcW w:w="1914" w:type="dxa"/>
          </w:tcPr>
          <w:p w:rsidR="00B92EC0" w:rsidRPr="00172928" w:rsidRDefault="00B92EC0" w:rsidP="00D7507C">
            <w:pPr>
              <w:jc w:val="center"/>
            </w:pPr>
            <w:r w:rsidRPr="00172928">
              <w:t>400</w:t>
            </w:r>
          </w:p>
        </w:tc>
        <w:tc>
          <w:tcPr>
            <w:tcW w:w="1915" w:type="dxa"/>
          </w:tcPr>
          <w:p w:rsidR="00B92EC0" w:rsidRPr="00172928" w:rsidRDefault="00B92EC0" w:rsidP="00D7507C">
            <w:pPr>
              <w:jc w:val="center"/>
            </w:pPr>
            <w:r w:rsidRPr="00172928">
              <w:t>350</w:t>
            </w:r>
          </w:p>
        </w:tc>
      </w:tr>
      <w:tr w:rsidR="00B92EC0" w:rsidRPr="00172928" w:rsidTr="00D7507C">
        <w:tc>
          <w:tcPr>
            <w:tcW w:w="1914" w:type="dxa"/>
          </w:tcPr>
          <w:p w:rsidR="00B92EC0" w:rsidRPr="00172928" w:rsidRDefault="00B92EC0" w:rsidP="00D7507C">
            <w:r w:rsidRPr="00172928">
              <w:t>2</w:t>
            </w:r>
          </w:p>
        </w:tc>
        <w:tc>
          <w:tcPr>
            <w:tcW w:w="1914" w:type="dxa"/>
          </w:tcPr>
          <w:p w:rsidR="00B92EC0" w:rsidRPr="00172928" w:rsidRDefault="00B92EC0" w:rsidP="00D7507C">
            <w:pPr>
              <w:jc w:val="center"/>
            </w:pPr>
            <w:r w:rsidRPr="00172928">
              <w:t>33</w:t>
            </w:r>
          </w:p>
        </w:tc>
        <w:tc>
          <w:tcPr>
            <w:tcW w:w="1914" w:type="dxa"/>
          </w:tcPr>
          <w:p w:rsidR="00B92EC0" w:rsidRPr="00172928" w:rsidRDefault="00B92EC0" w:rsidP="00D7507C">
            <w:pPr>
              <w:jc w:val="center"/>
            </w:pPr>
            <w:r w:rsidRPr="00172928">
              <w:t>38</w:t>
            </w:r>
          </w:p>
        </w:tc>
        <w:tc>
          <w:tcPr>
            <w:tcW w:w="1914" w:type="dxa"/>
          </w:tcPr>
          <w:p w:rsidR="00B92EC0" w:rsidRPr="00172928" w:rsidRDefault="00B92EC0" w:rsidP="00D7507C">
            <w:pPr>
              <w:jc w:val="center"/>
            </w:pPr>
            <w:r w:rsidRPr="00172928">
              <w:t>300</w:t>
            </w:r>
          </w:p>
        </w:tc>
        <w:tc>
          <w:tcPr>
            <w:tcW w:w="1915" w:type="dxa"/>
          </w:tcPr>
          <w:p w:rsidR="00B92EC0" w:rsidRPr="00172928" w:rsidRDefault="00B92EC0" w:rsidP="00D7507C">
            <w:pPr>
              <w:jc w:val="center"/>
            </w:pPr>
            <w:r w:rsidRPr="00172928">
              <w:t>450</w:t>
            </w:r>
          </w:p>
        </w:tc>
      </w:tr>
    </w:tbl>
    <w:p w:rsidR="00B92EC0" w:rsidRPr="00172928" w:rsidRDefault="00B92EC0" w:rsidP="00B92EC0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>Определите индекс урожайности переменного состава.</w:t>
      </w:r>
    </w:p>
    <w:p w:rsidR="00B92EC0" w:rsidRPr="00172928" w:rsidRDefault="00B92EC0" w:rsidP="00B92EC0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ab/>
        <w:t>1. 1,171;</w:t>
      </w:r>
    </w:p>
    <w:p w:rsidR="00B92EC0" w:rsidRPr="00172928" w:rsidRDefault="00B92EC0" w:rsidP="00B92EC0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ab/>
        <w:t>2. 1,429;</w:t>
      </w:r>
    </w:p>
    <w:p w:rsidR="00B92EC0" w:rsidRPr="00172928" w:rsidRDefault="00B92EC0" w:rsidP="00B92EC0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ab/>
        <w:t>3. 0,700;</w:t>
      </w:r>
    </w:p>
    <w:p w:rsidR="00B92EC0" w:rsidRPr="00172928" w:rsidRDefault="00B92EC0" w:rsidP="00B92EC0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ab/>
        <w:t>4. 0,992.</w:t>
      </w:r>
    </w:p>
    <w:p w:rsidR="00B92EC0" w:rsidRPr="00172928" w:rsidRDefault="00B92EC0" w:rsidP="00B92EC0"/>
    <w:p w:rsidR="00B92EC0" w:rsidRPr="00172928" w:rsidRDefault="00B92EC0" w:rsidP="00B92EC0">
      <w:pPr>
        <w:pStyle w:val="a5"/>
        <w:tabs>
          <w:tab w:val="left" w:pos="0"/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 xml:space="preserve">11. Общий прирост произведенной продукции промышленной продукции равен 4000 </w:t>
      </w:r>
      <w:proofErr w:type="spellStart"/>
      <w:r w:rsidRPr="00172928">
        <w:rPr>
          <w:rFonts w:ascii="Times New Roman" w:hAnsi="Times New Roman"/>
          <w:sz w:val="24"/>
          <w:szCs w:val="24"/>
        </w:rPr>
        <w:t>тыс</w:t>
      </w:r>
      <w:proofErr w:type="gramStart"/>
      <w:r w:rsidRPr="00172928">
        <w:rPr>
          <w:rFonts w:ascii="Times New Roman" w:hAnsi="Times New Roman"/>
          <w:sz w:val="24"/>
          <w:szCs w:val="24"/>
        </w:rPr>
        <w:t>.р</w:t>
      </w:r>
      <w:proofErr w:type="gramEnd"/>
      <w:r w:rsidRPr="00172928">
        <w:rPr>
          <w:rFonts w:ascii="Times New Roman" w:hAnsi="Times New Roman"/>
          <w:sz w:val="24"/>
          <w:szCs w:val="24"/>
        </w:rPr>
        <w:t>уб</w:t>
      </w:r>
      <w:proofErr w:type="spellEnd"/>
      <w:r w:rsidRPr="00172928">
        <w:rPr>
          <w:rFonts w:ascii="Times New Roman" w:hAnsi="Times New Roman"/>
          <w:sz w:val="24"/>
          <w:szCs w:val="24"/>
        </w:rPr>
        <w:t>. получен вследствие изменения  фондоотдачи и вследствие изменения среднегодовой стоимости основных фондов. Фондоотдача в отчетном периоде по сравнению с предыдущим увеличилась на 1,5 руб./руб. Среднегодовая стоимость основных фондов в отчетном периоде 2200 тыс. руб. Прирост произведенной продукции вследствие изменения среднегодовой стоимости основных фондов:</w:t>
      </w:r>
    </w:p>
    <w:p w:rsidR="00B92EC0" w:rsidRPr="00172928" w:rsidRDefault="00B92EC0" w:rsidP="00B92EC0">
      <w:pPr>
        <w:pStyle w:val="a5"/>
        <w:tabs>
          <w:tab w:val="left" w:pos="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ab/>
      </w:r>
      <w:r w:rsidRPr="00172928">
        <w:rPr>
          <w:rFonts w:ascii="Times New Roman" w:hAnsi="Times New Roman"/>
          <w:sz w:val="24"/>
          <w:szCs w:val="24"/>
        </w:rPr>
        <w:tab/>
        <w:t xml:space="preserve">1. 1800 </w:t>
      </w:r>
      <w:proofErr w:type="spellStart"/>
      <w:r w:rsidRPr="00172928">
        <w:rPr>
          <w:rFonts w:ascii="Times New Roman" w:hAnsi="Times New Roman"/>
          <w:sz w:val="24"/>
          <w:szCs w:val="24"/>
        </w:rPr>
        <w:t>тыс</w:t>
      </w:r>
      <w:proofErr w:type="gramStart"/>
      <w:r w:rsidRPr="00172928">
        <w:rPr>
          <w:rFonts w:ascii="Times New Roman" w:hAnsi="Times New Roman"/>
          <w:sz w:val="24"/>
          <w:szCs w:val="24"/>
        </w:rPr>
        <w:t>.р</w:t>
      </w:r>
      <w:proofErr w:type="gramEnd"/>
      <w:r w:rsidRPr="00172928">
        <w:rPr>
          <w:rFonts w:ascii="Times New Roman" w:hAnsi="Times New Roman"/>
          <w:sz w:val="24"/>
          <w:szCs w:val="24"/>
        </w:rPr>
        <w:t>уб</w:t>
      </w:r>
      <w:proofErr w:type="spellEnd"/>
      <w:r w:rsidRPr="00172928">
        <w:rPr>
          <w:rFonts w:ascii="Times New Roman" w:hAnsi="Times New Roman"/>
          <w:sz w:val="24"/>
          <w:szCs w:val="24"/>
        </w:rPr>
        <w:t>.</w:t>
      </w:r>
    </w:p>
    <w:p w:rsidR="00B92EC0" w:rsidRPr="00172928" w:rsidRDefault="00B92EC0" w:rsidP="00B92EC0">
      <w:pPr>
        <w:pStyle w:val="a5"/>
        <w:tabs>
          <w:tab w:val="left" w:pos="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ab/>
      </w:r>
      <w:r w:rsidRPr="00172928">
        <w:rPr>
          <w:rFonts w:ascii="Times New Roman" w:hAnsi="Times New Roman"/>
          <w:sz w:val="24"/>
          <w:szCs w:val="24"/>
        </w:rPr>
        <w:tab/>
        <w:t xml:space="preserve">2. 3300 </w:t>
      </w:r>
      <w:proofErr w:type="spellStart"/>
      <w:r w:rsidRPr="00172928">
        <w:rPr>
          <w:rFonts w:ascii="Times New Roman" w:hAnsi="Times New Roman"/>
          <w:sz w:val="24"/>
          <w:szCs w:val="24"/>
        </w:rPr>
        <w:t>тыс</w:t>
      </w:r>
      <w:proofErr w:type="gramStart"/>
      <w:r w:rsidRPr="00172928">
        <w:rPr>
          <w:rFonts w:ascii="Times New Roman" w:hAnsi="Times New Roman"/>
          <w:sz w:val="24"/>
          <w:szCs w:val="24"/>
        </w:rPr>
        <w:t>.р</w:t>
      </w:r>
      <w:proofErr w:type="gramEnd"/>
      <w:r w:rsidRPr="00172928">
        <w:rPr>
          <w:rFonts w:ascii="Times New Roman" w:hAnsi="Times New Roman"/>
          <w:sz w:val="24"/>
          <w:szCs w:val="24"/>
        </w:rPr>
        <w:t>уб</w:t>
      </w:r>
      <w:proofErr w:type="spellEnd"/>
      <w:r w:rsidRPr="00172928">
        <w:rPr>
          <w:rFonts w:ascii="Times New Roman" w:hAnsi="Times New Roman"/>
          <w:sz w:val="24"/>
          <w:szCs w:val="24"/>
        </w:rPr>
        <w:t>.</w:t>
      </w:r>
    </w:p>
    <w:p w:rsidR="00B92EC0" w:rsidRPr="00172928" w:rsidRDefault="00B92EC0" w:rsidP="00B92EC0">
      <w:pPr>
        <w:pStyle w:val="a5"/>
        <w:tabs>
          <w:tab w:val="left" w:pos="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ab/>
      </w:r>
      <w:r w:rsidRPr="00172928">
        <w:rPr>
          <w:rFonts w:ascii="Times New Roman" w:hAnsi="Times New Roman"/>
          <w:sz w:val="24"/>
          <w:szCs w:val="24"/>
        </w:rPr>
        <w:tab/>
        <w:t xml:space="preserve">3. 6000 </w:t>
      </w:r>
      <w:proofErr w:type="spellStart"/>
      <w:r w:rsidRPr="00172928">
        <w:rPr>
          <w:rFonts w:ascii="Times New Roman" w:hAnsi="Times New Roman"/>
          <w:sz w:val="24"/>
          <w:szCs w:val="24"/>
        </w:rPr>
        <w:t>тыс</w:t>
      </w:r>
      <w:proofErr w:type="gramStart"/>
      <w:r w:rsidRPr="00172928">
        <w:rPr>
          <w:rFonts w:ascii="Times New Roman" w:hAnsi="Times New Roman"/>
          <w:sz w:val="24"/>
          <w:szCs w:val="24"/>
        </w:rPr>
        <w:t>.р</w:t>
      </w:r>
      <w:proofErr w:type="gramEnd"/>
      <w:r w:rsidRPr="00172928">
        <w:rPr>
          <w:rFonts w:ascii="Times New Roman" w:hAnsi="Times New Roman"/>
          <w:sz w:val="24"/>
          <w:szCs w:val="24"/>
        </w:rPr>
        <w:t>уб</w:t>
      </w:r>
      <w:proofErr w:type="spellEnd"/>
      <w:r w:rsidRPr="00172928">
        <w:rPr>
          <w:rFonts w:ascii="Times New Roman" w:hAnsi="Times New Roman"/>
          <w:sz w:val="24"/>
          <w:szCs w:val="24"/>
        </w:rPr>
        <w:t>.</w:t>
      </w:r>
    </w:p>
    <w:p w:rsidR="00B92EC0" w:rsidRPr="00172928" w:rsidRDefault="00B92EC0" w:rsidP="00B92EC0">
      <w:pPr>
        <w:pStyle w:val="a5"/>
        <w:tabs>
          <w:tab w:val="left" w:pos="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ab/>
      </w:r>
      <w:r w:rsidRPr="00172928">
        <w:rPr>
          <w:rFonts w:ascii="Times New Roman" w:hAnsi="Times New Roman"/>
          <w:sz w:val="24"/>
          <w:szCs w:val="24"/>
        </w:rPr>
        <w:tab/>
        <w:t xml:space="preserve">4. 700 </w:t>
      </w:r>
      <w:proofErr w:type="spellStart"/>
      <w:r w:rsidRPr="00172928">
        <w:rPr>
          <w:rFonts w:ascii="Times New Roman" w:hAnsi="Times New Roman"/>
          <w:sz w:val="24"/>
          <w:szCs w:val="24"/>
        </w:rPr>
        <w:t>тыс</w:t>
      </w:r>
      <w:proofErr w:type="gramStart"/>
      <w:r w:rsidRPr="00172928">
        <w:rPr>
          <w:rFonts w:ascii="Times New Roman" w:hAnsi="Times New Roman"/>
          <w:sz w:val="24"/>
          <w:szCs w:val="24"/>
        </w:rPr>
        <w:t>.р</w:t>
      </w:r>
      <w:proofErr w:type="gramEnd"/>
      <w:r w:rsidRPr="00172928">
        <w:rPr>
          <w:rFonts w:ascii="Times New Roman" w:hAnsi="Times New Roman"/>
          <w:sz w:val="24"/>
          <w:szCs w:val="24"/>
        </w:rPr>
        <w:t>уб</w:t>
      </w:r>
      <w:proofErr w:type="spellEnd"/>
      <w:r w:rsidRPr="00172928">
        <w:rPr>
          <w:rFonts w:ascii="Times New Roman" w:hAnsi="Times New Roman"/>
          <w:sz w:val="24"/>
          <w:szCs w:val="24"/>
        </w:rPr>
        <w:t>.</w:t>
      </w:r>
    </w:p>
    <w:p w:rsidR="00B92EC0" w:rsidRPr="00172928" w:rsidRDefault="00B92EC0" w:rsidP="00B92EC0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>12. Цены на картофель на рынках города изменялись по месяцам следующим образом (</w:t>
      </w:r>
      <w:proofErr w:type="gramStart"/>
      <w:r w:rsidRPr="00172928">
        <w:rPr>
          <w:rFonts w:ascii="Times New Roman" w:hAnsi="Times New Roman"/>
          <w:sz w:val="24"/>
          <w:szCs w:val="24"/>
        </w:rPr>
        <w:t>в</w:t>
      </w:r>
      <w:proofErr w:type="gramEnd"/>
      <w:r w:rsidRPr="00172928">
        <w:rPr>
          <w:rFonts w:ascii="Times New Roman" w:hAnsi="Times New Roman"/>
          <w:sz w:val="24"/>
          <w:szCs w:val="24"/>
        </w:rPr>
        <w:t xml:space="preserve"> % </w:t>
      </w:r>
      <w:proofErr w:type="gramStart"/>
      <w:r w:rsidRPr="00172928">
        <w:rPr>
          <w:rFonts w:ascii="Times New Roman" w:hAnsi="Times New Roman"/>
          <w:sz w:val="24"/>
          <w:szCs w:val="24"/>
        </w:rPr>
        <w:t>к</w:t>
      </w:r>
      <w:proofErr w:type="gramEnd"/>
      <w:r w:rsidRPr="00172928">
        <w:rPr>
          <w:rFonts w:ascii="Times New Roman" w:hAnsi="Times New Roman"/>
          <w:sz w:val="24"/>
          <w:szCs w:val="24"/>
        </w:rPr>
        <w:t xml:space="preserve"> предыдущему году):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3190"/>
        <w:gridCol w:w="3191"/>
      </w:tblGrid>
      <w:tr w:rsidR="00B92EC0" w:rsidRPr="00172928" w:rsidTr="00D7507C">
        <w:tc>
          <w:tcPr>
            <w:tcW w:w="3082" w:type="dxa"/>
          </w:tcPr>
          <w:p w:rsidR="00B92EC0" w:rsidRPr="00172928" w:rsidRDefault="00B92EC0" w:rsidP="00D7507C">
            <w:pPr>
              <w:jc w:val="center"/>
            </w:pPr>
            <w:r w:rsidRPr="00172928">
              <w:t>июль</w:t>
            </w:r>
          </w:p>
        </w:tc>
        <w:tc>
          <w:tcPr>
            <w:tcW w:w="3190" w:type="dxa"/>
          </w:tcPr>
          <w:p w:rsidR="00B92EC0" w:rsidRPr="00172928" w:rsidRDefault="00B92EC0" w:rsidP="00D7507C">
            <w:pPr>
              <w:jc w:val="center"/>
            </w:pPr>
            <w:r w:rsidRPr="00172928">
              <w:t>август</w:t>
            </w:r>
          </w:p>
        </w:tc>
        <w:tc>
          <w:tcPr>
            <w:tcW w:w="3191" w:type="dxa"/>
          </w:tcPr>
          <w:p w:rsidR="00B92EC0" w:rsidRPr="00172928" w:rsidRDefault="00B92EC0" w:rsidP="00D7507C">
            <w:pPr>
              <w:jc w:val="center"/>
            </w:pPr>
            <w:r w:rsidRPr="00172928">
              <w:t>сентябрь</w:t>
            </w:r>
          </w:p>
        </w:tc>
      </w:tr>
      <w:tr w:rsidR="00B92EC0" w:rsidRPr="00172928" w:rsidTr="00D7507C">
        <w:tc>
          <w:tcPr>
            <w:tcW w:w="3082" w:type="dxa"/>
          </w:tcPr>
          <w:p w:rsidR="00B92EC0" w:rsidRPr="00172928" w:rsidRDefault="00B92EC0" w:rsidP="00D7507C">
            <w:pPr>
              <w:jc w:val="center"/>
            </w:pPr>
            <w:r w:rsidRPr="00172928">
              <w:t>+ 5</w:t>
            </w:r>
          </w:p>
        </w:tc>
        <w:tc>
          <w:tcPr>
            <w:tcW w:w="3190" w:type="dxa"/>
          </w:tcPr>
          <w:p w:rsidR="00B92EC0" w:rsidRPr="00172928" w:rsidRDefault="00B92EC0" w:rsidP="00D7507C">
            <w:pPr>
              <w:jc w:val="center"/>
            </w:pPr>
            <w:r w:rsidRPr="00172928">
              <w:t>- 4</w:t>
            </w:r>
          </w:p>
        </w:tc>
        <w:tc>
          <w:tcPr>
            <w:tcW w:w="3191" w:type="dxa"/>
          </w:tcPr>
          <w:p w:rsidR="00B92EC0" w:rsidRPr="00172928" w:rsidRDefault="00B92EC0" w:rsidP="00D7507C">
            <w:pPr>
              <w:jc w:val="center"/>
            </w:pPr>
            <w:r w:rsidRPr="00172928">
              <w:t>- 5</w:t>
            </w:r>
          </w:p>
        </w:tc>
      </w:tr>
    </w:tbl>
    <w:p w:rsidR="00B92EC0" w:rsidRPr="00172928" w:rsidRDefault="00B92EC0" w:rsidP="00B92EC0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172928">
        <w:rPr>
          <w:rFonts w:ascii="Times New Roman" w:hAnsi="Times New Roman"/>
          <w:sz w:val="24"/>
          <w:szCs w:val="24"/>
        </w:rPr>
        <w:t>Определить средний абсолютный прирост за июнь – сентябрь, если в июне цена картофеля = 12 руб.</w:t>
      </w:r>
    </w:p>
    <w:p w:rsidR="00B92EC0" w:rsidRPr="00172928" w:rsidRDefault="00B92EC0" w:rsidP="00B92EC0">
      <w:pPr>
        <w:ind w:firstLine="708"/>
      </w:pPr>
      <w:r w:rsidRPr="00172928">
        <w:t>1. –4%;</w:t>
      </w:r>
    </w:p>
    <w:p w:rsidR="00B92EC0" w:rsidRPr="00172928" w:rsidRDefault="00B92EC0" w:rsidP="00B92EC0">
      <w:pPr>
        <w:ind w:firstLine="708"/>
      </w:pPr>
      <w:r w:rsidRPr="00172928">
        <w:t>2. –2%;</w:t>
      </w:r>
    </w:p>
    <w:p w:rsidR="00B92EC0" w:rsidRPr="00172928" w:rsidRDefault="00B92EC0" w:rsidP="00B92EC0">
      <w:pPr>
        <w:ind w:firstLine="708"/>
      </w:pPr>
      <w:r w:rsidRPr="00172928">
        <w:t xml:space="preserve">3. 0,23 </w:t>
      </w:r>
      <w:proofErr w:type="spellStart"/>
      <w:r w:rsidRPr="00172928">
        <w:t>руб</w:t>
      </w:r>
      <w:proofErr w:type="spellEnd"/>
      <w:r w:rsidRPr="00172928">
        <w:t>;</w:t>
      </w:r>
    </w:p>
    <w:p w:rsidR="00B92EC0" w:rsidRPr="00172928" w:rsidRDefault="00B92EC0" w:rsidP="00B92EC0">
      <w:pPr>
        <w:ind w:firstLine="708"/>
      </w:pPr>
      <w:r w:rsidRPr="00172928">
        <w:t>4. 0,70 руб.</w:t>
      </w:r>
    </w:p>
    <w:p w:rsidR="00B92EC0" w:rsidRPr="00172928" w:rsidRDefault="00B92EC0" w:rsidP="00B92EC0"/>
    <w:p w:rsidR="00B92EC0" w:rsidRPr="00172928" w:rsidRDefault="00B92EC0" w:rsidP="00B92EC0">
      <w:r w:rsidRPr="00172928">
        <w:t>13. Результаты сдачи экзамена следующие: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1"/>
        <w:gridCol w:w="3193"/>
        <w:gridCol w:w="3189"/>
      </w:tblGrid>
      <w:tr w:rsidR="00B92EC0" w:rsidRPr="00172928" w:rsidTr="00D7507C">
        <w:tc>
          <w:tcPr>
            <w:tcW w:w="3081" w:type="dxa"/>
          </w:tcPr>
          <w:p w:rsidR="00B92EC0" w:rsidRPr="00172928" w:rsidRDefault="00B92EC0" w:rsidP="00D7507C">
            <w:r w:rsidRPr="00172928">
              <w:t>Форма обучения</w:t>
            </w:r>
          </w:p>
        </w:tc>
        <w:tc>
          <w:tcPr>
            <w:tcW w:w="3193" w:type="dxa"/>
          </w:tcPr>
          <w:p w:rsidR="00B92EC0" w:rsidRPr="00172928" w:rsidRDefault="00B92EC0" w:rsidP="00D7507C">
            <w:pPr>
              <w:jc w:val="center"/>
            </w:pPr>
            <w:r w:rsidRPr="00172928">
              <w:t>Удельный вес студентов</w:t>
            </w:r>
          </w:p>
        </w:tc>
        <w:tc>
          <w:tcPr>
            <w:tcW w:w="3189" w:type="dxa"/>
          </w:tcPr>
          <w:p w:rsidR="00B92EC0" w:rsidRPr="00172928" w:rsidRDefault="00B92EC0" w:rsidP="00D7507C">
            <w:pPr>
              <w:jc w:val="center"/>
            </w:pPr>
            <w:r w:rsidRPr="00172928">
              <w:t>Средний балл  на экзамене</w:t>
            </w:r>
          </w:p>
        </w:tc>
      </w:tr>
      <w:tr w:rsidR="00B92EC0" w:rsidRPr="00172928" w:rsidTr="00D7507C">
        <w:tc>
          <w:tcPr>
            <w:tcW w:w="3081" w:type="dxa"/>
          </w:tcPr>
          <w:p w:rsidR="00B92EC0" w:rsidRPr="00172928" w:rsidRDefault="00B92EC0" w:rsidP="00D7507C">
            <w:r w:rsidRPr="00172928">
              <w:t>Очная</w:t>
            </w:r>
          </w:p>
        </w:tc>
        <w:tc>
          <w:tcPr>
            <w:tcW w:w="3193" w:type="dxa"/>
          </w:tcPr>
          <w:p w:rsidR="00B92EC0" w:rsidRPr="00172928" w:rsidRDefault="00B92EC0" w:rsidP="00D7507C">
            <w:pPr>
              <w:jc w:val="center"/>
            </w:pPr>
            <w:r w:rsidRPr="00172928">
              <w:t>75</w:t>
            </w:r>
          </w:p>
        </w:tc>
        <w:tc>
          <w:tcPr>
            <w:tcW w:w="3189" w:type="dxa"/>
          </w:tcPr>
          <w:p w:rsidR="00B92EC0" w:rsidRPr="00172928" w:rsidRDefault="00B92EC0" w:rsidP="00D7507C">
            <w:pPr>
              <w:jc w:val="center"/>
            </w:pPr>
            <w:r w:rsidRPr="00172928">
              <w:t>4,0</w:t>
            </w:r>
          </w:p>
        </w:tc>
      </w:tr>
      <w:tr w:rsidR="00B92EC0" w:rsidRPr="00172928" w:rsidTr="00D7507C">
        <w:trPr>
          <w:trHeight w:val="119"/>
        </w:trPr>
        <w:tc>
          <w:tcPr>
            <w:tcW w:w="3081" w:type="dxa"/>
          </w:tcPr>
          <w:p w:rsidR="00B92EC0" w:rsidRPr="00172928" w:rsidRDefault="00B92EC0" w:rsidP="00D7507C">
            <w:r w:rsidRPr="00172928">
              <w:t>вечерняя</w:t>
            </w:r>
          </w:p>
        </w:tc>
        <w:tc>
          <w:tcPr>
            <w:tcW w:w="3193" w:type="dxa"/>
          </w:tcPr>
          <w:p w:rsidR="00B92EC0" w:rsidRPr="00172928" w:rsidRDefault="00B92EC0" w:rsidP="00D7507C">
            <w:pPr>
              <w:jc w:val="center"/>
            </w:pPr>
            <w:r w:rsidRPr="00172928">
              <w:t>25</w:t>
            </w:r>
          </w:p>
        </w:tc>
        <w:tc>
          <w:tcPr>
            <w:tcW w:w="3189" w:type="dxa"/>
          </w:tcPr>
          <w:p w:rsidR="00B92EC0" w:rsidRPr="00172928" w:rsidRDefault="00B92EC0" w:rsidP="00D7507C">
            <w:pPr>
              <w:jc w:val="center"/>
            </w:pPr>
            <w:r w:rsidRPr="00172928">
              <w:t>3,6</w:t>
            </w:r>
          </w:p>
        </w:tc>
      </w:tr>
    </w:tbl>
    <w:p w:rsidR="00B92EC0" w:rsidRPr="00172928" w:rsidRDefault="00B92EC0" w:rsidP="00B92EC0">
      <w:r w:rsidRPr="00172928">
        <w:t xml:space="preserve">Общая дисперсия успеваемости равна 0,05. Определите </w:t>
      </w:r>
      <w:proofErr w:type="gramStart"/>
      <w:r w:rsidRPr="00172928">
        <w:t>среднюю</w:t>
      </w:r>
      <w:proofErr w:type="gramEnd"/>
      <w:r w:rsidRPr="00172928">
        <w:t xml:space="preserve"> из внутригрупповых дисперсий.</w:t>
      </w:r>
    </w:p>
    <w:p w:rsidR="00B92EC0" w:rsidRPr="00172928" w:rsidRDefault="00B92EC0" w:rsidP="00B92EC0">
      <w:r w:rsidRPr="00172928">
        <w:tab/>
        <w:t>1. 3,9;</w:t>
      </w:r>
    </w:p>
    <w:p w:rsidR="00B92EC0" w:rsidRPr="00172928" w:rsidRDefault="00B92EC0" w:rsidP="00B92EC0">
      <w:r w:rsidRPr="00172928">
        <w:tab/>
        <w:t>2. 0,02;</w:t>
      </w:r>
    </w:p>
    <w:p w:rsidR="00B92EC0" w:rsidRPr="00172928" w:rsidRDefault="00B92EC0" w:rsidP="00B92EC0">
      <w:r w:rsidRPr="00172928">
        <w:tab/>
        <w:t>3. 0,03;</w:t>
      </w:r>
    </w:p>
    <w:p w:rsidR="00B92EC0" w:rsidRPr="00172928" w:rsidRDefault="00B92EC0" w:rsidP="00B92EC0">
      <w:r w:rsidRPr="00172928">
        <w:tab/>
        <w:t>4. 0,08.</w:t>
      </w:r>
    </w:p>
    <w:p w:rsidR="00B92EC0" w:rsidRPr="00172928" w:rsidRDefault="00B92EC0" w:rsidP="00B92EC0">
      <w:pPr>
        <w:tabs>
          <w:tab w:val="left" w:pos="993"/>
        </w:tabs>
        <w:jc w:val="center"/>
        <w:outlineLvl w:val="0"/>
        <w:rPr>
          <w:b/>
        </w:rPr>
      </w:pPr>
    </w:p>
    <w:p w:rsidR="00B92EC0" w:rsidRPr="00172928" w:rsidRDefault="00B92EC0" w:rsidP="00B92EC0">
      <w:pPr>
        <w:tabs>
          <w:tab w:val="left" w:pos="993"/>
        </w:tabs>
        <w:jc w:val="center"/>
        <w:outlineLvl w:val="0"/>
        <w:rPr>
          <w:b/>
        </w:rPr>
      </w:pPr>
      <w:r w:rsidRPr="00172928">
        <w:rPr>
          <w:b/>
        </w:rPr>
        <w:t>Комплект контрольных работ для текущей аттестации (ПР-2)</w:t>
      </w:r>
    </w:p>
    <w:p w:rsidR="00B92EC0" w:rsidRPr="00172928" w:rsidRDefault="00B92EC0" w:rsidP="00B92EC0">
      <w:pPr>
        <w:pStyle w:val="5"/>
        <w:spacing w:line="240" w:lineRule="auto"/>
        <w:rPr>
          <w:b w:val="0"/>
          <w:sz w:val="24"/>
          <w:szCs w:val="24"/>
        </w:rPr>
      </w:pPr>
      <w:r w:rsidRPr="00172928">
        <w:rPr>
          <w:b w:val="0"/>
          <w:sz w:val="24"/>
          <w:szCs w:val="24"/>
        </w:rPr>
        <w:t>Вариант №1</w:t>
      </w:r>
    </w:p>
    <w:p w:rsidR="00B92EC0" w:rsidRPr="00172928" w:rsidRDefault="00B92EC0" w:rsidP="00B92EC0">
      <w:pPr>
        <w:ind w:firstLine="567"/>
        <w:jc w:val="both"/>
      </w:pPr>
      <w:r w:rsidRPr="00172928">
        <w:t>Задача 1.</w:t>
      </w:r>
    </w:p>
    <w:p w:rsidR="00B92EC0" w:rsidRPr="00172928" w:rsidRDefault="00B92EC0" w:rsidP="00B92EC0">
      <w:pPr>
        <w:pStyle w:val="a3"/>
      </w:pPr>
      <w:r w:rsidRPr="00172928">
        <w:t xml:space="preserve">Имеются следующие условные данные об экспорте (цены ФОБ) и импорте (цены СИФ), млрд. дол. США: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B92EC0" w:rsidRPr="00172928" w:rsidTr="00D7507C">
        <w:trPr>
          <w:cantSplit/>
        </w:trPr>
        <w:tc>
          <w:tcPr>
            <w:tcW w:w="1971" w:type="dxa"/>
            <w:vMerge w:val="restart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Страны</w:t>
            </w:r>
          </w:p>
        </w:tc>
        <w:tc>
          <w:tcPr>
            <w:tcW w:w="3942" w:type="dxa"/>
            <w:gridSpan w:val="2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Импорт</w:t>
            </w:r>
          </w:p>
        </w:tc>
        <w:tc>
          <w:tcPr>
            <w:tcW w:w="3942" w:type="dxa"/>
            <w:gridSpan w:val="2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Экспорт</w:t>
            </w:r>
          </w:p>
        </w:tc>
      </w:tr>
      <w:tr w:rsidR="00B92EC0" w:rsidRPr="00172928" w:rsidTr="00D7507C">
        <w:trPr>
          <w:cantSplit/>
        </w:trPr>
        <w:tc>
          <w:tcPr>
            <w:tcW w:w="1971" w:type="dxa"/>
            <w:vMerge/>
          </w:tcPr>
          <w:p w:rsidR="00B92EC0" w:rsidRPr="00172928" w:rsidRDefault="00B92EC0" w:rsidP="00D7507C">
            <w:pPr>
              <w:jc w:val="both"/>
            </w:pP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2007 г.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2013 г.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2007 г.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2013 г.</w:t>
            </w:r>
          </w:p>
        </w:tc>
      </w:tr>
      <w:tr w:rsidR="00B92EC0" w:rsidRPr="00172928" w:rsidTr="00D7507C">
        <w:trPr>
          <w:cantSplit/>
        </w:trPr>
        <w:tc>
          <w:tcPr>
            <w:tcW w:w="1971" w:type="dxa"/>
          </w:tcPr>
          <w:p w:rsidR="00B92EC0" w:rsidRPr="00172928" w:rsidRDefault="00B92EC0" w:rsidP="00D7507C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172928">
              <w:rPr>
                <w:b w:val="0"/>
                <w:sz w:val="24"/>
                <w:szCs w:val="24"/>
              </w:rPr>
              <w:t>Весь мир</w:t>
            </w:r>
          </w:p>
          <w:p w:rsidR="00B92EC0" w:rsidRPr="00172928" w:rsidRDefault="00B92EC0" w:rsidP="00D7507C">
            <w:pPr>
              <w:jc w:val="both"/>
            </w:pPr>
            <w:r w:rsidRPr="00172928">
              <w:t>в том числе:</w:t>
            </w:r>
          </w:p>
        </w:tc>
        <w:tc>
          <w:tcPr>
            <w:tcW w:w="197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32015</w:t>
            </w:r>
          </w:p>
        </w:tc>
        <w:tc>
          <w:tcPr>
            <w:tcW w:w="197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38606</w:t>
            </w:r>
          </w:p>
        </w:tc>
        <w:tc>
          <w:tcPr>
            <w:tcW w:w="197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25478</w:t>
            </w:r>
          </w:p>
        </w:tc>
        <w:tc>
          <w:tcPr>
            <w:tcW w:w="197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36998</w:t>
            </w:r>
          </w:p>
        </w:tc>
      </w:tr>
      <w:tr w:rsidR="00B92EC0" w:rsidRPr="00172928" w:rsidTr="00D7507C">
        <w:trPr>
          <w:cantSplit/>
        </w:trPr>
        <w:tc>
          <w:tcPr>
            <w:tcW w:w="1971" w:type="dxa"/>
          </w:tcPr>
          <w:p w:rsidR="00B92EC0" w:rsidRPr="00172928" w:rsidRDefault="00B92EC0" w:rsidP="00D7507C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172928">
              <w:rPr>
                <w:b w:val="0"/>
                <w:sz w:val="24"/>
                <w:szCs w:val="24"/>
              </w:rPr>
              <w:t>США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27895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3806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3102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3800</w:t>
            </w:r>
          </w:p>
        </w:tc>
      </w:tr>
      <w:tr w:rsidR="00B92EC0" w:rsidRPr="00172928" w:rsidTr="00D7507C">
        <w:trPr>
          <w:cantSplit/>
        </w:trPr>
        <w:tc>
          <w:tcPr>
            <w:tcW w:w="1971" w:type="dxa"/>
          </w:tcPr>
          <w:p w:rsidR="00B92EC0" w:rsidRPr="00172928" w:rsidRDefault="00B92EC0" w:rsidP="00D7507C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172928">
              <w:rPr>
                <w:b w:val="0"/>
                <w:sz w:val="24"/>
                <w:szCs w:val="24"/>
              </w:rPr>
              <w:t>Япония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29075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3109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2984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3220</w:t>
            </w:r>
          </w:p>
        </w:tc>
      </w:tr>
      <w:tr w:rsidR="00B92EC0" w:rsidRPr="00172928" w:rsidTr="00D7507C">
        <w:trPr>
          <w:cantSplit/>
        </w:trPr>
        <w:tc>
          <w:tcPr>
            <w:tcW w:w="1971" w:type="dxa"/>
          </w:tcPr>
          <w:p w:rsidR="00B92EC0" w:rsidRPr="00172928" w:rsidRDefault="00B92EC0" w:rsidP="00D7507C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172928">
              <w:rPr>
                <w:b w:val="0"/>
                <w:sz w:val="24"/>
                <w:szCs w:val="24"/>
              </w:rPr>
              <w:t>Германия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3987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4210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3450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3949</w:t>
            </w:r>
          </w:p>
        </w:tc>
      </w:tr>
      <w:tr w:rsidR="00B92EC0" w:rsidRPr="00172928" w:rsidTr="00D7507C">
        <w:trPr>
          <w:cantSplit/>
        </w:trPr>
        <w:tc>
          <w:tcPr>
            <w:tcW w:w="1971" w:type="dxa"/>
          </w:tcPr>
          <w:p w:rsidR="00B92EC0" w:rsidRPr="00172928" w:rsidRDefault="00B92EC0" w:rsidP="00D7507C">
            <w:pPr>
              <w:pStyle w:val="1"/>
              <w:spacing w:before="0" w:after="0"/>
              <w:rPr>
                <w:b w:val="0"/>
                <w:sz w:val="24"/>
                <w:szCs w:val="24"/>
              </w:rPr>
            </w:pPr>
            <w:r w:rsidRPr="00172928">
              <w:rPr>
                <w:b w:val="0"/>
                <w:sz w:val="24"/>
                <w:szCs w:val="24"/>
              </w:rPr>
              <w:t>Россия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512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608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312</w:t>
            </w:r>
          </w:p>
        </w:tc>
        <w:tc>
          <w:tcPr>
            <w:tcW w:w="1971" w:type="dxa"/>
          </w:tcPr>
          <w:p w:rsidR="00B92EC0" w:rsidRPr="00172928" w:rsidRDefault="00B92EC0" w:rsidP="00D7507C">
            <w:pPr>
              <w:jc w:val="center"/>
            </w:pPr>
            <w:r w:rsidRPr="00172928">
              <w:t>486</w:t>
            </w:r>
          </w:p>
        </w:tc>
      </w:tr>
    </w:tbl>
    <w:p w:rsidR="00B92EC0" w:rsidRPr="00172928" w:rsidRDefault="00B92EC0" w:rsidP="00B92EC0">
      <w:pPr>
        <w:ind w:firstLine="567"/>
        <w:jc w:val="both"/>
      </w:pPr>
    </w:p>
    <w:p w:rsidR="00B92EC0" w:rsidRPr="00172928" w:rsidRDefault="00B92EC0" w:rsidP="00B92EC0">
      <w:pPr>
        <w:ind w:firstLine="567"/>
        <w:jc w:val="both"/>
      </w:pPr>
      <w:r w:rsidRPr="00172928">
        <w:t>Определить:</w:t>
      </w:r>
    </w:p>
    <w:p w:rsidR="00B92EC0" w:rsidRPr="00172928" w:rsidRDefault="00B92EC0" w:rsidP="00B92EC0">
      <w:pPr>
        <w:ind w:firstLine="567"/>
        <w:jc w:val="both"/>
      </w:pPr>
      <w:r w:rsidRPr="00172928">
        <w:t>а) абсолютный и относительный ежегодный прирост экспорта и импорта в мире и по отдельным странам;</w:t>
      </w:r>
    </w:p>
    <w:p w:rsidR="00B92EC0" w:rsidRPr="00172928" w:rsidRDefault="00B92EC0" w:rsidP="00B92EC0">
      <w:pPr>
        <w:ind w:firstLine="567"/>
        <w:jc w:val="both"/>
      </w:pPr>
      <w:r w:rsidRPr="00172928">
        <w:t>б) сальдо внешней торговли;</w:t>
      </w:r>
    </w:p>
    <w:p w:rsidR="00B92EC0" w:rsidRPr="00172928" w:rsidRDefault="00B92EC0" w:rsidP="00B92EC0">
      <w:pPr>
        <w:ind w:firstLine="567"/>
        <w:jc w:val="both"/>
      </w:pPr>
      <w:r w:rsidRPr="00172928">
        <w:t>в) коэффициент покрытия импорта, экспорта в отдельных странах.</w:t>
      </w:r>
    </w:p>
    <w:p w:rsidR="00B92EC0" w:rsidRPr="00172928" w:rsidRDefault="00B92EC0" w:rsidP="00B92EC0">
      <w:pPr>
        <w:ind w:firstLine="567"/>
        <w:jc w:val="both"/>
        <w:rPr>
          <w:b/>
        </w:rPr>
      </w:pPr>
      <w:r w:rsidRPr="00172928">
        <w:rPr>
          <w:b/>
        </w:rPr>
        <w:t>Задача 2.</w:t>
      </w:r>
    </w:p>
    <w:p w:rsidR="00B92EC0" w:rsidRPr="00172928" w:rsidRDefault="00B92EC0" w:rsidP="00B92EC0">
      <w:pPr>
        <w:ind w:firstLine="567"/>
        <w:jc w:val="both"/>
      </w:pPr>
      <w:r w:rsidRPr="00172928">
        <w:t>Имеются следующие данные по внешней торговле, млн. дол. США: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559"/>
        <w:gridCol w:w="1239"/>
      </w:tblGrid>
      <w:tr w:rsidR="00B92EC0" w:rsidRPr="00172928" w:rsidTr="00D7507C">
        <w:trPr>
          <w:cantSplit/>
        </w:trPr>
        <w:tc>
          <w:tcPr>
            <w:tcW w:w="5495" w:type="dxa"/>
            <w:vMerge w:val="restart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Показатели</w:t>
            </w:r>
          </w:p>
        </w:tc>
        <w:tc>
          <w:tcPr>
            <w:tcW w:w="3118" w:type="dxa"/>
            <w:gridSpan w:val="2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Экспорт в текущих ценах</w:t>
            </w:r>
          </w:p>
        </w:tc>
        <w:tc>
          <w:tcPr>
            <w:tcW w:w="1239" w:type="dxa"/>
            <w:vMerge w:val="restart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Индекс цен</w:t>
            </w:r>
          </w:p>
        </w:tc>
      </w:tr>
      <w:tr w:rsidR="00B92EC0" w:rsidRPr="00172928" w:rsidTr="00D7507C">
        <w:trPr>
          <w:cantSplit/>
        </w:trPr>
        <w:tc>
          <w:tcPr>
            <w:tcW w:w="5495" w:type="dxa"/>
            <w:vMerge/>
          </w:tcPr>
          <w:p w:rsidR="00B92EC0" w:rsidRPr="00172928" w:rsidRDefault="00B92EC0" w:rsidP="00D7507C">
            <w:pPr>
              <w:jc w:val="both"/>
            </w:pPr>
          </w:p>
        </w:tc>
        <w:tc>
          <w:tcPr>
            <w:tcW w:w="1559" w:type="dxa"/>
          </w:tcPr>
          <w:p w:rsidR="00B92EC0" w:rsidRPr="00172928" w:rsidRDefault="00B92EC0" w:rsidP="00D7507C">
            <w:pPr>
              <w:jc w:val="center"/>
            </w:pPr>
            <w:r w:rsidRPr="00172928">
              <w:t>2014 г.</w:t>
            </w:r>
          </w:p>
        </w:tc>
        <w:tc>
          <w:tcPr>
            <w:tcW w:w="1559" w:type="dxa"/>
          </w:tcPr>
          <w:p w:rsidR="00B92EC0" w:rsidRPr="00172928" w:rsidRDefault="00B92EC0" w:rsidP="00D7507C">
            <w:pPr>
              <w:jc w:val="center"/>
            </w:pPr>
            <w:r w:rsidRPr="00172928">
              <w:t>2013 г.</w:t>
            </w:r>
          </w:p>
        </w:tc>
        <w:tc>
          <w:tcPr>
            <w:tcW w:w="1239" w:type="dxa"/>
            <w:vMerge/>
          </w:tcPr>
          <w:p w:rsidR="00B92EC0" w:rsidRPr="00172928" w:rsidRDefault="00B92EC0" w:rsidP="00D7507C">
            <w:pPr>
              <w:jc w:val="both"/>
            </w:pPr>
          </w:p>
        </w:tc>
      </w:tr>
      <w:tr w:rsidR="00B92EC0" w:rsidRPr="00172928" w:rsidTr="00D7507C">
        <w:trPr>
          <w:cantSplit/>
          <w:trHeight w:val="508"/>
        </w:trPr>
        <w:tc>
          <w:tcPr>
            <w:tcW w:w="5495" w:type="dxa"/>
            <w:vAlign w:val="center"/>
          </w:tcPr>
          <w:p w:rsidR="00B92EC0" w:rsidRPr="00172928" w:rsidRDefault="00B92EC0" w:rsidP="00D7507C">
            <w:pPr>
              <w:jc w:val="both"/>
            </w:pPr>
            <w:r w:rsidRPr="00172928">
              <w:t>1. Продано товаров по контрактам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536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675</w:t>
            </w:r>
          </w:p>
        </w:tc>
        <w:tc>
          <w:tcPr>
            <w:tcW w:w="123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1,01</w:t>
            </w:r>
          </w:p>
        </w:tc>
      </w:tr>
      <w:tr w:rsidR="00B92EC0" w:rsidRPr="00172928" w:rsidTr="00D7507C">
        <w:trPr>
          <w:cantSplit/>
          <w:trHeight w:val="509"/>
        </w:trPr>
        <w:tc>
          <w:tcPr>
            <w:tcW w:w="5495" w:type="dxa"/>
            <w:vAlign w:val="center"/>
          </w:tcPr>
          <w:p w:rsidR="00B92EC0" w:rsidRPr="00172928" w:rsidRDefault="00B92EC0" w:rsidP="00D7507C">
            <w:pPr>
              <w:jc w:val="both"/>
            </w:pPr>
            <w:r w:rsidRPr="00172928">
              <w:t>2. Аренда товаров на срок более 1 года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25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47</w:t>
            </w:r>
          </w:p>
        </w:tc>
        <w:tc>
          <w:tcPr>
            <w:tcW w:w="123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1,03</w:t>
            </w:r>
          </w:p>
        </w:tc>
      </w:tr>
      <w:tr w:rsidR="00B92EC0" w:rsidRPr="00172928" w:rsidTr="00D7507C">
        <w:trPr>
          <w:cantSplit/>
          <w:trHeight w:val="508"/>
        </w:trPr>
        <w:tc>
          <w:tcPr>
            <w:tcW w:w="5495" w:type="dxa"/>
            <w:vAlign w:val="center"/>
          </w:tcPr>
          <w:p w:rsidR="00B92EC0" w:rsidRPr="00172928" w:rsidRDefault="00B92EC0" w:rsidP="00D7507C">
            <w:pPr>
              <w:jc w:val="both"/>
            </w:pPr>
            <w:r w:rsidRPr="00172928">
              <w:t>3. Багаж пассажиров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27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31</w:t>
            </w:r>
          </w:p>
        </w:tc>
        <w:tc>
          <w:tcPr>
            <w:tcW w:w="123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1,02</w:t>
            </w:r>
          </w:p>
        </w:tc>
      </w:tr>
      <w:tr w:rsidR="00B92EC0" w:rsidRPr="00172928" w:rsidTr="00D7507C">
        <w:trPr>
          <w:cantSplit/>
          <w:trHeight w:val="509"/>
        </w:trPr>
        <w:tc>
          <w:tcPr>
            <w:tcW w:w="5495" w:type="dxa"/>
            <w:vAlign w:val="center"/>
          </w:tcPr>
          <w:p w:rsidR="00B92EC0" w:rsidRPr="00172928" w:rsidRDefault="00B92EC0" w:rsidP="00D7507C">
            <w:pPr>
              <w:jc w:val="both"/>
            </w:pPr>
            <w:r w:rsidRPr="00172928">
              <w:t>4. Монетарное золото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32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48</w:t>
            </w:r>
          </w:p>
        </w:tc>
        <w:tc>
          <w:tcPr>
            <w:tcW w:w="123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0,99</w:t>
            </w:r>
          </w:p>
        </w:tc>
      </w:tr>
      <w:tr w:rsidR="00B92EC0" w:rsidRPr="00172928" w:rsidTr="00D7507C">
        <w:trPr>
          <w:cantSplit/>
          <w:trHeight w:val="508"/>
        </w:trPr>
        <w:tc>
          <w:tcPr>
            <w:tcW w:w="5495" w:type="dxa"/>
            <w:vAlign w:val="center"/>
          </w:tcPr>
          <w:p w:rsidR="00B92EC0" w:rsidRPr="00172928" w:rsidRDefault="00B92EC0" w:rsidP="00D7507C">
            <w:pPr>
              <w:jc w:val="both"/>
            </w:pPr>
            <w:r w:rsidRPr="00172928">
              <w:t>6. Немонетарное золото и драгоценные металлы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24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29</w:t>
            </w:r>
          </w:p>
        </w:tc>
        <w:tc>
          <w:tcPr>
            <w:tcW w:w="123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1,04</w:t>
            </w:r>
          </w:p>
        </w:tc>
      </w:tr>
      <w:tr w:rsidR="00B92EC0" w:rsidRPr="00172928" w:rsidTr="00D7507C">
        <w:trPr>
          <w:cantSplit/>
          <w:trHeight w:val="509"/>
        </w:trPr>
        <w:tc>
          <w:tcPr>
            <w:tcW w:w="5495" w:type="dxa"/>
            <w:vAlign w:val="center"/>
          </w:tcPr>
          <w:p w:rsidR="00B92EC0" w:rsidRPr="00172928" w:rsidRDefault="00B92EC0" w:rsidP="00D7507C">
            <w:pPr>
              <w:jc w:val="both"/>
            </w:pPr>
            <w:r w:rsidRPr="00172928">
              <w:t>6. Потребительские расходы иностранцев в стране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17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20</w:t>
            </w:r>
          </w:p>
        </w:tc>
        <w:tc>
          <w:tcPr>
            <w:tcW w:w="123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1,3</w:t>
            </w:r>
          </w:p>
        </w:tc>
      </w:tr>
      <w:tr w:rsidR="00B92EC0" w:rsidRPr="00172928" w:rsidTr="00D7507C">
        <w:trPr>
          <w:cantSplit/>
          <w:trHeight w:val="509"/>
        </w:trPr>
        <w:tc>
          <w:tcPr>
            <w:tcW w:w="5495" w:type="dxa"/>
            <w:vAlign w:val="center"/>
          </w:tcPr>
          <w:p w:rsidR="00B92EC0" w:rsidRPr="00172928" w:rsidRDefault="00B92EC0" w:rsidP="00D7507C">
            <w:pPr>
              <w:ind w:hanging="284"/>
              <w:jc w:val="both"/>
            </w:pPr>
            <w:r w:rsidRPr="00172928">
              <w:t>6. Потребительские расходы граждан страны за рубежом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22</w:t>
            </w:r>
          </w:p>
        </w:tc>
        <w:tc>
          <w:tcPr>
            <w:tcW w:w="155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24</w:t>
            </w:r>
          </w:p>
        </w:tc>
        <w:tc>
          <w:tcPr>
            <w:tcW w:w="1239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1,12</w:t>
            </w:r>
          </w:p>
        </w:tc>
      </w:tr>
    </w:tbl>
    <w:p w:rsidR="00B92EC0" w:rsidRPr="00172928" w:rsidRDefault="00B92EC0" w:rsidP="00B92EC0">
      <w:pPr>
        <w:ind w:firstLine="567"/>
        <w:jc w:val="both"/>
      </w:pPr>
    </w:p>
    <w:p w:rsidR="00B92EC0" w:rsidRPr="00172928" w:rsidRDefault="00B92EC0" w:rsidP="00B92EC0">
      <w:pPr>
        <w:ind w:firstLine="567"/>
        <w:jc w:val="both"/>
      </w:pPr>
      <w:r w:rsidRPr="00172928">
        <w:t xml:space="preserve">Определить: </w:t>
      </w:r>
    </w:p>
    <w:p w:rsidR="00B92EC0" w:rsidRPr="00172928" w:rsidRDefault="00B92EC0" w:rsidP="00B92EC0">
      <w:pPr>
        <w:jc w:val="both"/>
      </w:pPr>
      <w:r w:rsidRPr="00172928">
        <w:t>а) индексы стоимости, цен и физического объема экспорта;</w:t>
      </w:r>
    </w:p>
    <w:p w:rsidR="00B92EC0" w:rsidRPr="00172928" w:rsidRDefault="00B92EC0" w:rsidP="00B92EC0">
      <w:pPr>
        <w:jc w:val="both"/>
      </w:pPr>
      <w:r w:rsidRPr="00172928">
        <w:t>б) среднегодовые темпы роста и прироста экспорта.</w:t>
      </w:r>
    </w:p>
    <w:p w:rsidR="00B92EC0" w:rsidRPr="00172928" w:rsidRDefault="00B92EC0" w:rsidP="00B92EC0">
      <w:pPr>
        <w:ind w:firstLine="567"/>
        <w:jc w:val="both"/>
        <w:rPr>
          <w:b/>
        </w:rPr>
      </w:pPr>
      <w:r w:rsidRPr="00172928">
        <w:rPr>
          <w:b/>
        </w:rPr>
        <w:t>Задача 3</w:t>
      </w:r>
    </w:p>
    <w:p w:rsidR="00B92EC0" w:rsidRPr="00172928" w:rsidRDefault="00B92EC0" w:rsidP="00B92EC0">
      <w:pPr>
        <w:ind w:firstLine="567"/>
        <w:jc w:val="both"/>
      </w:pPr>
      <w:r w:rsidRPr="00172928">
        <w:t>Внешняя торговля Китая характеризуется следующими данными, млрд. дол. США: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642"/>
        <w:gridCol w:w="1642"/>
        <w:gridCol w:w="1642"/>
        <w:gridCol w:w="1642"/>
        <w:gridCol w:w="1642"/>
      </w:tblGrid>
      <w:tr w:rsidR="00B92EC0" w:rsidRPr="00172928" w:rsidTr="00D7507C">
        <w:tc>
          <w:tcPr>
            <w:tcW w:w="1384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Статьи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2000 г.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2007 г.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2009 г.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2010 г.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2012 г.</w:t>
            </w:r>
          </w:p>
        </w:tc>
      </w:tr>
      <w:tr w:rsidR="00B92EC0" w:rsidRPr="00172928" w:rsidTr="00D7507C">
        <w:tc>
          <w:tcPr>
            <w:tcW w:w="1384" w:type="dxa"/>
            <w:vAlign w:val="center"/>
          </w:tcPr>
          <w:p w:rsidR="00B92EC0" w:rsidRPr="00172928" w:rsidRDefault="00B92EC0" w:rsidP="00D7507C">
            <w:pPr>
              <w:jc w:val="both"/>
            </w:pPr>
            <w:r w:rsidRPr="00172928">
              <w:t>Экспорт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36,36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62,09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168,66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161,06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198,60</w:t>
            </w:r>
          </w:p>
        </w:tc>
      </w:tr>
      <w:tr w:rsidR="00B92EC0" w:rsidRPr="00172928" w:rsidTr="00D7507C">
        <w:tc>
          <w:tcPr>
            <w:tcW w:w="1384" w:type="dxa"/>
            <w:vAlign w:val="center"/>
          </w:tcPr>
          <w:p w:rsidR="00B92EC0" w:rsidRPr="00172928" w:rsidRDefault="00B92EC0" w:rsidP="00D7507C">
            <w:pPr>
              <w:jc w:val="both"/>
            </w:pPr>
            <w:r w:rsidRPr="00172928">
              <w:t>Импорт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62,36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63,36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166,08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164,01</w:t>
            </w:r>
          </w:p>
        </w:tc>
        <w:tc>
          <w:tcPr>
            <w:tcW w:w="16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160,00</w:t>
            </w:r>
          </w:p>
        </w:tc>
      </w:tr>
    </w:tbl>
    <w:p w:rsidR="00B92EC0" w:rsidRPr="00172928" w:rsidRDefault="00B92EC0" w:rsidP="00B92EC0">
      <w:pPr>
        <w:ind w:firstLine="567"/>
        <w:jc w:val="both"/>
      </w:pPr>
    </w:p>
    <w:p w:rsidR="00B92EC0" w:rsidRPr="00172928" w:rsidRDefault="00B92EC0" w:rsidP="00B92EC0">
      <w:pPr>
        <w:pStyle w:val="a3"/>
      </w:pPr>
      <w:r w:rsidRPr="00172928">
        <w:t>Определить:</w:t>
      </w:r>
    </w:p>
    <w:p w:rsidR="00B92EC0" w:rsidRPr="00172928" w:rsidRDefault="00B92EC0" w:rsidP="00B92EC0">
      <w:pPr>
        <w:jc w:val="both"/>
      </w:pPr>
      <w:r w:rsidRPr="00172928">
        <w:t>а) внешнеторговый оборот и сальдо внешней торговли Китая;</w:t>
      </w:r>
    </w:p>
    <w:p w:rsidR="00B92EC0" w:rsidRPr="00172928" w:rsidRDefault="00B92EC0" w:rsidP="00B92EC0">
      <w:pPr>
        <w:jc w:val="both"/>
      </w:pPr>
      <w:r w:rsidRPr="00172928">
        <w:t>б) динамику экспорта, импорта и внешнеторгового оборота (к 2000 г.);</w:t>
      </w:r>
    </w:p>
    <w:p w:rsidR="00B92EC0" w:rsidRPr="00172928" w:rsidRDefault="00B92EC0" w:rsidP="00B92EC0">
      <w:pPr>
        <w:jc w:val="both"/>
      </w:pPr>
      <w:r w:rsidRPr="00172928">
        <w:t>в) среднегодовые темпы роста этих показателей.</w:t>
      </w:r>
    </w:p>
    <w:p w:rsidR="00B92EC0" w:rsidRPr="00172928" w:rsidRDefault="00B92EC0" w:rsidP="00B92EC0">
      <w:pPr>
        <w:pStyle w:val="a3"/>
      </w:pPr>
      <w:r w:rsidRPr="00172928">
        <w:lastRenderedPageBreak/>
        <w:t>Задача 4.</w:t>
      </w:r>
    </w:p>
    <w:p w:rsidR="00B92EC0" w:rsidRPr="00172928" w:rsidRDefault="00B92EC0" w:rsidP="00B92EC0">
      <w:pPr>
        <w:ind w:firstLine="567"/>
        <w:jc w:val="both"/>
      </w:pPr>
      <w:r w:rsidRPr="00172928">
        <w:t>Имеются следующие данные по странам Европейского Союза, млрд. Евро: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1701"/>
        <w:gridCol w:w="1701"/>
        <w:gridCol w:w="1525"/>
      </w:tblGrid>
      <w:tr w:rsidR="00B92EC0" w:rsidRPr="00172928" w:rsidTr="00D7507C">
        <w:trPr>
          <w:cantSplit/>
        </w:trPr>
        <w:tc>
          <w:tcPr>
            <w:tcW w:w="2376" w:type="dxa"/>
            <w:vMerge w:val="restart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Продукция</w:t>
            </w:r>
          </w:p>
        </w:tc>
        <w:tc>
          <w:tcPr>
            <w:tcW w:w="3544" w:type="dxa"/>
            <w:gridSpan w:val="2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2015 г.</w:t>
            </w:r>
          </w:p>
        </w:tc>
        <w:tc>
          <w:tcPr>
            <w:tcW w:w="3226" w:type="dxa"/>
            <w:gridSpan w:val="2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2013 г.</w:t>
            </w:r>
          </w:p>
        </w:tc>
      </w:tr>
      <w:tr w:rsidR="00B92EC0" w:rsidRPr="00172928" w:rsidTr="00D7507C">
        <w:trPr>
          <w:cantSplit/>
        </w:trPr>
        <w:tc>
          <w:tcPr>
            <w:tcW w:w="2376" w:type="dxa"/>
            <w:vMerge/>
          </w:tcPr>
          <w:p w:rsidR="00B92EC0" w:rsidRPr="00172928" w:rsidRDefault="00B92EC0" w:rsidP="00D7507C">
            <w:pPr>
              <w:jc w:val="both"/>
            </w:pPr>
          </w:p>
        </w:tc>
        <w:tc>
          <w:tcPr>
            <w:tcW w:w="1843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экспорт</w:t>
            </w: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импорт</w:t>
            </w: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экспорт</w:t>
            </w:r>
          </w:p>
        </w:tc>
        <w:tc>
          <w:tcPr>
            <w:tcW w:w="1525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импорт</w:t>
            </w:r>
          </w:p>
        </w:tc>
      </w:tr>
      <w:tr w:rsidR="00B92EC0" w:rsidRPr="00172928" w:rsidTr="00D7507C">
        <w:trPr>
          <w:cantSplit/>
        </w:trPr>
        <w:tc>
          <w:tcPr>
            <w:tcW w:w="2376" w:type="dxa"/>
          </w:tcPr>
          <w:p w:rsidR="00B92EC0" w:rsidRPr="00172928" w:rsidRDefault="00B92EC0" w:rsidP="00D7507C">
            <w:pPr>
              <w:jc w:val="both"/>
            </w:pPr>
            <w:r w:rsidRPr="00172928">
              <w:t>Автомобили</w:t>
            </w:r>
          </w:p>
        </w:tc>
        <w:tc>
          <w:tcPr>
            <w:tcW w:w="1843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26,66</w:t>
            </w: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26,84</w:t>
            </w:r>
          </w:p>
        </w:tc>
        <w:tc>
          <w:tcPr>
            <w:tcW w:w="1525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26,63</w:t>
            </w:r>
          </w:p>
        </w:tc>
      </w:tr>
      <w:tr w:rsidR="00B92EC0" w:rsidRPr="00172928" w:rsidTr="00D7507C">
        <w:trPr>
          <w:cantSplit/>
        </w:trPr>
        <w:tc>
          <w:tcPr>
            <w:tcW w:w="2376" w:type="dxa"/>
          </w:tcPr>
          <w:p w:rsidR="00B92EC0" w:rsidRPr="00172928" w:rsidRDefault="00B92EC0" w:rsidP="00D7507C">
            <w:pPr>
              <w:jc w:val="both"/>
            </w:pPr>
            <w:r w:rsidRPr="00172928">
              <w:t>Телевизоры</w:t>
            </w:r>
          </w:p>
        </w:tc>
        <w:tc>
          <w:tcPr>
            <w:tcW w:w="1843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14,66</w:t>
            </w: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10,06</w:t>
            </w: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</w:p>
        </w:tc>
        <w:tc>
          <w:tcPr>
            <w:tcW w:w="1525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12,33</w:t>
            </w:r>
          </w:p>
        </w:tc>
      </w:tr>
      <w:tr w:rsidR="00B92EC0" w:rsidRPr="00172928" w:rsidTr="00D7507C">
        <w:trPr>
          <w:cantSplit/>
        </w:trPr>
        <w:tc>
          <w:tcPr>
            <w:tcW w:w="2376" w:type="dxa"/>
          </w:tcPr>
          <w:p w:rsidR="00B92EC0" w:rsidRPr="00172928" w:rsidRDefault="00B92EC0" w:rsidP="00D7507C">
            <w:pPr>
              <w:jc w:val="both"/>
            </w:pPr>
            <w:r w:rsidRPr="00172928">
              <w:t>Мебель</w:t>
            </w:r>
          </w:p>
        </w:tc>
        <w:tc>
          <w:tcPr>
            <w:tcW w:w="1843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16,01</w:t>
            </w: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11,91</w:t>
            </w: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16,66</w:t>
            </w:r>
          </w:p>
        </w:tc>
        <w:tc>
          <w:tcPr>
            <w:tcW w:w="1525" w:type="dxa"/>
            <w:vAlign w:val="center"/>
          </w:tcPr>
          <w:p w:rsidR="00B92EC0" w:rsidRPr="00172928" w:rsidRDefault="00B92EC0" w:rsidP="00D7507C">
            <w:pPr>
              <w:jc w:val="center"/>
            </w:pPr>
          </w:p>
        </w:tc>
      </w:tr>
      <w:tr w:rsidR="00B92EC0" w:rsidRPr="00172928" w:rsidTr="00D7507C">
        <w:trPr>
          <w:cantSplit/>
        </w:trPr>
        <w:tc>
          <w:tcPr>
            <w:tcW w:w="2376" w:type="dxa"/>
          </w:tcPr>
          <w:p w:rsidR="00B92EC0" w:rsidRPr="00172928" w:rsidRDefault="00B92EC0" w:rsidP="00D7507C">
            <w:pPr>
              <w:jc w:val="both"/>
            </w:pPr>
            <w:r w:rsidRPr="00172928">
              <w:t>Одежда</w:t>
            </w:r>
          </w:p>
        </w:tc>
        <w:tc>
          <w:tcPr>
            <w:tcW w:w="1843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29,66</w:t>
            </w: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6,80</w:t>
            </w: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30,14</w:t>
            </w:r>
          </w:p>
        </w:tc>
        <w:tc>
          <w:tcPr>
            <w:tcW w:w="1525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6,81</w:t>
            </w:r>
          </w:p>
        </w:tc>
      </w:tr>
      <w:tr w:rsidR="00B92EC0" w:rsidRPr="00172928" w:rsidTr="00D7507C">
        <w:trPr>
          <w:cantSplit/>
        </w:trPr>
        <w:tc>
          <w:tcPr>
            <w:tcW w:w="2376" w:type="dxa"/>
          </w:tcPr>
          <w:p w:rsidR="00B92EC0" w:rsidRPr="00172928" w:rsidRDefault="00B92EC0" w:rsidP="00D7507C">
            <w:pPr>
              <w:jc w:val="both"/>
            </w:pPr>
            <w:r w:rsidRPr="00172928">
              <w:t>Обувь</w:t>
            </w:r>
          </w:p>
        </w:tc>
        <w:tc>
          <w:tcPr>
            <w:tcW w:w="1843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16,90</w:t>
            </w: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6,46</w:t>
            </w: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16,03</w:t>
            </w:r>
          </w:p>
        </w:tc>
        <w:tc>
          <w:tcPr>
            <w:tcW w:w="1525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6,46</w:t>
            </w:r>
          </w:p>
        </w:tc>
      </w:tr>
      <w:tr w:rsidR="00B92EC0" w:rsidRPr="00172928" w:rsidTr="00D7507C">
        <w:trPr>
          <w:cantSplit/>
        </w:trPr>
        <w:tc>
          <w:tcPr>
            <w:tcW w:w="2376" w:type="dxa"/>
          </w:tcPr>
          <w:p w:rsidR="00B92EC0" w:rsidRPr="00172928" w:rsidRDefault="00B92EC0" w:rsidP="00D7507C">
            <w:pPr>
              <w:jc w:val="both"/>
            </w:pPr>
            <w:r w:rsidRPr="00172928">
              <w:t>ИТОГО:</w:t>
            </w:r>
          </w:p>
        </w:tc>
        <w:tc>
          <w:tcPr>
            <w:tcW w:w="1843" w:type="dxa"/>
            <w:vAlign w:val="center"/>
          </w:tcPr>
          <w:p w:rsidR="00B92EC0" w:rsidRPr="00172928" w:rsidRDefault="00B92EC0" w:rsidP="00D750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69,99</w:t>
            </w:r>
          </w:p>
        </w:tc>
        <w:tc>
          <w:tcPr>
            <w:tcW w:w="1701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104,00</w:t>
            </w:r>
          </w:p>
        </w:tc>
        <w:tc>
          <w:tcPr>
            <w:tcW w:w="1525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63,10</w:t>
            </w:r>
          </w:p>
        </w:tc>
      </w:tr>
    </w:tbl>
    <w:p w:rsidR="00B92EC0" w:rsidRPr="00172928" w:rsidRDefault="00B92EC0" w:rsidP="00B92EC0">
      <w:pPr>
        <w:ind w:firstLine="567"/>
        <w:jc w:val="both"/>
      </w:pPr>
    </w:p>
    <w:p w:rsidR="00B92EC0" w:rsidRPr="00172928" w:rsidRDefault="00B92EC0" w:rsidP="00B92EC0">
      <w:pPr>
        <w:ind w:firstLine="567"/>
        <w:jc w:val="both"/>
      </w:pPr>
      <w:r w:rsidRPr="00172928">
        <w:t xml:space="preserve">Рассчитать недостающие показатели и определить (по видам продукции и в целом по продукции): </w:t>
      </w:r>
    </w:p>
    <w:p w:rsidR="00B92EC0" w:rsidRPr="00172928" w:rsidRDefault="00B92EC0" w:rsidP="00B92EC0">
      <w:pPr>
        <w:ind w:firstLine="567"/>
        <w:jc w:val="both"/>
      </w:pPr>
      <w:r w:rsidRPr="00172928">
        <w:t>а) сальдо продукц</w:t>
      </w:r>
      <w:proofErr w:type="gramStart"/>
      <w:r w:rsidRPr="00172928">
        <w:t>ии и ее</w:t>
      </w:r>
      <w:proofErr w:type="gramEnd"/>
      <w:r w:rsidRPr="00172928">
        <w:t xml:space="preserve"> динамику;</w:t>
      </w:r>
    </w:p>
    <w:p w:rsidR="00B92EC0" w:rsidRPr="00172928" w:rsidRDefault="00B92EC0" w:rsidP="00B92EC0">
      <w:pPr>
        <w:ind w:firstLine="567"/>
        <w:jc w:val="both"/>
      </w:pPr>
      <w:r w:rsidRPr="00172928">
        <w:t>б) коэффициент покрытия импорта экспортом;</w:t>
      </w:r>
    </w:p>
    <w:p w:rsidR="00B92EC0" w:rsidRPr="00172928" w:rsidRDefault="00B92EC0" w:rsidP="00B92EC0">
      <w:pPr>
        <w:pStyle w:val="a3"/>
      </w:pPr>
      <w:r w:rsidRPr="00172928">
        <w:t>в) динамику общего объема экспорта и импорта.</w:t>
      </w:r>
    </w:p>
    <w:p w:rsidR="00B92EC0" w:rsidRPr="00172928" w:rsidRDefault="00B92EC0" w:rsidP="00B92EC0">
      <w:pPr>
        <w:ind w:firstLine="567"/>
        <w:jc w:val="both"/>
      </w:pPr>
    </w:p>
    <w:p w:rsidR="00B92EC0" w:rsidRPr="00172928" w:rsidRDefault="00B92EC0" w:rsidP="00B92EC0">
      <w:pPr>
        <w:ind w:firstLine="567"/>
        <w:jc w:val="both"/>
        <w:rPr>
          <w:b/>
        </w:rPr>
      </w:pPr>
      <w:r w:rsidRPr="00172928">
        <w:rPr>
          <w:b/>
        </w:rPr>
        <w:t>Задача 5.</w:t>
      </w:r>
    </w:p>
    <w:p w:rsidR="00B92EC0" w:rsidRPr="00172928" w:rsidRDefault="00B92EC0" w:rsidP="00B92EC0">
      <w:pPr>
        <w:ind w:firstLine="567"/>
        <w:jc w:val="both"/>
        <w:rPr>
          <w:b/>
        </w:rPr>
      </w:pPr>
    </w:p>
    <w:p w:rsidR="00B92EC0" w:rsidRPr="00172928" w:rsidRDefault="00B92EC0" w:rsidP="00B92EC0">
      <w:pPr>
        <w:pStyle w:val="a3"/>
      </w:pPr>
      <w:r w:rsidRPr="00172928">
        <w:t>Имеются следующие данные, млн. Евро: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842"/>
        <w:gridCol w:w="1843"/>
        <w:gridCol w:w="1134"/>
        <w:gridCol w:w="1100"/>
      </w:tblGrid>
      <w:tr w:rsidR="00B92EC0" w:rsidRPr="00172928" w:rsidTr="00D7507C">
        <w:trPr>
          <w:cantSplit/>
        </w:trPr>
        <w:tc>
          <w:tcPr>
            <w:tcW w:w="3085" w:type="dxa"/>
            <w:vMerge w:val="restart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Статьи</w:t>
            </w:r>
          </w:p>
        </w:tc>
        <w:tc>
          <w:tcPr>
            <w:tcW w:w="1842" w:type="dxa"/>
            <w:vMerge w:val="restart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 xml:space="preserve">Ввоз </w:t>
            </w:r>
          </w:p>
          <w:p w:rsidR="00B92EC0" w:rsidRPr="00172928" w:rsidRDefault="00B92EC0" w:rsidP="00D7507C">
            <w:pPr>
              <w:jc w:val="center"/>
            </w:pPr>
            <w:r w:rsidRPr="00172928">
              <w:t>(текущие цены)</w:t>
            </w:r>
          </w:p>
        </w:tc>
        <w:tc>
          <w:tcPr>
            <w:tcW w:w="1843" w:type="dxa"/>
            <w:vMerge w:val="restart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 xml:space="preserve">Вывоз </w:t>
            </w:r>
          </w:p>
          <w:p w:rsidR="00B92EC0" w:rsidRPr="00172928" w:rsidRDefault="00B92EC0" w:rsidP="00D7507C">
            <w:pPr>
              <w:jc w:val="center"/>
            </w:pPr>
            <w:r w:rsidRPr="00172928">
              <w:t>(текущие цены)</w:t>
            </w:r>
          </w:p>
        </w:tc>
        <w:tc>
          <w:tcPr>
            <w:tcW w:w="2234" w:type="dxa"/>
            <w:gridSpan w:val="2"/>
            <w:vAlign w:val="center"/>
          </w:tcPr>
          <w:p w:rsidR="00B92EC0" w:rsidRPr="00172928" w:rsidRDefault="00B92EC0" w:rsidP="00D7507C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72928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Индексы цен</w:t>
            </w:r>
          </w:p>
        </w:tc>
      </w:tr>
      <w:tr w:rsidR="00B92EC0" w:rsidRPr="00172928" w:rsidTr="00D7507C">
        <w:trPr>
          <w:cantSplit/>
        </w:trPr>
        <w:tc>
          <w:tcPr>
            <w:tcW w:w="3085" w:type="dxa"/>
            <w:vMerge/>
          </w:tcPr>
          <w:p w:rsidR="00B92EC0" w:rsidRPr="00172928" w:rsidRDefault="00B92EC0" w:rsidP="00D7507C">
            <w:pPr>
              <w:jc w:val="both"/>
            </w:pPr>
          </w:p>
        </w:tc>
        <w:tc>
          <w:tcPr>
            <w:tcW w:w="1842" w:type="dxa"/>
            <w:vMerge/>
          </w:tcPr>
          <w:p w:rsidR="00B92EC0" w:rsidRPr="00172928" w:rsidRDefault="00B92EC0" w:rsidP="00D7507C">
            <w:pPr>
              <w:jc w:val="both"/>
            </w:pPr>
          </w:p>
        </w:tc>
        <w:tc>
          <w:tcPr>
            <w:tcW w:w="1843" w:type="dxa"/>
            <w:vMerge/>
          </w:tcPr>
          <w:p w:rsidR="00B92EC0" w:rsidRPr="00172928" w:rsidRDefault="00B92EC0" w:rsidP="00D7507C">
            <w:pPr>
              <w:jc w:val="both"/>
            </w:pPr>
          </w:p>
        </w:tc>
        <w:tc>
          <w:tcPr>
            <w:tcW w:w="1134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ввоза</w:t>
            </w:r>
          </w:p>
        </w:tc>
        <w:tc>
          <w:tcPr>
            <w:tcW w:w="1100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вывоза</w:t>
            </w:r>
          </w:p>
        </w:tc>
      </w:tr>
      <w:tr w:rsidR="00B92EC0" w:rsidRPr="00172928" w:rsidTr="00D7507C">
        <w:trPr>
          <w:cantSplit/>
          <w:trHeight w:val="528"/>
        </w:trPr>
        <w:tc>
          <w:tcPr>
            <w:tcW w:w="3085" w:type="dxa"/>
            <w:vAlign w:val="center"/>
          </w:tcPr>
          <w:p w:rsidR="00B92EC0" w:rsidRPr="00172928" w:rsidRDefault="00B92EC0" w:rsidP="00D7507C">
            <w:pPr>
              <w:jc w:val="both"/>
            </w:pPr>
            <w:r w:rsidRPr="00172928">
              <w:t>Материальные блага</w:t>
            </w:r>
          </w:p>
        </w:tc>
        <w:tc>
          <w:tcPr>
            <w:tcW w:w="18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380</w:t>
            </w:r>
          </w:p>
        </w:tc>
        <w:tc>
          <w:tcPr>
            <w:tcW w:w="1843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410</w:t>
            </w:r>
          </w:p>
        </w:tc>
        <w:tc>
          <w:tcPr>
            <w:tcW w:w="1134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1,04</w:t>
            </w:r>
          </w:p>
        </w:tc>
        <w:tc>
          <w:tcPr>
            <w:tcW w:w="1100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1,02</w:t>
            </w:r>
          </w:p>
        </w:tc>
      </w:tr>
      <w:tr w:rsidR="00B92EC0" w:rsidRPr="00172928" w:rsidTr="00D7507C">
        <w:trPr>
          <w:cantSplit/>
          <w:trHeight w:val="528"/>
        </w:trPr>
        <w:tc>
          <w:tcPr>
            <w:tcW w:w="3085" w:type="dxa"/>
            <w:vAlign w:val="center"/>
          </w:tcPr>
          <w:p w:rsidR="00B92EC0" w:rsidRPr="00172928" w:rsidRDefault="00B92EC0" w:rsidP="00D7507C">
            <w:pPr>
              <w:jc w:val="both"/>
            </w:pPr>
            <w:r w:rsidRPr="00172928">
              <w:t>Производственные услуги</w:t>
            </w:r>
          </w:p>
        </w:tc>
        <w:tc>
          <w:tcPr>
            <w:tcW w:w="18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66</w:t>
            </w:r>
          </w:p>
        </w:tc>
        <w:tc>
          <w:tcPr>
            <w:tcW w:w="1843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60</w:t>
            </w:r>
          </w:p>
        </w:tc>
        <w:tc>
          <w:tcPr>
            <w:tcW w:w="1134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1,08</w:t>
            </w:r>
          </w:p>
        </w:tc>
        <w:tc>
          <w:tcPr>
            <w:tcW w:w="1100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1,11</w:t>
            </w:r>
          </w:p>
        </w:tc>
      </w:tr>
      <w:tr w:rsidR="00B92EC0" w:rsidRPr="00172928" w:rsidTr="00D7507C">
        <w:trPr>
          <w:cantSplit/>
          <w:trHeight w:val="528"/>
        </w:trPr>
        <w:tc>
          <w:tcPr>
            <w:tcW w:w="3085" w:type="dxa"/>
            <w:vAlign w:val="center"/>
          </w:tcPr>
          <w:p w:rsidR="00B92EC0" w:rsidRPr="00172928" w:rsidRDefault="00B92EC0" w:rsidP="00D7507C">
            <w:pPr>
              <w:jc w:val="both"/>
            </w:pPr>
            <w:r w:rsidRPr="00172928">
              <w:t>Багаж, не облагаемый таможенной пошлиной</w:t>
            </w:r>
          </w:p>
        </w:tc>
        <w:tc>
          <w:tcPr>
            <w:tcW w:w="18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124</w:t>
            </w:r>
          </w:p>
        </w:tc>
        <w:tc>
          <w:tcPr>
            <w:tcW w:w="1843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116</w:t>
            </w:r>
          </w:p>
        </w:tc>
        <w:tc>
          <w:tcPr>
            <w:tcW w:w="1134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0,96</w:t>
            </w:r>
          </w:p>
        </w:tc>
        <w:tc>
          <w:tcPr>
            <w:tcW w:w="1100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0,98</w:t>
            </w:r>
          </w:p>
        </w:tc>
      </w:tr>
      <w:tr w:rsidR="00B92EC0" w:rsidRPr="00172928" w:rsidTr="00D7507C">
        <w:trPr>
          <w:cantSplit/>
          <w:trHeight w:val="528"/>
        </w:trPr>
        <w:tc>
          <w:tcPr>
            <w:tcW w:w="3085" w:type="dxa"/>
            <w:vAlign w:val="center"/>
          </w:tcPr>
          <w:p w:rsidR="00B92EC0" w:rsidRPr="00172928" w:rsidRDefault="00B92EC0" w:rsidP="00D7507C">
            <w:pPr>
              <w:jc w:val="both"/>
            </w:pPr>
            <w:r w:rsidRPr="00172928">
              <w:t>Трансферты</w:t>
            </w:r>
          </w:p>
        </w:tc>
        <w:tc>
          <w:tcPr>
            <w:tcW w:w="18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66</w:t>
            </w:r>
          </w:p>
        </w:tc>
        <w:tc>
          <w:tcPr>
            <w:tcW w:w="1843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81</w:t>
            </w:r>
          </w:p>
        </w:tc>
        <w:tc>
          <w:tcPr>
            <w:tcW w:w="1134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1,02</w:t>
            </w:r>
          </w:p>
        </w:tc>
        <w:tc>
          <w:tcPr>
            <w:tcW w:w="1100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1,06</w:t>
            </w:r>
          </w:p>
        </w:tc>
      </w:tr>
      <w:tr w:rsidR="00B92EC0" w:rsidRPr="00172928" w:rsidTr="00D7507C">
        <w:trPr>
          <w:cantSplit/>
          <w:trHeight w:val="528"/>
        </w:trPr>
        <w:tc>
          <w:tcPr>
            <w:tcW w:w="3085" w:type="dxa"/>
            <w:vAlign w:val="center"/>
          </w:tcPr>
          <w:p w:rsidR="00B92EC0" w:rsidRPr="00172928" w:rsidRDefault="00B92EC0" w:rsidP="00D7507C">
            <w:pPr>
              <w:jc w:val="both"/>
            </w:pPr>
            <w:r w:rsidRPr="00172928">
              <w:t>Непроизводственные услуги</w:t>
            </w:r>
          </w:p>
        </w:tc>
        <w:tc>
          <w:tcPr>
            <w:tcW w:w="1842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66</w:t>
            </w:r>
          </w:p>
        </w:tc>
        <w:tc>
          <w:tcPr>
            <w:tcW w:w="1843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92</w:t>
            </w:r>
          </w:p>
        </w:tc>
        <w:tc>
          <w:tcPr>
            <w:tcW w:w="1134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-</w:t>
            </w:r>
          </w:p>
        </w:tc>
        <w:tc>
          <w:tcPr>
            <w:tcW w:w="1100" w:type="dxa"/>
            <w:vAlign w:val="center"/>
          </w:tcPr>
          <w:p w:rsidR="00B92EC0" w:rsidRPr="00172928" w:rsidRDefault="00B92EC0" w:rsidP="00D7507C">
            <w:pPr>
              <w:jc w:val="center"/>
            </w:pPr>
            <w:r w:rsidRPr="00172928">
              <w:t>-</w:t>
            </w:r>
          </w:p>
        </w:tc>
      </w:tr>
    </w:tbl>
    <w:p w:rsidR="00B92EC0" w:rsidRPr="00172928" w:rsidRDefault="00B92EC0" w:rsidP="00B92EC0">
      <w:pPr>
        <w:ind w:firstLine="567"/>
        <w:jc w:val="both"/>
      </w:pPr>
    </w:p>
    <w:p w:rsidR="00B92EC0" w:rsidRPr="00172928" w:rsidRDefault="00B92EC0" w:rsidP="00B92EC0">
      <w:pPr>
        <w:ind w:firstLine="567"/>
        <w:jc w:val="both"/>
      </w:pPr>
      <w:r w:rsidRPr="00172928">
        <w:t xml:space="preserve">Определить индекс условной торговли. </w:t>
      </w:r>
    </w:p>
    <w:p w:rsidR="00B92EC0" w:rsidRPr="00172928" w:rsidRDefault="00B92EC0" w:rsidP="00B92EC0">
      <w:pPr>
        <w:ind w:firstLine="567"/>
        <w:jc w:val="both"/>
      </w:pPr>
    </w:p>
    <w:p w:rsidR="006668B4" w:rsidRDefault="006668B4">
      <w:bookmarkStart w:id="0" w:name="_GoBack"/>
      <w:bookmarkEnd w:id="0"/>
    </w:p>
    <w:sectPr w:rsidR="0066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40AD"/>
    <w:multiLevelType w:val="hybridMultilevel"/>
    <w:tmpl w:val="11064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C0"/>
    <w:rsid w:val="006668B4"/>
    <w:rsid w:val="00B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2EC0"/>
    <w:pPr>
      <w:spacing w:before="225" w:after="225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B92EC0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B92EC0"/>
    <w:pPr>
      <w:keepNext/>
      <w:spacing w:line="360" w:lineRule="auto"/>
      <w:ind w:firstLine="851"/>
      <w:jc w:val="center"/>
      <w:outlineLvl w:val="4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EC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92E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92EC0"/>
    <w:pPr>
      <w:ind w:firstLine="709"/>
      <w:jc w:val="both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B92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 Знак2"/>
    <w:basedOn w:val="a"/>
    <w:link w:val="a6"/>
    <w:rsid w:val="00B92EC0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aliases w:val=" Знак2 Знак"/>
    <w:basedOn w:val="a0"/>
    <w:link w:val="a5"/>
    <w:rsid w:val="00B92EC0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B92EC0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B92EC0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2EC0"/>
    <w:pPr>
      <w:spacing w:before="225" w:after="225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B92EC0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B92EC0"/>
    <w:pPr>
      <w:keepNext/>
      <w:spacing w:line="360" w:lineRule="auto"/>
      <w:ind w:firstLine="851"/>
      <w:jc w:val="center"/>
      <w:outlineLvl w:val="4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EC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92E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92EC0"/>
    <w:pPr>
      <w:ind w:firstLine="709"/>
      <w:jc w:val="both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B92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 Знак2"/>
    <w:basedOn w:val="a"/>
    <w:link w:val="a6"/>
    <w:rsid w:val="00B92EC0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aliases w:val=" Знак2 Знак"/>
    <w:basedOn w:val="a0"/>
    <w:link w:val="a5"/>
    <w:rsid w:val="00B92EC0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B92EC0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B92EC0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uimage</dc:creator>
  <cp:keywords/>
  <dc:description/>
  <cp:lastModifiedBy>uimage</cp:lastModifiedBy>
  <cp:revision>1</cp:revision>
  <dcterms:created xsi:type="dcterms:W3CDTF">2017-12-18T04:58:00Z</dcterms:created>
  <dcterms:modified xsi:type="dcterms:W3CDTF">2017-12-18T05:00:00Z</dcterms:modified>
</cp:coreProperties>
</file>