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C7" w:rsidRPr="00F427C7" w:rsidRDefault="00F427C7" w:rsidP="00F427C7">
      <w:pPr>
        <w:jc w:val="center"/>
        <w:rPr>
          <w:b/>
          <w:color w:val="000000" w:themeColor="text1"/>
          <w:sz w:val="32"/>
          <w:szCs w:val="20"/>
        </w:rPr>
      </w:pPr>
      <w:r w:rsidRPr="00F427C7">
        <w:rPr>
          <w:rStyle w:val="instancename"/>
          <w:color w:val="000000" w:themeColor="text1"/>
          <w:sz w:val="32"/>
          <w:szCs w:val="21"/>
          <w:shd w:val="clear" w:color="auto" w:fill="FFFFFF"/>
        </w:rPr>
        <w:t>Экономические индексы</w:t>
      </w:r>
    </w:p>
    <w:p w:rsidR="003406E6" w:rsidRPr="00F427C7" w:rsidRDefault="003406E6" w:rsidP="003406E6">
      <w:pPr>
        <w:ind w:firstLine="720"/>
        <w:jc w:val="both"/>
        <w:rPr>
          <w:b/>
          <w:sz w:val="20"/>
          <w:szCs w:val="20"/>
          <w:u w:val="single"/>
        </w:rPr>
      </w:pPr>
      <w:r w:rsidRPr="00F427C7">
        <w:rPr>
          <w:b/>
          <w:sz w:val="20"/>
          <w:szCs w:val="20"/>
          <w:u w:val="single"/>
        </w:rPr>
        <w:t>Задача 1.</w:t>
      </w:r>
    </w:p>
    <w:p w:rsidR="003406E6" w:rsidRPr="00F427C7" w:rsidRDefault="003406E6" w:rsidP="003406E6">
      <w:pPr>
        <w:ind w:right="535"/>
        <w:jc w:val="both"/>
        <w:rPr>
          <w:sz w:val="20"/>
          <w:szCs w:val="20"/>
        </w:rPr>
      </w:pPr>
      <w:r w:rsidRPr="00F427C7">
        <w:rPr>
          <w:sz w:val="20"/>
          <w:szCs w:val="20"/>
        </w:rPr>
        <w:t>данные о производстве и ценах продукции:</w:t>
      </w:r>
    </w:p>
    <w:p w:rsidR="003406E6" w:rsidRPr="00F427C7" w:rsidRDefault="003406E6" w:rsidP="003406E6">
      <w:pPr>
        <w:ind w:right="535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238"/>
        <w:gridCol w:w="1591"/>
        <w:gridCol w:w="2238"/>
        <w:gridCol w:w="1591"/>
      </w:tblGrid>
      <w:tr w:rsidR="003406E6" w:rsidRPr="00F427C7" w:rsidTr="003406E6">
        <w:trPr>
          <w:cantSplit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Базисный период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Отчетный период</w:t>
            </w:r>
          </w:p>
        </w:tc>
      </w:tr>
      <w:tr w:rsidR="003406E6" w:rsidRPr="00F427C7" w:rsidTr="003406E6">
        <w:trPr>
          <w:cantSplit/>
          <w:jc w:val="center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выработано, ед.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цена, руб.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выработано, ед.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цена, руб.</w:t>
            </w:r>
          </w:p>
        </w:tc>
      </w:tr>
      <w:tr w:rsidR="003406E6" w:rsidRPr="00F427C7" w:rsidTr="003406E6">
        <w:trPr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419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7,2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520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9,0</w:t>
            </w:r>
          </w:p>
        </w:tc>
      </w:tr>
      <w:tr w:rsidR="003406E6" w:rsidRPr="00F427C7" w:rsidTr="003406E6">
        <w:trPr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Б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513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2,7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610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3,0</w:t>
            </w:r>
          </w:p>
        </w:tc>
      </w:tr>
      <w:tr w:rsidR="003406E6" w:rsidRPr="00F427C7" w:rsidTr="003406E6">
        <w:trPr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625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8,9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640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10,0</w:t>
            </w:r>
          </w:p>
        </w:tc>
      </w:tr>
    </w:tbl>
    <w:p w:rsidR="003406E6" w:rsidRPr="00F427C7" w:rsidRDefault="003406E6" w:rsidP="003406E6">
      <w:pPr>
        <w:ind w:right="535"/>
        <w:jc w:val="both"/>
        <w:rPr>
          <w:sz w:val="20"/>
          <w:szCs w:val="20"/>
        </w:rPr>
      </w:pPr>
      <w:r w:rsidRPr="00F427C7">
        <w:rPr>
          <w:b/>
          <w:sz w:val="20"/>
          <w:szCs w:val="20"/>
        </w:rPr>
        <w:t>Рассчитайте</w:t>
      </w:r>
      <w:r w:rsidRPr="00F427C7">
        <w:rPr>
          <w:sz w:val="20"/>
          <w:szCs w:val="20"/>
        </w:rPr>
        <w:t xml:space="preserve"> индексы:</w:t>
      </w:r>
    </w:p>
    <w:p w:rsidR="003406E6" w:rsidRPr="00F427C7" w:rsidRDefault="003406E6" w:rsidP="003406E6">
      <w:pPr>
        <w:numPr>
          <w:ilvl w:val="0"/>
          <w:numId w:val="1"/>
        </w:numPr>
        <w:ind w:right="535"/>
        <w:jc w:val="both"/>
        <w:rPr>
          <w:sz w:val="20"/>
          <w:szCs w:val="20"/>
        </w:rPr>
      </w:pPr>
      <w:r w:rsidRPr="00F427C7">
        <w:rPr>
          <w:sz w:val="20"/>
          <w:szCs w:val="20"/>
        </w:rPr>
        <w:t>физического объема и цен по каждому виду продукции;</w:t>
      </w:r>
    </w:p>
    <w:p w:rsidR="003406E6" w:rsidRPr="00F427C7" w:rsidRDefault="003406E6" w:rsidP="003406E6">
      <w:pPr>
        <w:numPr>
          <w:ilvl w:val="0"/>
          <w:numId w:val="1"/>
        </w:numPr>
        <w:ind w:right="535"/>
        <w:jc w:val="both"/>
        <w:rPr>
          <w:sz w:val="20"/>
          <w:szCs w:val="20"/>
        </w:rPr>
      </w:pPr>
      <w:r w:rsidRPr="00F427C7">
        <w:rPr>
          <w:sz w:val="20"/>
          <w:szCs w:val="20"/>
        </w:rPr>
        <w:t>физического объема и цен по всем видам продукции;</w:t>
      </w:r>
    </w:p>
    <w:p w:rsidR="003406E6" w:rsidRPr="00F427C7" w:rsidRDefault="003406E6" w:rsidP="003406E6">
      <w:pPr>
        <w:numPr>
          <w:ilvl w:val="0"/>
          <w:numId w:val="1"/>
        </w:numPr>
        <w:ind w:right="535"/>
        <w:jc w:val="both"/>
        <w:rPr>
          <w:sz w:val="20"/>
          <w:szCs w:val="20"/>
        </w:rPr>
      </w:pPr>
      <w:r w:rsidRPr="00F427C7">
        <w:rPr>
          <w:sz w:val="20"/>
          <w:szCs w:val="20"/>
        </w:rPr>
        <w:t>стоимости продукции.</w:t>
      </w:r>
    </w:p>
    <w:p w:rsidR="003406E6" w:rsidRPr="00F427C7" w:rsidRDefault="003406E6" w:rsidP="003406E6">
      <w:pPr>
        <w:ind w:right="535"/>
        <w:jc w:val="both"/>
        <w:rPr>
          <w:b/>
          <w:sz w:val="20"/>
          <w:szCs w:val="20"/>
        </w:rPr>
      </w:pPr>
      <w:r w:rsidRPr="00F427C7">
        <w:rPr>
          <w:sz w:val="20"/>
          <w:szCs w:val="20"/>
        </w:rPr>
        <w:t xml:space="preserve">Используя взаимосвязь индексов, </w:t>
      </w:r>
      <w:r w:rsidRPr="00F427C7">
        <w:rPr>
          <w:b/>
          <w:sz w:val="20"/>
          <w:szCs w:val="20"/>
        </w:rPr>
        <w:t>произведите анализ:</w:t>
      </w:r>
    </w:p>
    <w:p w:rsidR="003406E6" w:rsidRPr="00F427C7" w:rsidRDefault="003406E6" w:rsidP="003406E6">
      <w:pPr>
        <w:numPr>
          <w:ilvl w:val="0"/>
          <w:numId w:val="2"/>
        </w:numPr>
        <w:ind w:right="535"/>
        <w:jc w:val="both"/>
        <w:rPr>
          <w:sz w:val="20"/>
          <w:szCs w:val="20"/>
        </w:rPr>
      </w:pPr>
      <w:r w:rsidRPr="00F427C7">
        <w:rPr>
          <w:sz w:val="20"/>
          <w:szCs w:val="20"/>
        </w:rPr>
        <w:t>динамики стоимости продукции в целом и за счет факторов;</w:t>
      </w:r>
    </w:p>
    <w:p w:rsidR="003406E6" w:rsidRPr="00F427C7" w:rsidRDefault="003406E6" w:rsidP="003406E6">
      <w:pPr>
        <w:numPr>
          <w:ilvl w:val="0"/>
          <w:numId w:val="2"/>
        </w:numPr>
        <w:ind w:right="-5"/>
        <w:jc w:val="both"/>
        <w:rPr>
          <w:sz w:val="20"/>
          <w:szCs w:val="20"/>
        </w:rPr>
      </w:pPr>
      <w:r w:rsidRPr="00F427C7">
        <w:rPr>
          <w:sz w:val="20"/>
          <w:szCs w:val="20"/>
        </w:rPr>
        <w:t>абсолютного прироста продукции в целом, а также за счет: изменения цен, изменения объема продукции.</w:t>
      </w:r>
    </w:p>
    <w:p w:rsidR="003406E6" w:rsidRPr="00F427C7" w:rsidRDefault="003406E6" w:rsidP="003406E6">
      <w:pPr>
        <w:ind w:firstLine="720"/>
        <w:jc w:val="both"/>
        <w:rPr>
          <w:b/>
          <w:sz w:val="20"/>
          <w:szCs w:val="20"/>
          <w:u w:val="single"/>
        </w:rPr>
      </w:pPr>
    </w:p>
    <w:p w:rsidR="003406E6" w:rsidRPr="00F427C7" w:rsidRDefault="003406E6" w:rsidP="003406E6">
      <w:pPr>
        <w:ind w:firstLine="720"/>
        <w:jc w:val="both"/>
        <w:rPr>
          <w:b/>
          <w:sz w:val="20"/>
          <w:szCs w:val="20"/>
          <w:u w:val="single"/>
        </w:rPr>
      </w:pPr>
      <w:r w:rsidRPr="00F427C7">
        <w:rPr>
          <w:b/>
          <w:sz w:val="20"/>
          <w:szCs w:val="20"/>
          <w:u w:val="single"/>
        </w:rPr>
        <w:t>Задача 2.</w:t>
      </w:r>
    </w:p>
    <w:p w:rsidR="003406E6" w:rsidRPr="00F427C7" w:rsidRDefault="003406E6" w:rsidP="003406E6">
      <w:pPr>
        <w:pStyle w:val="2"/>
        <w:ind w:right="-5" w:firstLine="720"/>
        <w:rPr>
          <w:sz w:val="20"/>
          <w:szCs w:val="20"/>
        </w:rPr>
      </w:pPr>
      <w:r w:rsidRPr="00F427C7">
        <w:rPr>
          <w:sz w:val="20"/>
          <w:szCs w:val="20"/>
        </w:rPr>
        <w:t xml:space="preserve">На основе имеющихся данных о стоимости произведенной продукции и индексах физического объема и цен </w:t>
      </w:r>
      <w:r w:rsidRPr="00F427C7">
        <w:rPr>
          <w:b/>
          <w:sz w:val="20"/>
          <w:szCs w:val="20"/>
        </w:rPr>
        <w:t>рассчитать</w:t>
      </w:r>
      <w:r w:rsidRPr="00F427C7">
        <w:rPr>
          <w:sz w:val="20"/>
          <w:szCs w:val="20"/>
        </w:rPr>
        <w:t xml:space="preserve"> среднеарифметический индекс объема и среднегармонический индекс цен.</w:t>
      </w:r>
    </w:p>
    <w:p w:rsidR="003406E6" w:rsidRPr="00F427C7" w:rsidRDefault="003406E6" w:rsidP="003406E6">
      <w:pPr>
        <w:ind w:right="535" w:firstLine="54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991"/>
        <w:gridCol w:w="1989"/>
        <w:gridCol w:w="2519"/>
        <w:gridCol w:w="1291"/>
      </w:tblGrid>
      <w:tr w:rsidR="003406E6" w:rsidRPr="00F427C7" w:rsidTr="003406E6">
        <w:trPr>
          <w:cantSplit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Стоимость продукции, руб.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Индивидуальные индексы</w:t>
            </w:r>
          </w:p>
        </w:tc>
      </w:tr>
      <w:tr w:rsidR="003406E6" w:rsidRPr="00F427C7" w:rsidTr="003406E6">
        <w:trPr>
          <w:cantSplit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базисного периода</w:t>
            </w:r>
          </w:p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position w:val="-12"/>
                <w:sz w:val="20"/>
                <w:szCs w:val="20"/>
              </w:rPr>
              <w:object w:dxaOrig="4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pt;height:18pt" o:ole="" fillcolor="window">
                  <v:imagedata r:id="rId6" o:title=""/>
                </v:shape>
                <o:OLEObject Type="Embed" ProgID="Equation.3" ShapeID="_x0000_i1025" DrawAspect="Content" ObjectID="_1575213869" r:id="rId7"/>
              </w:objec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отчетного периода</w:t>
            </w:r>
          </w:p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position w:val="-10"/>
                <w:sz w:val="20"/>
                <w:szCs w:val="20"/>
              </w:rPr>
              <w:object w:dxaOrig="435" w:dyaOrig="345">
                <v:shape id="_x0000_i1026" type="#_x0000_t75" style="width:22pt;height:17pt" o:ole="" fillcolor="window">
                  <v:imagedata r:id="rId8" o:title=""/>
                </v:shape>
                <o:OLEObject Type="Embed" ProgID="Equation.3" ShapeID="_x0000_i1026" DrawAspect="Content" ObjectID="_1575213870" r:id="rId9"/>
              </w:objec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физического объема продукции</w:t>
            </w:r>
          </w:p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position w:val="-14"/>
                <w:sz w:val="20"/>
                <w:szCs w:val="20"/>
              </w:rPr>
              <w:object w:dxaOrig="195" w:dyaOrig="375">
                <v:shape id="_x0000_i1027" type="#_x0000_t75" style="width:10pt;height:19pt" o:ole="" fillcolor="window">
                  <v:imagedata r:id="rId10" o:title=""/>
                </v:shape>
                <o:OLEObject Type="Embed" ProgID="Equation.3" ShapeID="_x0000_i1027" DrawAspect="Content" ObjectID="_1575213871" r:id="rId11"/>
              </w:objec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цен</w:t>
            </w:r>
          </w:p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position w:val="-14"/>
                <w:sz w:val="20"/>
                <w:szCs w:val="20"/>
              </w:rPr>
              <w:object w:dxaOrig="225" w:dyaOrig="375">
                <v:shape id="_x0000_i1028" type="#_x0000_t75" style="width:11pt;height:19pt" o:ole="" fillcolor="window">
                  <v:imagedata r:id="rId12" o:title=""/>
                </v:shape>
                <o:OLEObject Type="Embed" ProgID="Equation.3" ShapeID="_x0000_i1028" DrawAspect="Content" ObjectID="_1575213872" r:id="rId13"/>
              </w:object>
            </w:r>
          </w:p>
        </w:tc>
      </w:tr>
      <w:tr w:rsidR="003406E6" w:rsidRPr="00F427C7" w:rsidTr="003406E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2900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2700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1,034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1,9</w:t>
            </w:r>
          </w:p>
        </w:tc>
      </w:tr>
      <w:tr w:rsidR="003406E6" w:rsidRPr="00F427C7" w:rsidTr="003406E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4560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3900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1,083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1,784</w:t>
            </w:r>
          </w:p>
        </w:tc>
      </w:tr>
      <w:tr w:rsidR="003406E6" w:rsidRPr="00F427C7" w:rsidTr="003406E6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6300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6000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1,071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ind w:right="535"/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1,889</w:t>
            </w:r>
          </w:p>
        </w:tc>
      </w:tr>
    </w:tbl>
    <w:p w:rsidR="003406E6" w:rsidRPr="00F427C7" w:rsidRDefault="003406E6" w:rsidP="003406E6">
      <w:pPr>
        <w:rPr>
          <w:sz w:val="20"/>
          <w:szCs w:val="20"/>
          <w:lang w:val="en-US"/>
        </w:rPr>
      </w:pPr>
    </w:p>
    <w:p w:rsidR="003406E6" w:rsidRPr="00F427C7" w:rsidRDefault="003406E6" w:rsidP="003406E6">
      <w:pPr>
        <w:ind w:firstLine="720"/>
        <w:jc w:val="both"/>
        <w:rPr>
          <w:b/>
          <w:sz w:val="20"/>
          <w:szCs w:val="20"/>
          <w:u w:val="single"/>
        </w:rPr>
      </w:pPr>
      <w:r w:rsidRPr="00F427C7">
        <w:rPr>
          <w:b/>
          <w:sz w:val="20"/>
          <w:szCs w:val="20"/>
          <w:u w:val="single"/>
        </w:rPr>
        <w:t xml:space="preserve">Задача </w:t>
      </w:r>
      <w:r w:rsidRPr="00F427C7">
        <w:rPr>
          <w:b/>
          <w:sz w:val="20"/>
          <w:szCs w:val="20"/>
          <w:u w:val="single"/>
          <w:lang w:val="en-US"/>
        </w:rPr>
        <w:t>3</w:t>
      </w:r>
      <w:r w:rsidRPr="00F427C7">
        <w:rPr>
          <w:b/>
          <w:sz w:val="20"/>
          <w:szCs w:val="20"/>
          <w:u w:val="single"/>
        </w:rPr>
        <w:t>.</w:t>
      </w:r>
    </w:p>
    <w:p w:rsidR="003406E6" w:rsidRPr="00F427C7" w:rsidRDefault="003406E6" w:rsidP="003406E6">
      <w:pPr>
        <w:pStyle w:val="a3"/>
        <w:ind w:firstLine="0"/>
        <w:rPr>
          <w:sz w:val="20"/>
        </w:rPr>
      </w:pPr>
      <w:r w:rsidRPr="00F427C7">
        <w:rPr>
          <w:sz w:val="20"/>
        </w:rPr>
        <w:t>Себестоимость и объем продукции заводов характеризуются следующими данными:</w:t>
      </w:r>
    </w:p>
    <w:p w:rsidR="003406E6" w:rsidRPr="00F427C7" w:rsidRDefault="003406E6" w:rsidP="003406E6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393"/>
        <w:gridCol w:w="1595"/>
        <w:gridCol w:w="1968"/>
        <w:gridCol w:w="1595"/>
        <w:gridCol w:w="1767"/>
      </w:tblGrid>
      <w:tr w:rsidR="003406E6" w:rsidRPr="00F427C7" w:rsidTr="003406E6">
        <w:trPr>
          <w:cantSplit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Заводы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Изделия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Базисный период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Отчетный период</w:t>
            </w:r>
          </w:p>
        </w:tc>
      </w:tr>
      <w:tr w:rsidR="003406E6" w:rsidRPr="00F427C7" w:rsidTr="003406E6">
        <w:trPr>
          <w:cantSplit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Выработано изделий (тыс. ед.)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Себестоимость единицы продукции (руб.)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Выработано изделий (тыс. ед.)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Себестоимость единицы продукции (руб.)</w:t>
            </w:r>
          </w:p>
        </w:tc>
      </w:tr>
      <w:tr w:rsidR="003406E6" w:rsidRPr="00F427C7" w:rsidTr="003406E6">
        <w:trPr>
          <w:cantSplit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№1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6,7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6,2</w:t>
            </w:r>
          </w:p>
        </w:tc>
      </w:tr>
      <w:tr w:rsidR="003406E6" w:rsidRPr="00F427C7" w:rsidTr="003406E6">
        <w:trPr>
          <w:cantSplit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E6" w:rsidRPr="00F427C7" w:rsidRDefault="003406E6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9,2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9,0</w:t>
            </w:r>
          </w:p>
        </w:tc>
      </w:tr>
      <w:tr w:rsidR="003406E6" w:rsidRPr="00F427C7" w:rsidTr="003406E6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№2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6,9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E6" w:rsidRPr="00F427C7" w:rsidRDefault="003406E6">
            <w:pPr>
              <w:jc w:val="center"/>
              <w:rPr>
                <w:sz w:val="20"/>
                <w:szCs w:val="20"/>
              </w:rPr>
            </w:pPr>
            <w:r w:rsidRPr="00F427C7">
              <w:rPr>
                <w:sz w:val="20"/>
                <w:szCs w:val="20"/>
              </w:rPr>
              <w:t>6,0</w:t>
            </w:r>
          </w:p>
        </w:tc>
      </w:tr>
    </w:tbl>
    <w:p w:rsidR="003406E6" w:rsidRPr="00F427C7" w:rsidRDefault="003406E6" w:rsidP="003406E6">
      <w:pPr>
        <w:ind w:firstLine="540"/>
        <w:jc w:val="both"/>
        <w:rPr>
          <w:sz w:val="20"/>
          <w:szCs w:val="20"/>
          <w:lang w:val="en-US"/>
        </w:rPr>
      </w:pPr>
    </w:p>
    <w:p w:rsidR="003406E6" w:rsidRPr="00F427C7" w:rsidRDefault="003406E6" w:rsidP="003406E6">
      <w:pPr>
        <w:ind w:firstLine="720"/>
        <w:jc w:val="both"/>
        <w:rPr>
          <w:sz w:val="20"/>
          <w:szCs w:val="20"/>
        </w:rPr>
      </w:pPr>
      <w:r w:rsidRPr="00F427C7">
        <w:rPr>
          <w:sz w:val="20"/>
          <w:szCs w:val="20"/>
        </w:rPr>
        <w:t xml:space="preserve">Для двух заводов </w:t>
      </w:r>
      <w:r w:rsidRPr="00F427C7">
        <w:rPr>
          <w:b/>
          <w:sz w:val="20"/>
          <w:szCs w:val="20"/>
        </w:rPr>
        <w:t>проанализируйте</w:t>
      </w:r>
      <w:r w:rsidRPr="00F427C7">
        <w:rPr>
          <w:sz w:val="20"/>
          <w:szCs w:val="20"/>
        </w:rPr>
        <w:t xml:space="preserve"> динамику изменения средней себестоимости, рассчитайте индексы переменного, постоянного состава и структурных сдвигов. В анализе используйте наряду с </w:t>
      </w:r>
      <w:proofErr w:type="gramStart"/>
      <w:r w:rsidRPr="00F427C7">
        <w:rPr>
          <w:sz w:val="20"/>
          <w:szCs w:val="20"/>
        </w:rPr>
        <w:t>относительными</w:t>
      </w:r>
      <w:proofErr w:type="gramEnd"/>
      <w:r w:rsidRPr="00F427C7">
        <w:rPr>
          <w:sz w:val="20"/>
          <w:szCs w:val="20"/>
        </w:rPr>
        <w:t xml:space="preserve"> и абсолютные показатели.</w:t>
      </w:r>
    </w:p>
    <w:p w:rsidR="003406E6" w:rsidRDefault="003406E6">
      <w:bookmarkStart w:id="0" w:name="_GoBack"/>
      <w:bookmarkEnd w:id="0"/>
    </w:p>
    <w:sectPr w:rsidR="003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6E0"/>
    <w:multiLevelType w:val="multilevel"/>
    <w:tmpl w:val="E38619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50ABC"/>
    <w:multiLevelType w:val="multilevel"/>
    <w:tmpl w:val="F8EE8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E6"/>
    <w:rsid w:val="003406E6"/>
    <w:rsid w:val="003A1323"/>
    <w:rsid w:val="00F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06E6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40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406E6"/>
    <w:pPr>
      <w:ind w:right="535"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40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F427C7"/>
  </w:style>
  <w:style w:type="character" w:customStyle="1" w:styleId="accesshide">
    <w:name w:val="accesshide"/>
    <w:basedOn w:val="a0"/>
    <w:rsid w:val="00F4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406E6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40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406E6"/>
    <w:pPr>
      <w:ind w:right="535"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340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ancename">
    <w:name w:val="instancename"/>
    <w:basedOn w:val="a0"/>
    <w:rsid w:val="00F427C7"/>
  </w:style>
  <w:style w:type="character" w:customStyle="1" w:styleId="accesshide">
    <w:name w:val="accesshide"/>
    <w:basedOn w:val="a0"/>
    <w:rsid w:val="00F4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Uni-Dubna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Болонкина Елена Александровна</dc:creator>
  <cp:lastModifiedBy>Голов Иван</cp:lastModifiedBy>
  <cp:revision>2</cp:revision>
  <dcterms:created xsi:type="dcterms:W3CDTF">2017-12-19T15:38:00Z</dcterms:created>
  <dcterms:modified xsi:type="dcterms:W3CDTF">2017-12-19T15:38:00Z</dcterms:modified>
</cp:coreProperties>
</file>