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8B" w:rsidRDefault="0006488B" w:rsidP="0006488B">
      <w:pPr>
        <w:pStyle w:val="4"/>
        <w:shd w:val="clear" w:color="auto" w:fill="FFFFFF"/>
        <w:spacing w:before="0" w:after="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Задание</w:t>
      </w:r>
      <w:r>
        <w:rPr>
          <w:rFonts w:ascii="Tahoma" w:hAnsi="Tahoma" w:cs="Tahoma"/>
          <w:color w:val="000000"/>
          <w:sz w:val="21"/>
          <w:szCs w:val="21"/>
        </w:rPr>
        <w:t xml:space="preserve"> 1</w:t>
      </w:r>
      <w:r>
        <w:rPr>
          <w:rFonts w:ascii="Tahoma" w:hAnsi="Tahoma" w:cs="Tahoma"/>
          <w:color w:val="000000"/>
          <w:sz w:val="21"/>
          <w:szCs w:val="21"/>
        </w:rPr>
        <w:t>:</w:t>
      </w:r>
    </w:p>
    <w:p w:rsidR="0006488B" w:rsidRPr="004B3D4D" w:rsidRDefault="0006488B" w:rsidP="0006488B">
      <w:pPr>
        <w:shd w:val="clear" w:color="auto" w:fill="FFFFFF"/>
        <w:rPr>
          <w:rFonts w:ascii="Tahoma" w:hAnsi="Tahoma" w:cs="Tahoma"/>
          <w:color w:val="494949"/>
          <w:sz w:val="21"/>
          <w:szCs w:val="21"/>
        </w:rPr>
      </w:pPr>
      <w:r>
        <w:rPr>
          <w:rFonts w:ascii="Tahoma" w:hAnsi="Tahoma" w:cs="Tahoma"/>
          <w:color w:val="494949"/>
          <w:sz w:val="21"/>
          <w:szCs w:val="21"/>
        </w:rPr>
        <w:t>В отрасли две фирмы. У фирмы лидера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3367342B" wp14:editId="194929FE">
            <wp:extent cx="733425" cy="171450"/>
            <wp:effectExtent l="0" t="0" r="9525" b="0"/>
            <wp:docPr id="756" name="Рисунок 756" descr="МС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МС=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>, а у последователя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26DCBCFB" wp14:editId="7D4ABC80">
            <wp:extent cx="733425" cy="171450"/>
            <wp:effectExtent l="0" t="0" r="9525" b="0"/>
            <wp:docPr id="755" name="Рисунок 755" descr="МС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МС=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>. Рыночный спрос задан как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372E7A1B" wp14:editId="0D0F1E2D">
            <wp:extent cx="2266950" cy="266700"/>
            <wp:effectExtent l="0" t="0" r="0" b="0"/>
            <wp:docPr id="754" name="Рисунок 754" descr="Q^D=q_1^D+q_2^D=53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Q^D=q_1^D+q_2^D=53-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 xml:space="preserve">. Одна фирма принимает решение об объеме выпуска раньше другой и дает достоверный сигнал. Используя модель </w:t>
      </w:r>
      <w:proofErr w:type="spellStart"/>
      <w:r>
        <w:rPr>
          <w:rFonts w:ascii="Tahoma" w:hAnsi="Tahoma" w:cs="Tahoma"/>
          <w:color w:val="494949"/>
          <w:sz w:val="21"/>
          <w:szCs w:val="21"/>
        </w:rPr>
        <w:t>Штакельберга</w:t>
      </w:r>
      <w:proofErr w:type="spellEnd"/>
      <w:r>
        <w:rPr>
          <w:rFonts w:ascii="Tahoma" w:hAnsi="Tahoma" w:cs="Tahoma"/>
          <w:color w:val="494949"/>
          <w:sz w:val="21"/>
          <w:szCs w:val="21"/>
        </w:rPr>
        <w:t>, определите: Суммарную прибыль, полученную фирмами (Введите число с точностью до десятых после запятой)</w:t>
      </w:r>
    </w:p>
    <w:p w:rsidR="0006488B" w:rsidRDefault="0006488B" w:rsidP="0006488B">
      <w:pPr>
        <w:pStyle w:val="4"/>
        <w:shd w:val="clear" w:color="auto" w:fill="FFFFFF"/>
        <w:spacing w:before="0" w:after="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Задание</w:t>
      </w:r>
      <w:r>
        <w:rPr>
          <w:rFonts w:ascii="Tahoma" w:hAnsi="Tahoma" w:cs="Tahoma"/>
          <w:color w:val="000000"/>
          <w:sz w:val="21"/>
          <w:szCs w:val="21"/>
        </w:rPr>
        <w:t xml:space="preserve"> 2</w:t>
      </w:r>
      <w:r>
        <w:rPr>
          <w:rFonts w:ascii="Tahoma" w:hAnsi="Tahoma" w:cs="Tahoma"/>
          <w:color w:val="000000"/>
          <w:sz w:val="21"/>
          <w:szCs w:val="21"/>
        </w:rPr>
        <w:t>:</w:t>
      </w:r>
    </w:p>
    <w:p w:rsidR="0006488B" w:rsidRDefault="0006488B" w:rsidP="0006488B">
      <w:pPr>
        <w:shd w:val="clear" w:color="auto" w:fill="FFFFFF"/>
        <w:rPr>
          <w:rFonts w:ascii="Tahoma" w:hAnsi="Tahoma" w:cs="Tahoma"/>
          <w:color w:val="494949"/>
          <w:sz w:val="21"/>
          <w:szCs w:val="21"/>
        </w:rPr>
      </w:pPr>
      <w:r>
        <w:rPr>
          <w:rFonts w:ascii="Tahoma" w:hAnsi="Tahoma" w:cs="Tahoma"/>
          <w:color w:val="494949"/>
          <w:sz w:val="21"/>
          <w:szCs w:val="21"/>
        </w:rPr>
        <w:t>Кривая рыночного спроса на продукцию отрасли описывается уравнением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46E2FA2B" wp14:editId="0CA4222F">
            <wp:extent cx="1257300" cy="257175"/>
            <wp:effectExtent l="0" t="0" r="0" b="9525"/>
            <wp:docPr id="746" name="Рисунок 746" descr="Q^D=53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Q^D=53-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>. Предположим, что в отрасли 7 фирм, предельные издержки каждой постоянны и равны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0FC02165" wp14:editId="58CDDBA2">
            <wp:extent cx="800100" cy="171450"/>
            <wp:effectExtent l="0" t="0" r="0" b="0"/>
            <wp:docPr id="745" name="Рисунок 745" descr="MC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C=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 xml:space="preserve">. Конкуренция </w:t>
      </w:r>
      <w:proofErr w:type="gramStart"/>
      <w:r>
        <w:rPr>
          <w:rFonts w:ascii="Tahoma" w:hAnsi="Tahoma" w:cs="Tahoma"/>
          <w:color w:val="494949"/>
          <w:sz w:val="21"/>
          <w:szCs w:val="21"/>
        </w:rPr>
        <w:t>a</w:t>
      </w:r>
      <w:proofErr w:type="gramEnd"/>
      <w:r>
        <w:rPr>
          <w:rFonts w:ascii="Tahoma" w:hAnsi="Tahoma" w:cs="Tahoma"/>
          <w:color w:val="494949"/>
          <w:sz w:val="21"/>
          <w:szCs w:val="21"/>
        </w:rPr>
        <w:t>-</w:t>
      </w:r>
      <w:proofErr w:type="spellStart"/>
      <w:r>
        <w:rPr>
          <w:rFonts w:ascii="Tahoma" w:hAnsi="Tahoma" w:cs="Tahoma"/>
          <w:color w:val="494949"/>
          <w:sz w:val="21"/>
          <w:szCs w:val="21"/>
        </w:rPr>
        <w:t>laКурно</w:t>
      </w:r>
      <w:proofErr w:type="spellEnd"/>
      <w:r>
        <w:rPr>
          <w:rFonts w:ascii="Tahoma" w:hAnsi="Tahoma" w:cs="Tahoma"/>
          <w:color w:val="494949"/>
          <w:sz w:val="21"/>
          <w:szCs w:val="21"/>
        </w:rPr>
        <w:t>. Определите рыночную цену. (Введите только число)</w:t>
      </w:r>
    </w:p>
    <w:p w:rsidR="0006488B" w:rsidRPr="00AB714B" w:rsidRDefault="0006488B" w:rsidP="0006488B">
      <w:pPr>
        <w:pStyle w:val="4"/>
        <w:shd w:val="clear" w:color="auto" w:fill="FFFFFF"/>
        <w:spacing w:before="0" w:after="75"/>
        <w:rPr>
          <w:rFonts w:ascii="Times New Roman" w:hAnsi="Times New Roman" w:cs="Times New Roman"/>
          <w:color w:val="000000"/>
          <w:sz w:val="24"/>
          <w:szCs w:val="24"/>
        </w:rPr>
      </w:pPr>
      <w:r w:rsidRPr="00AB714B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AB71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488B" w:rsidRPr="00AB714B" w:rsidRDefault="0006488B" w:rsidP="000648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Рассмотрите рынок с гомогенным продуктом и кривой спроса заданной как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8193E" wp14:editId="519D499F">
            <wp:extent cx="1419225" cy="285750"/>
            <wp:effectExtent l="0" t="0" r="9525" b="0"/>
            <wp:docPr id="571" name="Рисунок 571" descr="Q^D=37,5- \frac {P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Q^D=37,5- \frac {P}{4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. На рынке две фирмы с постоянными предельными издержками, равными 40. Определите объем выпуска в условиях конкуренции по </w:t>
      </w:r>
      <w:proofErr w:type="spellStart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Курно</w:t>
      </w:r>
      <w:proofErr w:type="spellEnd"/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(Введите число с точностью до одного знака после запятой)</w:t>
      </w:r>
    </w:p>
    <w:p w:rsidR="0006488B" w:rsidRPr="00AB714B" w:rsidRDefault="0006488B" w:rsidP="0006488B">
      <w:pPr>
        <w:pStyle w:val="4"/>
        <w:shd w:val="clear" w:color="auto" w:fill="FFFFFF"/>
        <w:spacing w:before="0" w:after="75"/>
        <w:rPr>
          <w:rFonts w:ascii="Times New Roman" w:hAnsi="Times New Roman" w:cs="Times New Roman"/>
          <w:color w:val="000000"/>
          <w:sz w:val="24"/>
          <w:szCs w:val="24"/>
        </w:rPr>
      </w:pPr>
      <w:r w:rsidRPr="00AB714B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AB71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488B" w:rsidRDefault="0006488B" w:rsidP="000648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Рассмотрите рынок с гомогенным продуктом и кривой спроса заданной как</w:t>
      </w:r>
      <w:r w:rsidRPr="00AB714B">
        <w:rPr>
          <w:rStyle w:val="apple-converted-space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Pr="00AB7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36604" wp14:editId="14FD8DF5">
            <wp:extent cx="1419225" cy="285750"/>
            <wp:effectExtent l="0" t="0" r="9525" b="0"/>
            <wp:docPr id="570" name="Рисунок 570" descr="Q^D=37,5- \frac {P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Q^D=37,5- \frac {P}{4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4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 На рынке две фирмы с постоянными предельными издержками, равными 40. Определите суммарный объем выпуска в условиях картельного сговора (монополии) (Введите число с точностью до сотых после запятой)</w:t>
      </w:r>
    </w:p>
    <w:p w:rsidR="0006488B" w:rsidRDefault="0006488B" w:rsidP="0006488B">
      <w:pPr>
        <w:pStyle w:val="4"/>
        <w:shd w:val="clear" w:color="auto" w:fill="FFFFFF"/>
        <w:spacing w:before="0" w:after="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Задание</w:t>
      </w:r>
      <w:r>
        <w:rPr>
          <w:rFonts w:ascii="Tahoma" w:hAnsi="Tahoma" w:cs="Tahoma"/>
          <w:color w:val="000000"/>
          <w:sz w:val="21"/>
          <w:szCs w:val="21"/>
        </w:rPr>
        <w:t xml:space="preserve"> 5</w:t>
      </w:r>
      <w:r>
        <w:rPr>
          <w:rFonts w:ascii="Tahoma" w:hAnsi="Tahoma" w:cs="Tahoma"/>
          <w:color w:val="000000"/>
          <w:sz w:val="21"/>
          <w:szCs w:val="21"/>
        </w:rPr>
        <w:t>:</w:t>
      </w:r>
    </w:p>
    <w:p w:rsidR="0006488B" w:rsidRPr="00A24960" w:rsidRDefault="0006488B" w:rsidP="0006488B">
      <w:pPr>
        <w:shd w:val="clear" w:color="auto" w:fill="FFFFFF"/>
        <w:rPr>
          <w:rFonts w:ascii="Tahoma" w:hAnsi="Tahoma" w:cs="Tahoma"/>
          <w:color w:val="494949"/>
          <w:sz w:val="21"/>
          <w:szCs w:val="21"/>
        </w:rPr>
      </w:pPr>
      <w:r>
        <w:rPr>
          <w:rFonts w:ascii="Tahoma" w:hAnsi="Tahoma" w:cs="Tahoma"/>
          <w:color w:val="494949"/>
          <w:sz w:val="21"/>
          <w:szCs w:val="21"/>
        </w:rPr>
        <w:t>Представлена дуополия с гомогенными (однородными или одинаковыми) благами. Кривая спроса задана как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5E3BB60F" wp14:editId="33C45749">
            <wp:extent cx="1219200" cy="285750"/>
            <wp:effectExtent l="0" t="0" r="0" b="0"/>
            <wp:docPr id="736" name="Рисунок 736" descr="Q^D=10- \frac {P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Q^D=10- \frac {P}{2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>. Каждая фирма имеет кривую совокупных издержек</w:t>
      </w:r>
      <w:proofErr w:type="gramStart"/>
      <w:r>
        <w:rPr>
          <w:rFonts w:ascii="Tahoma" w:hAnsi="Tahoma" w:cs="Tahoma"/>
          <w:color w:val="494949"/>
          <w:sz w:val="21"/>
          <w:szCs w:val="21"/>
        </w:rPr>
        <w:t>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0E554C56" wp14:editId="795E3749">
            <wp:extent cx="1971675" cy="247650"/>
            <wp:effectExtent l="0" t="0" r="9525" b="0"/>
            <wp:docPr id="735" name="Рисунок 735" descr="ТС=10+q*(q+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ТС=10+q*(q+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>.</w:t>
      </w:r>
      <w:proofErr w:type="gramEnd"/>
      <w:r>
        <w:rPr>
          <w:rFonts w:ascii="Tahoma" w:hAnsi="Tahoma" w:cs="Tahoma"/>
          <w:color w:val="494949"/>
          <w:sz w:val="21"/>
          <w:szCs w:val="21"/>
        </w:rPr>
        <w:t xml:space="preserve">Конкуренция по </w:t>
      </w:r>
      <w:proofErr w:type="spellStart"/>
      <w:r>
        <w:rPr>
          <w:rFonts w:ascii="Tahoma" w:hAnsi="Tahoma" w:cs="Tahoma"/>
          <w:color w:val="494949"/>
          <w:sz w:val="21"/>
          <w:szCs w:val="21"/>
        </w:rPr>
        <w:t>Курно</w:t>
      </w:r>
      <w:proofErr w:type="spellEnd"/>
      <w:r>
        <w:rPr>
          <w:rFonts w:ascii="Tahoma" w:hAnsi="Tahoma" w:cs="Tahoma"/>
          <w:color w:val="494949"/>
          <w:sz w:val="21"/>
          <w:szCs w:val="21"/>
        </w:rPr>
        <w:t xml:space="preserve">. Определите суммарный объем выпуска в условиях конкуренции по </w:t>
      </w:r>
      <w:proofErr w:type="spellStart"/>
      <w:r>
        <w:rPr>
          <w:rFonts w:ascii="Tahoma" w:hAnsi="Tahoma" w:cs="Tahoma"/>
          <w:color w:val="494949"/>
          <w:sz w:val="21"/>
          <w:szCs w:val="21"/>
        </w:rPr>
        <w:t>Курн</w:t>
      </w:r>
      <w:proofErr w:type="spellEnd"/>
      <w:r>
        <w:rPr>
          <w:rFonts w:ascii="Tahoma" w:hAnsi="Tahoma" w:cs="Tahoma"/>
          <w:color w:val="494949"/>
          <w:sz w:val="21"/>
          <w:szCs w:val="21"/>
        </w:rPr>
        <w:t xml:space="preserve"> (Введите число с точностью до сотых после запятой)</w:t>
      </w:r>
    </w:p>
    <w:p w:rsidR="0006488B" w:rsidRDefault="0006488B" w:rsidP="0006488B">
      <w:pPr>
        <w:pStyle w:val="4"/>
        <w:shd w:val="clear" w:color="auto" w:fill="FFFFFF"/>
        <w:spacing w:before="0" w:after="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Задание</w:t>
      </w:r>
      <w:r>
        <w:rPr>
          <w:rFonts w:ascii="Tahoma" w:hAnsi="Tahoma" w:cs="Tahoma"/>
          <w:color w:val="000000"/>
          <w:sz w:val="21"/>
          <w:szCs w:val="21"/>
        </w:rPr>
        <w:t xml:space="preserve"> 6</w:t>
      </w:r>
      <w:r>
        <w:rPr>
          <w:rFonts w:ascii="Tahoma" w:hAnsi="Tahoma" w:cs="Tahoma"/>
          <w:color w:val="000000"/>
          <w:sz w:val="21"/>
          <w:szCs w:val="21"/>
        </w:rPr>
        <w:t>:</w:t>
      </w:r>
    </w:p>
    <w:p w:rsidR="0006488B" w:rsidRDefault="0006488B" w:rsidP="0006488B">
      <w:pPr>
        <w:shd w:val="clear" w:color="auto" w:fill="FFFFFF"/>
        <w:rPr>
          <w:rFonts w:ascii="Tahoma" w:hAnsi="Tahoma" w:cs="Tahoma"/>
          <w:color w:val="494949"/>
          <w:sz w:val="21"/>
          <w:szCs w:val="21"/>
        </w:rPr>
      </w:pPr>
      <w:r>
        <w:rPr>
          <w:rFonts w:ascii="Tahoma" w:hAnsi="Tahoma" w:cs="Tahoma"/>
          <w:color w:val="494949"/>
          <w:sz w:val="21"/>
          <w:szCs w:val="21"/>
        </w:rPr>
        <w:t>Монополист производит при постоянных средних и предельных издержках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5C09C54F" wp14:editId="7DE35D55">
            <wp:extent cx="1438275" cy="171450"/>
            <wp:effectExtent l="0" t="0" r="9525" b="0"/>
            <wp:docPr id="725" name="Рисунок 725" descr="АТС=МС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АТС=МС=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>. Кривая рыночного спроса на продукцию этой фирмы описывается уравнением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16808CD4" wp14:editId="5CA759BC">
            <wp:extent cx="1257300" cy="257175"/>
            <wp:effectExtent l="0" t="0" r="0" b="9525"/>
            <wp:docPr id="724" name="Рисунок 724" descr="Q^D=53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Q^D=53-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>. Рассчитайте прибыль монополиста. (Введите только число)</w:t>
      </w:r>
    </w:p>
    <w:p w:rsidR="0006488B" w:rsidRDefault="0006488B" w:rsidP="0006488B">
      <w:pPr>
        <w:pStyle w:val="4"/>
        <w:shd w:val="clear" w:color="auto" w:fill="FFFFFF"/>
        <w:spacing w:before="0" w:after="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Задание</w:t>
      </w:r>
      <w:r>
        <w:rPr>
          <w:rFonts w:ascii="Tahoma" w:hAnsi="Tahoma" w:cs="Tahoma"/>
          <w:color w:val="000000"/>
          <w:sz w:val="21"/>
          <w:szCs w:val="21"/>
        </w:rPr>
        <w:t xml:space="preserve"> 7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:</w:t>
      </w:r>
    </w:p>
    <w:p w:rsidR="0006488B" w:rsidRDefault="0006488B" w:rsidP="0006488B">
      <w:pPr>
        <w:shd w:val="clear" w:color="auto" w:fill="FFFFFF"/>
        <w:rPr>
          <w:rFonts w:ascii="Tahoma" w:hAnsi="Tahoma" w:cs="Tahoma"/>
          <w:color w:val="494949"/>
          <w:sz w:val="21"/>
          <w:szCs w:val="21"/>
        </w:rPr>
      </w:pPr>
      <w:r>
        <w:rPr>
          <w:rFonts w:ascii="Tahoma" w:hAnsi="Tahoma" w:cs="Tahoma"/>
          <w:color w:val="494949"/>
          <w:sz w:val="21"/>
          <w:szCs w:val="21"/>
        </w:rPr>
        <w:t>В отрасли две фирмы</w:t>
      </w:r>
      <w:proofErr w:type="gramStart"/>
      <w:r>
        <w:rPr>
          <w:rFonts w:ascii="Tahoma" w:hAnsi="Tahoma" w:cs="Tahoma"/>
          <w:color w:val="494949"/>
          <w:sz w:val="21"/>
          <w:szCs w:val="21"/>
        </w:rPr>
        <w:t>.</w:t>
      </w:r>
      <w:proofErr w:type="gramEnd"/>
      <w:r>
        <w:rPr>
          <w:rFonts w:ascii="Tahoma" w:hAnsi="Tahoma" w:cs="Tahoma"/>
          <w:color w:val="494949"/>
          <w:sz w:val="21"/>
          <w:szCs w:val="21"/>
        </w:rPr>
        <w:t>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22014F7B" wp14:editId="2752E2F3">
            <wp:extent cx="1438275" cy="171450"/>
            <wp:effectExtent l="0" t="0" r="9525" b="0"/>
            <wp:docPr id="731" name="Рисунок 731" descr="АТС=МС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АТС=МС=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> </w:t>
      </w:r>
      <w:proofErr w:type="gramStart"/>
      <w:r>
        <w:rPr>
          <w:rFonts w:ascii="Tahoma" w:hAnsi="Tahoma" w:cs="Tahoma"/>
          <w:color w:val="494949"/>
          <w:sz w:val="21"/>
          <w:szCs w:val="21"/>
        </w:rPr>
        <w:t>у</w:t>
      </w:r>
      <w:proofErr w:type="gramEnd"/>
      <w:r>
        <w:rPr>
          <w:rFonts w:ascii="Tahoma" w:hAnsi="Tahoma" w:cs="Tahoma"/>
          <w:color w:val="494949"/>
          <w:sz w:val="21"/>
          <w:szCs w:val="21"/>
        </w:rPr>
        <w:t xml:space="preserve"> каждой фирмы. Рыночный спрос задан как </w:t>
      </w:r>
      <w:r>
        <w:rPr>
          <w:rFonts w:ascii="Tahoma" w:hAnsi="Tahoma" w:cs="Tahoma"/>
          <w:noProof/>
          <w:color w:val="494949"/>
          <w:sz w:val="21"/>
          <w:szCs w:val="21"/>
          <w:lang w:eastAsia="ru-RU"/>
        </w:rPr>
        <w:drawing>
          <wp:inline distT="0" distB="0" distL="0" distR="0" wp14:anchorId="31D93FC6" wp14:editId="76704AF2">
            <wp:extent cx="2266950" cy="266700"/>
            <wp:effectExtent l="0" t="0" r="0" b="0"/>
            <wp:docPr id="730" name="Рисунок 730" descr="Q^D=q_1^D+q_2^D=53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Q^D=q_1^D+q_2^D=53-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94949"/>
          <w:sz w:val="21"/>
          <w:szCs w:val="21"/>
        </w:rPr>
        <w:t xml:space="preserve">. Одна фирма принимает решение об объеме выпуска раньше другой и дает достоверный сигнал. Используя модель </w:t>
      </w:r>
      <w:proofErr w:type="spellStart"/>
      <w:r>
        <w:rPr>
          <w:rFonts w:ascii="Tahoma" w:hAnsi="Tahoma" w:cs="Tahoma"/>
          <w:color w:val="494949"/>
          <w:sz w:val="21"/>
          <w:szCs w:val="21"/>
        </w:rPr>
        <w:t>Штакельберга</w:t>
      </w:r>
      <w:proofErr w:type="spellEnd"/>
      <w:r>
        <w:rPr>
          <w:rFonts w:ascii="Tahoma" w:hAnsi="Tahoma" w:cs="Tahoma"/>
          <w:color w:val="494949"/>
          <w:sz w:val="21"/>
          <w:szCs w:val="21"/>
        </w:rPr>
        <w:t>, определите: Суммарную прибыль, полученную фирмами (Введите только число)</w:t>
      </w:r>
    </w:p>
    <w:p w:rsidR="00497DE8" w:rsidRDefault="00497DE8"/>
    <w:sectPr w:rsidR="004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7E"/>
    <w:rsid w:val="0006488B"/>
    <w:rsid w:val="00497DE8"/>
    <w:rsid w:val="009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B"/>
  </w:style>
  <w:style w:type="paragraph" w:styleId="4">
    <w:name w:val="heading 4"/>
    <w:basedOn w:val="a"/>
    <w:next w:val="a"/>
    <w:link w:val="40"/>
    <w:uiPriority w:val="9"/>
    <w:unhideWhenUsed/>
    <w:qFormat/>
    <w:rsid w:val="000648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48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8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4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B"/>
  </w:style>
  <w:style w:type="paragraph" w:styleId="4">
    <w:name w:val="heading 4"/>
    <w:basedOn w:val="a"/>
    <w:next w:val="a"/>
    <w:link w:val="40"/>
    <w:uiPriority w:val="9"/>
    <w:unhideWhenUsed/>
    <w:qFormat/>
    <w:rsid w:val="000648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48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8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2017-12-17T11:37:00Z</dcterms:created>
  <dcterms:modified xsi:type="dcterms:W3CDTF">2017-12-17T11:46:00Z</dcterms:modified>
</cp:coreProperties>
</file>