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CE" w:rsidRPr="00D7719C" w:rsidRDefault="000E43CE" w:rsidP="000E43CE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>Министерство образования и науки Российской</w:t>
      </w:r>
      <w:r>
        <w:rPr>
          <w:bCs/>
          <w:sz w:val="28"/>
          <w:szCs w:val="28"/>
        </w:rPr>
        <w:t xml:space="preserve"> Федерации</w:t>
      </w:r>
    </w:p>
    <w:p w:rsidR="000E43CE" w:rsidRPr="00D7719C" w:rsidRDefault="000E43CE" w:rsidP="000E43CE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>Федеральное государственное автономное образовательное учреждение</w:t>
      </w:r>
    </w:p>
    <w:p w:rsidR="000E43CE" w:rsidRPr="00D7719C" w:rsidRDefault="000E43CE" w:rsidP="000E43CE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>высшего образования</w:t>
      </w:r>
    </w:p>
    <w:p w:rsidR="000E43CE" w:rsidRDefault="000E43CE" w:rsidP="000E43CE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 xml:space="preserve">Уральский федеральный университет </w:t>
      </w:r>
    </w:p>
    <w:p w:rsidR="000E43CE" w:rsidRPr="00D7719C" w:rsidRDefault="000E43CE" w:rsidP="000E43CE">
      <w:pPr>
        <w:jc w:val="center"/>
        <w:rPr>
          <w:bCs/>
          <w:sz w:val="28"/>
          <w:szCs w:val="28"/>
        </w:rPr>
      </w:pPr>
      <w:r w:rsidRPr="00D7719C">
        <w:rPr>
          <w:bCs/>
          <w:sz w:val="28"/>
          <w:szCs w:val="28"/>
        </w:rPr>
        <w:t>имени первого Президента России Б.Н.Ельцина</w:t>
      </w:r>
    </w:p>
    <w:p w:rsidR="00D803E3" w:rsidRDefault="00D803E3" w:rsidP="00D803E3">
      <w:pPr>
        <w:jc w:val="center"/>
        <w:rPr>
          <w:sz w:val="28"/>
        </w:rPr>
      </w:pPr>
    </w:p>
    <w:p w:rsidR="004B7EDB" w:rsidRDefault="004B7EDB" w:rsidP="00D803E3">
      <w:pPr>
        <w:jc w:val="center"/>
        <w:rPr>
          <w:sz w:val="28"/>
        </w:rPr>
      </w:pPr>
    </w:p>
    <w:p w:rsidR="004B7EDB" w:rsidRDefault="004B7EDB" w:rsidP="00D803E3">
      <w:pPr>
        <w:jc w:val="center"/>
        <w:rPr>
          <w:sz w:val="28"/>
        </w:rPr>
      </w:pPr>
    </w:p>
    <w:p w:rsidR="00D803E3" w:rsidRDefault="00D803E3" w:rsidP="00D803E3">
      <w:pPr>
        <w:jc w:val="center"/>
        <w:rPr>
          <w:sz w:val="28"/>
        </w:rPr>
      </w:pPr>
    </w:p>
    <w:p w:rsidR="00D803E3" w:rsidRDefault="00D803E3" w:rsidP="00D803E3">
      <w:pPr>
        <w:jc w:val="center"/>
        <w:rPr>
          <w:sz w:val="28"/>
        </w:rPr>
      </w:pPr>
    </w:p>
    <w:p w:rsidR="00D803E3" w:rsidRDefault="00D803E3" w:rsidP="00D803E3">
      <w:pPr>
        <w:jc w:val="center"/>
        <w:rPr>
          <w:sz w:val="28"/>
        </w:rPr>
      </w:pPr>
    </w:p>
    <w:p w:rsidR="00D803E3" w:rsidRDefault="00D803E3" w:rsidP="00D803E3">
      <w:pPr>
        <w:jc w:val="center"/>
        <w:rPr>
          <w:sz w:val="28"/>
        </w:rPr>
      </w:pPr>
    </w:p>
    <w:p w:rsidR="00D803E3" w:rsidRDefault="00D803E3" w:rsidP="00D803E3">
      <w:pPr>
        <w:jc w:val="center"/>
        <w:rPr>
          <w:sz w:val="28"/>
        </w:rPr>
      </w:pPr>
    </w:p>
    <w:p w:rsidR="00D803E3" w:rsidRDefault="00D803E3" w:rsidP="00D803E3">
      <w:pPr>
        <w:jc w:val="center"/>
        <w:rPr>
          <w:sz w:val="28"/>
        </w:rPr>
      </w:pPr>
    </w:p>
    <w:p w:rsidR="00D803E3" w:rsidRDefault="00D803E3" w:rsidP="00D803E3">
      <w:pPr>
        <w:jc w:val="center"/>
        <w:rPr>
          <w:sz w:val="28"/>
        </w:rPr>
      </w:pPr>
    </w:p>
    <w:p w:rsidR="00D803E3" w:rsidRPr="00984830" w:rsidRDefault="00D803E3" w:rsidP="00D803E3">
      <w:pPr>
        <w:jc w:val="center"/>
        <w:rPr>
          <w:b/>
          <w:sz w:val="40"/>
          <w:szCs w:val="40"/>
        </w:rPr>
      </w:pPr>
      <w:r w:rsidRPr="00984830">
        <w:rPr>
          <w:b/>
          <w:sz w:val="40"/>
          <w:szCs w:val="40"/>
        </w:rPr>
        <w:t xml:space="preserve">Расчет </w:t>
      </w:r>
      <w:r>
        <w:rPr>
          <w:b/>
          <w:sz w:val="40"/>
          <w:szCs w:val="40"/>
        </w:rPr>
        <w:t>трехфазной</w:t>
      </w:r>
      <w:r w:rsidRPr="00984830">
        <w:rPr>
          <w:b/>
          <w:sz w:val="40"/>
          <w:szCs w:val="40"/>
        </w:rPr>
        <w:t xml:space="preserve"> электрической цепи </w:t>
      </w: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Pr="00984830" w:rsidRDefault="00D803E3" w:rsidP="00D803E3">
      <w:pPr>
        <w:jc w:val="center"/>
        <w:rPr>
          <w:b/>
          <w:sz w:val="28"/>
          <w:szCs w:val="28"/>
        </w:rPr>
      </w:pPr>
      <w:r w:rsidRPr="00984830">
        <w:rPr>
          <w:b/>
          <w:sz w:val="28"/>
          <w:szCs w:val="28"/>
        </w:rPr>
        <w:t>Методические указания и варианты исходных данных</w:t>
      </w:r>
    </w:p>
    <w:p w:rsidR="00D803E3" w:rsidRDefault="00D803E3" w:rsidP="00D803E3">
      <w:pPr>
        <w:jc w:val="center"/>
        <w:rPr>
          <w:b/>
          <w:sz w:val="28"/>
          <w:szCs w:val="28"/>
        </w:rPr>
      </w:pPr>
      <w:r w:rsidRPr="00984830">
        <w:rPr>
          <w:b/>
          <w:sz w:val="28"/>
          <w:szCs w:val="28"/>
        </w:rPr>
        <w:t>к заданию №</w:t>
      </w:r>
      <w:r>
        <w:rPr>
          <w:b/>
          <w:sz w:val="28"/>
          <w:szCs w:val="28"/>
        </w:rPr>
        <w:t>3</w:t>
      </w:r>
      <w:r w:rsidRPr="00984830">
        <w:rPr>
          <w:b/>
          <w:sz w:val="28"/>
          <w:szCs w:val="28"/>
        </w:rPr>
        <w:t xml:space="preserve"> расчетно-графической работы </w:t>
      </w:r>
      <w:proofErr w:type="gramStart"/>
      <w:r w:rsidRPr="00984830">
        <w:rPr>
          <w:b/>
          <w:sz w:val="28"/>
          <w:szCs w:val="28"/>
        </w:rPr>
        <w:t>по</w:t>
      </w:r>
      <w:proofErr w:type="gramEnd"/>
    </w:p>
    <w:p w:rsidR="00D803E3" w:rsidRPr="00984830" w:rsidRDefault="00D803E3" w:rsidP="00D803E3">
      <w:pPr>
        <w:jc w:val="center"/>
        <w:rPr>
          <w:sz w:val="28"/>
          <w:szCs w:val="28"/>
        </w:rPr>
      </w:pPr>
      <w:r w:rsidRPr="00984830">
        <w:rPr>
          <w:b/>
          <w:sz w:val="28"/>
          <w:szCs w:val="28"/>
        </w:rPr>
        <w:t>дисциплине "Электротехника"</w:t>
      </w:r>
    </w:p>
    <w:p w:rsidR="00D803E3" w:rsidRPr="00A23DA0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Pr="00A23DA0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51FA" w:rsidRPr="00A23DA0" w:rsidRDefault="004251FA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Составители:  Проскуряков В.С., Соболев С.В., Федотова Л.А.</w:t>
      </w: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43CE" w:rsidRPr="00A23DA0" w:rsidRDefault="000E43CE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Pr="00A23DA0" w:rsidRDefault="00D803E3" w:rsidP="00D80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3E3" w:rsidRPr="00A23DA0" w:rsidRDefault="00D803E3" w:rsidP="00D803E3">
      <w:pPr>
        <w:widowControl w:val="0"/>
        <w:autoSpaceDE w:val="0"/>
        <w:autoSpaceDN w:val="0"/>
        <w:adjustRightInd w:val="0"/>
        <w:jc w:val="center"/>
        <w:rPr>
          <w:spacing w:val="15"/>
          <w:sz w:val="28"/>
          <w:szCs w:val="28"/>
        </w:rPr>
      </w:pPr>
      <w:r w:rsidRPr="00A23DA0">
        <w:rPr>
          <w:spacing w:val="15"/>
          <w:sz w:val="28"/>
          <w:szCs w:val="28"/>
        </w:rPr>
        <w:t>Екатеринбург   20</w:t>
      </w:r>
      <w:r w:rsidR="004B7EDB">
        <w:rPr>
          <w:spacing w:val="15"/>
          <w:sz w:val="28"/>
          <w:szCs w:val="28"/>
        </w:rPr>
        <w:t>16</w:t>
      </w:r>
    </w:p>
    <w:p w:rsidR="00E37F5D" w:rsidRPr="00B30F77" w:rsidRDefault="005071D0" w:rsidP="00D803E3">
      <w:pPr>
        <w:jc w:val="center"/>
        <w:rPr>
          <w:b/>
          <w:sz w:val="28"/>
          <w:szCs w:val="28"/>
        </w:rPr>
      </w:pPr>
      <w:r w:rsidRPr="00B30F77">
        <w:rPr>
          <w:b/>
          <w:sz w:val="28"/>
          <w:szCs w:val="28"/>
        </w:rPr>
        <w:lastRenderedPageBreak/>
        <w:t>СОДЕРЖАНИЕ</w:t>
      </w:r>
    </w:p>
    <w:p w:rsidR="005071D0" w:rsidRPr="00B30F77" w:rsidRDefault="00981FDB" w:rsidP="005071D0">
      <w:pPr>
        <w:ind w:left="540" w:hanging="540"/>
        <w:rPr>
          <w:b/>
          <w:i/>
          <w:sz w:val="28"/>
          <w:szCs w:val="28"/>
          <w:u w:val="single"/>
        </w:rPr>
      </w:pPr>
      <w:hyperlink w:anchor="теоретическиесведения" w:history="1">
        <w:r w:rsidR="0043290D" w:rsidRPr="009337DE">
          <w:rPr>
            <w:rStyle w:val="ab"/>
            <w:b/>
            <w:i/>
            <w:sz w:val="28"/>
            <w:szCs w:val="28"/>
          </w:rPr>
          <w:t xml:space="preserve">1. </w:t>
        </w:r>
        <w:r w:rsidR="005071D0" w:rsidRPr="009337DE">
          <w:rPr>
            <w:rStyle w:val="ab"/>
            <w:b/>
            <w:i/>
            <w:sz w:val="28"/>
            <w:szCs w:val="28"/>
          </w:rPr>
          <w:t>Основные теоретические сведения, необходимые для выполнения работы</w:t>
        </w:r>
      </w:hyperlink>
    </w:p>
    <w:p w:rsidR="005071D0" w:rsidRPr="00B30F77" w:rsidRDefault="00981FDB" w:rsidP="005071D0">
      <w:pPr>
        <w:ind w:left="540" w:hanging="540"/>
        <w:jc w:val="both"/>
        <w:rPr>
          <w:b/>
          <w:i/>
          <w:sz w:val="28"/>
          <w:szCs w:val="28"/>
          <w:u w:val="single"/>
        </w:rPr>
      </w:pPr>
      <w:hyperlink w:anchor="примеррасчета" w:history="1">
        <w:r w:rsidR="0043290D" w:rsidRPr="009337DE">
          <w:rPr>
            <w:rStyle w:val="ab"/>
            <w:b/>
            <w:i/>
            <w:sz w:val="28"/>
            <w:szCs w:val="28"/>
          </w:rPr>
          <w:t xml:space="preserve">2. </w:t>
        </w:r>
        <w:r w:rsidR="005071D0" w:rsidRPr="009337DE">
          <w:rPr>
            <w:rStyle w:val="ab"/>
            <w:b/>
            <w:i/>
            <w:sz w:val="28"/>
            <w:szCs w:val="28"/>
          </w:rPr>
          <w:t>Пример</w:t>
        </w:r>
        <w:r w:rsidR="009337DE" w:rsidRPr="009337DE">
          <w:rPr>
            <w:rStyle w:val="ab"/>
            <w:b/>
            <w:i/>
            <w:sz w:val="28"/>
            <w:szCs w:val="28"/>
          </w:rPr>
          <w:t xml:space="preserve">ы </w:t>
        </w:r>
        <w:r w:rsidR="005071D0" w:rsidRPr="009337DE">
          <w:rPr>
            <w:rStyle w:val="ab"/>
            <w:b/>
            <w:i/>
            <w:sz w:val="28"/>
            <w:szCs w:val="28"/>
          </w:rPr>
          <w:t xml:space="preserve"> расчета  трехфазной  электрической цепи</w:t>
        </w:r>
      </w:hyperlink>
    </w:p>
    <w:p w:rsidR="005071D0" w:rsidRPr="00B30F77" w:rsidRDefault="00981FDB" w:rsidP="005071D0">
      <w:pPr>
        <w:ind w:left="540" w:hanging="540"/>
        <w:jc w:val="both"/>
        <w:rPr>
          <w:b/>
          <w:i/>
          <w:sz w:val="28"/>
          <w:szCs w:val="28"/>
          <w:u w:val="single"/>
        </w:rPr>
      </w:pPr>
      <w:hyperlink w:anchor="вариантыисходныхданных" w:history="1">
        <w:r w:rsidR="0043290D" w:rsidRPr="009337DE">
          <w:rPr>
            <w:rStyle w:val="ab"/>
            <w:b/>
            <w:i/>
            <w:sz w:val="28"/>
            <w:szCs w:val="28"/>
          </w:rPr>
          <w:t xml:space="preserve">3. </w:t>
        </w:r>
        <w:r w:rsidR="005071D0" w:rsidRPr="009337DE">
          <w:rPr>
            <w:rStyle w:val="ab"/>
            <w:b/>
            <w:i/>
            <w:sz w:val="28"/>
            <w:szCs w:val="28"/>
          </w:rPr>
          <w:t>Варианты исходных данных</w:t>
        </w:r>
      </w:hyperlink>
    </w:p>
    <w:p w:rsidR="00790BC8" w:rsidRPr="00B30F77" w:rsidRDefault="00790BC8" w:rsidP="00E37F5D">
      <w:pPr>
        <w:rPr>
          <w:sz w:val="28"/>
          <w:szCs w:val="28"/>
        </w:rPr>
      </w:pPr>
    </w:p>
    <w:p w:rsidR="00E37F5D" w:rsidRDefault="009337DE" w:rsidP="00BF593A">
      <w:pPr>
        <w:spacing w:line="360" w:lineRule="auto"/>
        <w:ind w:left="360"/>
        <w:rPr>
          <w:b/>
          <w:i/>
          <w:sz w:val="28"/>
          <w:szCs w:val="28"/>
          <w:u w:val="single"/>
        </w:rPr>
      </w:pPr>
      <w:bookmarkStart w:id="0" w:name="теоретическиесведения"/>
      <w:r>
        <w:rPr>
          <w:b/>
          <w:i/>
          <w:sz w:val="28"/>
          <w:szCs w:val="28"/>
          <w:u w:val="single"/>
        </w:rPr>
        <w:t xml:space="preserve">1. </w:t>
      </w:r>
      <w:r w:rsidR="00E37F5D" w:rsidRPr="00B30F77">
        <w:rPr>
          <w:b/>
          <w:i/>
          <w:sz w:val="28"/>
          <w:szCs w:val="28"/>
          <w:u w:val="single"/>
        </w:rPr>
        <w:t>Основные теоретические сведения, необходимые для выполнения работы</w:t>
      </w:r>
    </w:p>
    <w:p w:rsidR="009337DE" w:rsidRPr="00B30F77" w:rsidRDefault="009337DE" w:rsidP="00BF593A">
      <w:pPr>
        <w:spacing w:line="360" w:lineRule="auto"/>
        <w:rPr>
          <w:b/>
          <w:i/>
          <w:sz w:val="28"/>
          <w:szCs w:val="28"/>
          <w:u w:val="single"/>
        </w:rPr>
      </w:pPr>
    </w:p>
    <w:bookmarkEnd w:id="0"/>
    <w:p w:rsidR="00E37F5D" w:rsidRPr="00BF593A" w:rsidRDefault="00E37F5D" w:rsidP="00BF593A">
      <w:pPr>
        <w:spacing w:line="360" w:lineRule="auto"/>
        <w:ind w:left="540" w:hanging="540"/>
        <w:rPr>
          <w:i/>
          <w:sz w:val="28"/>
          <w:szCs w:val="28"/>
          <w:u w:val="single"/>
        </w:rPr>
      </w:pPr>
      <w:r w:rsidRPr="00B30F77">
        <w:rPr>
          <w:i/>
          <w:sz w:val="28"/>
          <w:szCs w:val="28"/>
          <w:u w:val="single"/>
        </w:rPr>
        <w:t>Определение трехфазной электрической цепи.</w:t>
      </w:r>
    </w:p>
    <w:p w:rsidR="004E13B5" w:rsidRPr="00B30F77" w:rsidRDefault="004E13B5" w:rsidP="00BF593A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F77">
        <w:rPr>
          <w:rFonts w:ascii="Times New Roman" w:hAnsi="Times New Roman" w:cs="Times New Roman"/>
          <w:sz w:val="28"/>
          <w:szCs w:val="28"/>
        </w:rPr>
        <w:t xml:space="preserve">Трехфазная цепь – это совокупность трех электрических цепей, в которых действуют синусоидальные ЭДС, одинаковые по амплитуде и  частоте, сдвинутые по фазе одна от другой на угол </w:t>
      </w:r>
      <w:r w:rsidR="00BF593A" w:rsidRPr="00BF593A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3.2pt" o:ole="">
            <v:imagedata r:id="rId7" o:title=""/>
          </v:shape>
          <o:OLEObject Type="Embed" ProgID="Equation.3" ShapeID="_x0000_i1025" DrawAspect="Content" ObjectID="_1573315010" r:id="rId8"/>
        </w:object>
      </w:r>
      <w:r w:rsidRPr="00B30F77">
        <w:rPr>
          <w:rFonts w:ascii="Times New Roman" w:hAnsi="Times New Roman" w:cs="Times New Roman"/>
          <w:sz w:val="28"/>
          <w:szCs w:val="28"/>
        </w:rPr>
        <w:t xml:space="preserve"> и создаваемые общим источником энергии (трехфазным генератором).</w:t>
      </w:r>
    </w:p>
    <w:p w:rsidR="004E13B5" w:rsidRPr="00B30F77" w:rsidRDefault="004E13B5" w:rsidP="00BF593A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F77">
        <w:rPr>
          <w:rFonts w:ascii="Times New Roman" w:hAnsi="Times New Roman" w:cs="Times New Roman"/>
          <w:sz w:val="28"/>
          <w:szCs w:val="28"/>
        </w:rPr>
        <w:t xml:space="preserve">Каждую отдельную </w:t>
      </w:r>
      <w:r w:rsidR="00CC59ED" w:rsidRPr="00B30F77">
        <w:rPr>
          <w:rFonts w:ascii="Times New Roman" w:hAnsi="Times New Roman" w:cs="Times New Roman"/>
          <w:sz w:val="28"/>
          <w:szCs w:val="28"/>
        </w:rPr>
        <w:t xml:space="preserve">электрическую </w:t>
      </w:r>
      <w:r w:rsidRPr="00B30F77">
        <w:rPr>
          <w:rFonts w:ascii="Times New Roman" w:hAnsi="Times New Roman" w:cs="Times New Roman"/>
          <w:sz w:val="28"/>
          <w:szCs w:val="28"/>
        </w:rPr>
        <w:t xml:space="preserve">цепь, входящую в трехфазную цепь принято называть </w:t>
      </w:r>
      <w:r w:rsidRPr="00B30F77">
        <w:rPr>
          <w:rFonts w:ascii="Times New Roman" w:hAnsi="Times New Roman" w:cs="Times New Roman"/>
          <w:sz w:val="28"/>
          <w:szCs w:val="28"/>
          <w:u w:val="single"/>
        </w:rPr>
        <w:t>фазой</w:t>
      </w:r>
      <w:r w:rsidRPr="00B30F77">
        <w:rPr>
          <w:rFonts w:ascii="Times New Roman" w:hAnsi="Times New Roman" w:cs="Times New Roman"/>
          <w:i/>
          <w:sz w:val="28"/>
          <w:szCs w:val="28"/>
        </w:rPr>
        <w:t>.</w:t>
      </w:r>
    </w:p>
    <w:p w:rsidR="004E13B5" w:rsidRPr="00B30F77" w:rsidRDefault="004E13B5" w:rsidP="00BF593A">
      <w:pPr>
        <w:spacing w:line="360" w:lineRule="auto"/>
        <w:ind w:left="540" w:hanging="540"/>
        <w:rPr>
          <w:i/>
          <w:sz w:val="28"/>
          <w:szCs w:val="28"/>
        </w:rPr>
      </w:pPr>
      <w:r w:rsidRPr="00B30F77">
        <w:rPr>
          <w:i/>
          <w:sz w:val="28"/>
          <w:szCs w:val="28"/>
        </w:rPr>
        <w:t>Обозначения фаз и параметров элементов в фазах.</w:t>
      </w:r>
    </w:p>
    <w:p w:rsidR="004E13B5" w:rsidRPr="00B30F77" w:rsidRDefault="004E13B5" w:rsidP="00BF593A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F77">
        <w:rPr>
          <w:rFonts w:ascii="Times New Roman" w:hAnsi="Times New Roman" w:cs="Times New Roman"/>
          <w:sz w:val="28"/>
          <w:szCs w:val="28"/>
        </w:rPr>
        <w:t>Каждая фаза трехфазной цепи имеет стандартное наименование:</w:t>
      </w:r>
    </w:p>
    <w:p w:rsidR="004E13B5" w:rsidRPr="00B30F77" w:rsidRDefault="004E13B5" w:rsidP="00BF593A">
      <w:pPr>
        <w:pStyle w:val="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F77">
        <w:rPr>
          <w:rFonts w:ascii="Times New Roman" w:hAnsi="Times New Roman" w:cs="Times New Roman"/>
          <w:sz w:val="28"/>
          <w:szCs w:val="28"/>
        </w:rPr>
        <w:t>первая фаза – фаза "А";</w:t>
      </w:r>
    </w:p>
    <w:p w:rsidR="004E13B5" w:rsidRPr="00B30F77" w:rsidRDefault="004E13B5" w:rsidP="00BF593A">
      <w:pPr>
        <w:pStyle w:val="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F77">
        <w:rPr>
          <w:rFonts w:ascii="Times New Roman" w:hAnsi="Times New Roman" w:cs="Times New Roman"/>
          <w:sz w:val="28"/>
          <w:szCs w:val="28"/>
        </w:rPr>
        <w:t>вторая фаза – фаза "В";</w:t>
      </w:r>
    </w:p>
    <w:p w:rsidR="004E13B5" w:rsidRPr="00B30F77" w:rsidRDefault="004E13B5" w:rsidP="00BF593A">
      <w:pPr>
        <w:pStyle w:val="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F77">
        <w:rPr>
          <w:rFonts w:ascii="Times New Roman" w:hAnsi="Times New Roman" w:cs="Times New Roman"/>
          <w:sz w:val="28"/>
          <w:szCs w:val="28"/>
        </w:rPr>
        <w:t>третья фаза – фаза "С".</w:t>
      </w:r>
    </w:p>
    <w:p w:rsidR="004E13B5" w:rsidRPr="00B30F77" w:rsidRDefault="004E13B5" w:rsidP="00BF593A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Начала и концы каждой фазы также имеют стандартные обозначения. Начала первой, второй и третьей фаз обозначаются соответственно</w:t>
      </w:r>
      <w:proofErr w:type="gramStart"/>
      <w:r w:rsidRPr="00B30F77">
        <w:rPr>
          <w:sz w:val="28"/>
          <w:szCs w:val="28"/>
        </w:rPr>
        <w:t xml:space="preserve">  А</w:t>
      </w:r>
      <w:proofErr w:type="gramEnd"/>
      <w:r w:rsidRPr="00B30F77">
        <w:rPr>
          <w:sz w:val="28"/>
          <w:szCs w:val="28"/>
        </w:rPr>
        <w:t xml:space="preserve">, В, С, а концы фаз – </w:t>
      </w:r>
      <w:r w:rsidRPr="00B30F77">
        <w:rPr>
          <w:sz w:val="28"/>
          <w:szCs w:val="28"/>
          <w:lang w:val="en-US"/>
        </w:rPr>
        <w:t>X</w:t>
      </w:r>
      <w:r w:rsidRPr="00B30F77">
        <w:rPr>
          <w:sz w:val="28"/>
          <w:szCs w:val="28"/>
        </w:rPr>
        <w:t xml:space="preserve">, </w:t>
      </w:r>
      <w:r w:rsidRPr="00B30F77">
        <w:rPr>
          <w:sz w:val="28"/>
          <w:szCs w:val="28"/>
          <w:lang w:val="en-US"/>
        </w:rPr>
        <w:t>Y</w:t>
      </w:r>
      <w:r w:rsidRPr="00B30F77">
        <w:rPr>
          <w:sz w:val="28"/>
          <w:szCs w:val="28"/>
        </w:rPr>
        <w:t xml:space="preserve">, </w:t>
      </w:r>
      <w:r w:rsidRPr="00B30F77">
        <w:rPr>
          <w:sz w:val="28"/>
          <w:szCs w:val="28"/>
          <w:lang w:val="en-US"/>
        </w:rPr>
        <w:t>Z</w:t>
      </w:r>
      <w:r w:rsidRPr="00B30F77">
        <w:rPr>
          <w:sz w:val="28"/>
          <w:szCs w:val="28"/>
        </w:rPr>
        <w:t xml:space="preserve">. </w:t>
      </w:r>
    </w:p>
    <w:p w:rsidR="004E13B5" w:rsidRPr="00B30F77" w:rsidRDefault="004E13B5" w:rsidP="00BF593A">
      <w:pPr>
        <w:spacing w:line="360" w:lineRule="auto"/>
        <w:ind w:left="540" w:hanging="540"/>
        <w:rPr>
          <w:i/>
          <w:sz w:val="28"/>
          <w:szCs w:val="28"/>
        </w:rPr>
      </w:pPr>
    </w:p>
    <w:p w:rsidR="00630AFA" w:rsidRPr="00B30F77" w:rsidRDefault="00630AFA" w:rsidP="00BF593A">
      <w:pPr>
        <w:spacing w:line="360" w:lineRule="auto"/>
        <w:ind w:left="540" w:hanging="540"/>
        <w:rPr>
          <w:i/>
          <w:sz w:val="28"/>
          <w:szCs w:val="28"/>
          <w:u w:val="single"/>
        </w:rPr>
      </w:pPr>
      <w:r w:rsidRPr="00B30F77">
        <w:rPr>
          <w:i/>
          <w:sz w:val="28"/>
          <w:szCs w:val="28"/>
          <w:u w:val="single"/>
        </w:rPr>
        <w:t>Способы соединения фаз в связанной трехфазной электрической цепи.</w:t>
      </w:r>
    </w:p>
    <w:p w:rsidR="004E13B5" w:rsidRPr="00B30F77" w:rsidRDefault="004E13B5" w:rsidP="00BF593A">
      <w:pPr>
        <w:spacing w:line="360" w:lineRule="auto"/>
        <w:ind w:left="540" w:hanging="540"/>
        <w:rPr>
          <w:sz w:val="28"/>
          <w:szCs w:val="28"/>
        </w:rPr>
      </w:pPr>
      <w:r w:rsidRPr="00B30F77">
        <w:rPr>
          <w:sz w:val="28"/>
          <w:szCs w:val="28"/>
        </w:rPr>
        <w:t>Три фазы в трехфазной цепи соединяются одним из двух способов: "звезда" или "треугольник".</w:t>
      </w:r>
    </w:p>
    <w:p w:rsidR="00CC59E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0F77">
        <w:rPr>
          <w:sz w:val="28"/>
          <w:szCs w:val="28"/>
        </w:rPr>
        <w:t xml:space="preserve">При </w:t>
      </w:r>
      <w:r w:rsidR="00CC59ED" w:rsidRPr="00B30F77">
        <w:rPr>
          <w:sz w:val="28"/>
          <w:szCs w:val="28"/>
        </w:rPr>
        <w:t>способе соединения</w:t>
      </w:r>
      <w:r w:rsidRPr="00B30F77">
        <w:rPr>
          <w:sz w:val="28"/>
          <w:szCs w:val="28"/>
        </w:rPr>
        <w:t xml:space="preserve"> "звез</w:t>
      </w:r>
      <w:r w:rsidR="00CC59ED" w:rsidRPr="00B30F77">
        <w:rPr>
          <w:sz w:val="28"/>
          <w:szCs w:val="28"/>
        </w:rPr>
        <w:t>да</w:t>
      </w:r>
      <w:r w:rsidRPr="00B30F77">
        <w:rPr>
          <w:sz w:val="28"/>
          <w:szCs w:val="28"/>
        </w:rPr>
        <w:t xml:space="preserve">" концы </w:t>
      </w:r>
      <w:r w:rsidR="00CC59ED" w:rsidRPr="00B30F77">
        <w:rPr>
          <w:sz w:val="28"/>
          <w:szCs w:val="28"/>
        </w:rPr>
        <w:t xml:space="preserve">фаз </w:t>
      </w:r>
      <w:r w:rsidRPr="00B30F77">
        <w:rPr>
          <w:i/>
          <w:sz w:val="28"/>
          <w:szCs w:val="28"/>
        </w:rPr>
        <w:t>X</w:t>
      </w:r>
      <w:r w:rsidRPr="00B30F77">
        <w:rPr>
          <w:sz w:val="28"/>
          <w:szCs w:val="28"/>
        </w:rPr>
        <w:t xml:space="preserve">, </w:t>
      </w:r>
      <w:r w:rsidRPr="00B30F77">
        <w:rPr>
          <w:i/>
          <w:sz w:val="28"/>
          <w:szCs w:val="28"/>
        </w:rPr>
        <w:t>Y</w:t>
      </w:r>
      <w:r w:rsidRPr="00B30F77">
        <w:rPr>
          <w:sz w:val="28"/>
          <w:szCs w:val="28"/>
        </w:rPr>
        <w:t xml:space="preserve"> и </w:t>
      </w:r>
      <w:r w:rsidRPr="00B30F77">
        <w:rPr>
          <w:i/>
          <w:sz w:val="28"/>
          <w:szCs w:val="28"/>
        </w:rPr>
        <w:t>Z</w:t>
      </w:r>
      <w:r w:rsidRPr="00B30F77">
        <w:rPr>
          <w:sz w:val="28"/>
          <w:szCs w:val="28"/>
        </w:rPr>
        <w:t xml:space="preserve"> соединяют в одну общую точку </w:t>
      </w:r>
      <w:r w:rsidRPr="00B30F77">
        <w:rPr>
          <w:i/>
          <w:sz w:val="28"/>
          <w:szCs w:val="28"/>
        </w:rPr>
        <w:t>N</w:t>
      </w:r>
      <w:r w:rsidRPr="00B30F77">
        <w:rPr>
          <w:sz w:val="28"/>
          <w:szCs w:val="28"/>
        </w:rPr>
        <w:t xml:space="preserve">, называемую нейтральной точкой (или </w:t>
      </w:r>
      <w:proofErr w:type="spellStart"/>
      <w:r w:rsidRPr="00B30F77">
        <w:rPr>
          <w:sz w:val="28"/>
          <w:szCs w:val="28"/>
        </w:rPr>
        <w:t>нейтралью</w:t>
      </w:r>
      <w:proofErr w:type="spellEnd"/>
      <w:r w:rsidRPr="00B30F77">
        <w:rPr>
          <w:sz w:val="28"/>
          <w:szCs w:val="28"/>
        </w:rPr>
        <w:t xml:space="preserve">) (рис. </w:t>
      </w:r>
      <w:r w:rsidR="003B4537" w:rsidRPr="00B30F77">
        <w:rPr>
          <w:sz w:val="28"/>
          <w:szCs w:val="28"/>
        </w:rPr>
        <w:t>1</w:t>
      </w:r>
      <w:r w:rsidRPr="00B30F77">
        <w:rPr>
          <w:sz w:val="28"/>
          <w:szCs w:val="28"/>
        </w:rPr>
        <w:t xml:space="preserve">). </w:t>
      </w:r>
      <w:r w:rsidRPr="00B30F77">
        <w:rPr>
          <w:sz w:val="28"/>
          <w:szCs w:val="28"/>
        </w:rPr>
        <w:lastRenderedPageBreak/>
        <w:t xml:space="preserve">Концы фаз приемников  </w:t>
      </w:r>
      <w:r w:rsidRPr="00B30F77">
        <w:rPr>
          <w:sz w:val="28"/>
          <w:szCs w:val="28"/>
          <w:lang w:val="en-US"/>
        </w:rPr>
        <w:t>x</w:t>
      </w:r>
      <w:r w:rsidRPr="00B30F77">
        <w:rPr>
          <w:sz w:val="28"/>
          <w:szCs w:val="28"/>
        </w:rPr>
        <w:t xml:space="preserve">, </w:t>
      </w:r>
      <w:r w:rsidRPr="00B30F77">
        <w:rPr>
          <w:sz w:val="28"/>
          <w:szCs w:val="28"/>
          <w:lang w:val="en-US"/>
        </w:rPr>
        <w:t>y</w:t>
      </w:r>
      <w:r w:rsidRPr="00B30F77">
        <w:rPr>
          <w:sz w:val="28"/>
          <w:szCs w:val="28"/>
        </w:rPr>
        <w:t xml:space="preserve">, </w:t>
      </w:r>
      <w:r w:rsidRPr="00B30F77">
        <w:rPr>
          <w:sz w:val="28"/>
          <w:szCs w:val="28"/>
          <w:lang w:val="en-US"/>
        </w:rPr>
        <w:t>z</w:t>
      </w:r>
      <w:r w:rsidRPr="00B30F77">
        <w:rPr>
          <w:sz w:val="28"/>
          <w:szCs w:val="28"/>
        </w:rPr>
        <w:t xml:space="preserve"> также соединяют в одну точку </w:t>
      </w:r>
      <w:proofErr w:type="spellStart"/>
      <w:r w:rsidRPr="00B30F77">
        <w:rPr>
          <w:i/>
          <w:sz w:val="28"/>
          <w:szCs w:val="28"/>
        </w:rPr>
        <w:t>n</w:t>
      </w:r>
      <w:proofErr w:type="spellEnd"/>
      <w:r w:rsidRPr="00B30F77">
        <w:rPr>
          <w:i/>
          <w:sz w:val="28"/>
          <w:szCs w:val="28"/>
        </w:rPr>
        <w:t xml:space="preserve"> </w:t>
      </w:r>
      <w:r w:rsidRPr="00B30F77">
        <w:rPr>
          <w:sz w:val="28"/>
          <w:szCs w:val="28"/>
        </w:rPr>
        <w:t xml:space="preserve">(нейтральная точка приемника). </w:t>
      </w:r>
      <w:r w:rsidR="00CC59ED" w:rsidRPr="00B30F77">
        <w:rPr>
          <w:sz w:val="28"/>
          <w:szCs w:val="28"/>
        </w:rPr>
        <w:t xml:space="preserve">Начала фаз источника и приемника соединяются соответственно между собой линейными проводами </w:t>
      </w:r>
      <w:r w:rsidR="006802BD" w:rsidRPr="00B30F77">
        <w:rPr>
          <w:sz w:val="28"/>
          <w:szCs w:val="28"/>
        </w:rPr>
        <w:t>(</w:t>
      </w:r>
      <w:proofErr w:type="spellStart"/>
      <w:r w:rsidR="006802BD" w:rsidRPr="00B30F77">
        <w:rPr>
          <w:i/>
          <w:sz w:val="28"/>
          <w:szCs w:val="28"/>
        </w:rPr>
        <w:t>A-a</w:t>
      </w:r>
      <w:proofErr w:type="spellEnd"/>
      <w:r w:rsidR="006802BD" w:rsidRPr="00B30F77">
        <w:rPr>
          <w:sz w:val="28"/>
          <w:szCs w:val="28"/>
        </w:rPr>
        <w:t xml:space="preserve">, </w:t>
      </w:r>
      <w:proofErr w:type="spellStart"/>
      <w:r w:rsidR="006802BD" w:rsidRPr="00B30F77">
        <w:rPr>
          <w:i/>
          <w:sz w:val="28"/>
          <w:szCs w:val="28"/>
        </w:rPr>
        <w:t>B-b</w:t>
      </w:r>
      <w:proofErr w:type="spellEnd"/>
      <w:r w:rsidR="006802BD" w:rsidRPr="00B30F77">
        <w:rPr>
          <w:sz w:val="28"/>
          <w:szCs w:val="28"/>
        </w:rPr>
        <w:t xml:space="preserve"> и </w:t>
      </w:r>
      <w:proofErr w:type="spellStart"/>
      <w:r w:rsidR="006802BD" w:rsidRPr="00B30F77">
        <w:rPr>
          <w:i/>
          <w:sz w:val="28"/>
          <w:szCs w:val="28"/>
        </w:rPr>
        <w:t>C-c</w:t>
      </w:r>
      <w:proofErr w:type="spellEnd"/>
      <w:r w:rsidR="006802BD" w:rsidRPr="00B30F77">
        <w:rPr>
          <w:i/>
          <w:sz w:val="28"/>
          <w:szCs w:val="28"/>
        </w:rPr>
        <w:t>)</w:t>
      </w:r>
      <w:r w:rsidR="006802BD" w:rsidRPr="00B30F77">
        <w:rPr>
          <w:sz w:val="28"/>
          <w:szCs w:val="28"/>
        </w:rPr>
        <w:t xml:space="preserve"> </w:t>
      </w:r>
      <w:r w:rsidR="00CC59ED" w:rsidRPr="00B30F77">
        <w:rPr>
          <w:sz w:val="28"/>
          <w:szCs w:val="28"/>
        </w:rPr>
        <w:t xml:space="preserve">линии электропередачи. Нейтральные точки источника и приемника соединяются нейтральным проводом </w:t>
      </w:r>
      <w:r w:rsidR="006802BD" w:rsidRPr="00B30F77">
        <w:rPr>
          <w:sz w:val="28"/>
          <w:szCs w:val="28"/>
        </w:rPr>
        <w:t>(</w:t>
      </w:r>
      <w:proofErr w:type="spellStart"/>
      <w:r w:rsidR="006802BD" w:rsidRPr="00B30F77">
        <w:rPr>
          <w:i/>
          <w:sz w:val="28"/>
          <w:szCs w:val="28"/>
        </w:rPr>
        <w:t>N-n</w:t>
      </w:r>
      <w:proofErr w:type="spellEnd"/>
      <w:r w:rsidR="006802BD" w:rsidRPr="00B30F77">
        <w:rPr>
          <w:sz w:val="28"/>
          <w:szCs w:val="28"/>
        </w:rPr>
        <w:t xml:space="preserve">) </w:t>
      </w:r>
      <w:r w:rsidR="00CC59ED" w:rsidRPr="00B30F77">
        <w:rPr>
          <w:sz w:val="28"/>
          <w:szCs w:val="28"/>
        </w:rPr>
        <w:t>линии электропередачи.</w:t>
      </w:r>
    </w:p>
    <w:p w:rsidR="007052DD" w:rsidRPr="00B30F77" w:rsidRDefault="004B7EDB" w:rsidP="00BF593A">
      <w:pPr>
        <w:pStyle w:val="fig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1910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D" w:rsidRPr="00B30F77" w:rsidRDefault="007052DD" w:rsidP="00BF593A">
      <w:pPr>
        <w:pStyle w:val="fig"/>
        <w:widowControl w:val="0"/>
        <w:spacing w:before="0" w:beforeAutospacing="0" w:after="0" w:afterAutospacing="0" w:line="360" w:lineRule="auto"/>
        <w:rPr>
          <w:sz w:val="28"/>
          <w:szCs w:val="28"/>
        </w:rPr>
      </w:pPr>
    </w:p>
    <w:p w:rsidR="007052DD" w:rsidRPr="00B30F77" w:rsidRDefault="007052DD" w:rsidP="00BF593A">
      <w:pPr>
        <w:pStyle w:val="fig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0F77">
        <w:rPr>
          <w:sz w:val="28"/>
          <w:szCs w:val="28"/>
        </w:rPr>
        <w:t xml:space="preserve">Рис. </w:t>
      </w:r>
      <w:r w:rsidR="00B36E88" w:rsidRPr="000E43CE">
        <w:rPr>
          <w:sz w:val="28"/>
          <w:szCs w:val="28"/>
        </w:rPr>
        <w:t>1</w:t>
      </w:r>
      <w:r w:rsidRPr="00B30F77">
        <w:rPr>
          <w:sz w:val="28"/>
          <w:szCs w:val="28"/>
        </w:rPr>
        <w:t xml:space="preserve">. Схема соединения фаз источника и приемника в звезду. </w:t>
      </w: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B30F77">
        <w:rPr>
          <w:sz w:val="28"/>
          <w:szCs w:val="28"/>
        </w:rPr>
        <w:t>При соединении фаз трехфазного источника</w:t>
      </w:r>
      <w:r w:rsidR="003B4537" w:rsidRPr="00B30F77">
        <w:rPr>
          <w:sz w:val="28"/>
          <w:szCs w:val="28"/>
        </w:rPr>
        <w:t xml:space="preserve"> питания треугольником (рис. </w:t>
      </w:r>
      <w:r w:rsidRPr="00B30F77">
        <w:rPr>
          <w:sz w:val="28"/>
          <w:szCs w:val="28"/>
        </w:rPr>
        <w:t xml:space="preserve">2) конец   </w:t>
      </w:r>
      <w:r w:rsidRPr="00B30F77">
        <w:rPr>
          <w:i/>
          <w:sz w:val="28"/>
          <w:szCs w:val="28"/>
        </w:rPr>
        <w:t>X</w:t>
      </w:r>
      <w:r w:rsidRPr="00B30F77">
        <w:rPr>
          <w:sz w:val="28"/>
          <w:szCs w:val="28"/>
        </w:rPr>
        <w:t xml:space="preserve"> одной фазы соединяется с началом</w:t>
      </w:r>
      <w:proofErr w:type="gramStart"/>
      <w:r w:rsidRPr="00B30F77">
        <w:rPr>
          <w:sz w:val="28"/>
          <w:szCs w:val="28"/>
        </w:rPr>
        <w:t xml:space="preserve"> </w:t>
      </w:r>
      <w:r w:rsidRPr="00B30F77">
        <w:rPr>
          <w:i/>
          <w:sz w:val="28"/>
          <w:szCs w:val="28"/>
        </w:rPr>
        <w:t>В</w:t>
      </w:r>
      <w:proofErr w:type="gramEnd"/>
      <w:r w:rsidRPr="00B30F77">
        <w:rPr>
          <w:i/>
          <w:sz w:val="28"/>
          <w:szCs w:val="28"/>
        </w:rPr>
        <w:t xml:space="preserve"> </w:t>
      </w:r>
      <w:r w:rsidRPr="00B30F77">
        <w:rPr>
          <w:sz w:val="28"/>
          <w:szCs w:val="28"/>
        </w:rPr>
        <w:t xml:space="preserve">второй фазы, конец </w:t>
      </w:r>
      <w:r w:rsidRPr="00B30F77">
        <w:rPr>
          <w:i/>
          <w:sz w:val="28"/>
          <w:szCs w:val="28"/>
        </w:rPr>
        <w:t>Y</w:t>
      </w:r>
      <w:r w:rsidRPr="00B30F77">
        <w:rPr>
          <w:sz w:val="28"/>
          <w:szCs w:val="28"/>
        </w:rPr>
        <w:t xml:space="preserve"> второй фазы – с началом </w:t>
      </w:r>
      <w:r w:rsidRPr="00B30F77">
        <w:rPr>
          <w:i/>
          <w:sz w:val="28"/>
          <w:szCs w:val="28"/>
        </w:rPr>
        <w:t>С</w:t>
      </w:r>
      <w:r w:rsidRPr="00B30F77">
        <w:rPr>
          <w:sz w:val="28"/>
          <w:szCs w:val="28"/>
        </w:rPr>
        <w:t xml:space="preserve"> третьей фазы, конец третьей фазы </w:t>
      </w:r>
      <w:r w:rsidRPr="00B30F77">
        <w:rPr>
          <w:i/>
          <w:sz w:val="28"/>
          <w:szCs w:val="28"/>
        </w:rPr>
        <w:t xml:space="preserve">Z – </w:t>
      </w:r>
      <w:proofErr w:type="spellStart"/>
      <w:r w:rsidRPr="00B30F77">
        <w:rPr>
          <w:sz w:val="28"/>
          <w:szCs w:val="28"/>
        </w:rPr>
        <w:t>c</w:t>
      </w:r>
      <w:proofErr w:type="spellEnd"/>
      <w:r w:rsidRPr="00B30F77">
        <w:rPr>
          <w:sz w:val="28"/>
          <w:szCs w:val="28"/>
        </w:rPr>
        <w:t xml:space="preserve"> началом первой фазы </w:t>
      </w:r>
      <w:r w:rsidRPr="00B30F77">
        <w:rPr>
          <w:i/>
          <w:sz w:val="28"/>
          <w:szCs w:val="28"/>
        </w:rPr>
        <w:t>А</w:t>
      </w:r>
      <w:r w:rsidRPr="00B30F77">
        <w:rPr>
          <w:sz w:val="28"/>
          <w:szCs w:val="28"/>
        </w:rPr>
        <w:t xml:space="preserve">. Начала </w:t>
      </w:r>
      <w:r w:rsidRPr="00B30F77">
        <w:rPr>
          <w:i/>
          <w:sz w:val="28"/>
          <w:szCs w:val="28"/>
        </w:rPr>
        <w:t>А</w:t>
      </w:r>
      <w:r w:rsidRPr="00B30F77">
        <w:rPr>
          <w:sz w:val="28"/>
          <w:szCs w:val="28"/>
        </w:rPr>
        <w:t xml:space="preserve">, </w:t>
      </w:r>
      <w:r w:rsidRPr="00B30F77">
        <w:rPr>
          <w:i/>
          <w:sz w:val="28"/>
          <w:szCs w:val="28"/>
        </w:rPr>
        <w:t>В</w:t>
      </w:r>
      <w:r w:rsidRPr="00B30F77">
        <w:rPr>
          <w:sz w:val="28"/>
          <w:szCs w:val="28"/>
        </w:rPr>
        <w:t xml:space="preserve"> и </w:t>
      </w:r>
      <w:r w:rsidRPr="00B30F77">
        <w:rPr>
          <w:i/>
          <w:sz w:val="28"/>
          <w:szCs w:val="28"/>
        </w:rPr>
        <w:t>С</w:t>
      </w:r>
      <w:r w:rsidRPr="00B30F77">
        <w:rPr>
          <w:sz w:val="28"/>
          <w:szCs w:val="28"/>
        </w:rPr>
        <w:t xml:space="preserve"> фаз подключаются с помощью трех </w:t>
      </w:r>
      <w:r w:rsidR="006802BD" w:rsidRPr="00B30F77">
        <w:rPr>
          <w:sz w:val="28"/>
          <w:szCs w:val="28"/>
        </w:rPr>
        <w:t xml:space="preserve">линейных </w:t>
      </w:r>
      <w:r w:rsidRPr="00B30F77">
        <w:rPr>
          <w:sz w:val="28"/>
          <w:szCs w:val="28"/>
        </w:rPr>
        <w:t>проводов к трем фазам приемника, также соединенным способом "треугольник".</w:t>
      </w:r>
    </w:p>
    <w:p w:rsidR="007052DD" w:rsidRPr="00B30F77" w:rsidRDefault="004B7EDB" w:rsidP="00BF593A">
      <w:pPr>
        <w:pStyle w:val="fig"/>
        <w:widowControl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44160" cy="2164080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D" w:rsidRPr="00B30F77" w:rsidRDefault="007052DD" w:rsidP="00BF593A">
      <w:pPr>
        <w:pStyle w:val="fig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B30F77">
        <w:rPr>
          <w:sz w:val="28"/>
          <w:szCs w:val="28"/>
        </w:rPr>
        <w:t xml:space="preserve">Рис. </w:t>
      </w:r>
      <w:r w:rsidR="00B36E88" w:rsidRPr="000E43CE">
        <w:rPr>
          <w:sz w:val="28"/>
          <w:szCs w:val="28"/>
        </w:rPr>
        <w:t>2</w:t>
      </w:r>
      <w:r w:rsidRPr="00B30F77">
        <w:rPr>
          <w:sz w:val="28"/>
          <w:szCs w:val="28"/>
        </w:rPr>
        <w:t>. Схема соединения фаз источника и приемника в треугольник</w:t>
      </w: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0F77">
        <w:rPr>
          <w:sz w:val="28"/>
          <w:szCs w:val="28"/>
        </w:rPr>
        <w:lastRenderedPageBreak/>
        <w:t>При способе соединения "треугольник" фазы приемника именуют двумя символами в соответствии с линейными проводами, к которым данная фаза подключена: фаза "</w:t>
      </w:r>
      <w:proofErr w:type="spellStart"/>
      <w:r w:rsidRPr="00B30F77">
        <w:rPr>
          <w:sz w:val="28"/>
          <w:szCs w:val="28"/>
          <w:lang w:val="en-US"/>
        </w:rPr>
        <w:t>ab</w:t>
      </w:r>
      <w:proofErr w:type="spellEnd"/>
      <w:r w:rsidRPr="00B30F77">
        <w:rPr>
          <w:sz w:val="28"/>
          <w:szCs w:val="28"/>
        </w:rPr>
        <w:t>", фаза "</w:t>
      </w:r>
      <w:proofErr w:type="spellStart"/>
      <w:r w:rsidRPr="00B30F77">
        <w:rPr>
          <w:sz w:val="28"/>
          <w:szCs w:val="28"/>
          <w:lang w:val="en-US"/>
        </w:rPr>
        <w:t>bc</w:t>
      </w:r>
      <w:proofErr w:type="spellEnd"/>
      <w:r w:rsidRPr="00B30F77">
        <w:rPr>
          <w:sz w:val="28"/>
          <w:szCs w:val="28"/>
        </w:rPr>
        <w:t>", фаза "</w:t>
      </w:r>
      <w:r w:rsidRPr="00B30F77">
        <w:rPr>
          <w:sz w:val="28"/>
          <w:szCs w:val="28"/>
          <w:lang w:val="en-US"/>
        </w:rPr>
        <w:t>ca</w:t>
      </w:r>
      <w:r w:rsidRPr="00B30F77">
        <w:rPr>
          <w:sz w:val="28"/>
          <w:szCs w:val="28"/>
        </w:rPr>
        <w:t xml:space="preserve">". Параметры фаз обозначают соответствующими индексами:  </w:t>
      </w:r>
      <w:r w:rsidRPr="00B30F77">
        <w:rPr>
          <w:position w:val="-10"/>
          <w:sz w:val="28"/>
          <w:szCs w:val="28"/>
        </w:rPr>
        <w:object w:dxaOrig="1320" w:dyaOrig="340">
          <v:shape id="_x0000_i1026" type="#_x0000_t75" style="width:79.2pt;height:20.8pt" o:ole="">
            <v:imagedata r:id="rId11" o:title=""/>
          </v:shape>
          <o:OLEObject Type="Embed" ProgID="Equation.3" ShapeID="_x0000_i1026" DrawAspect="Content" ObjectID="_1573315011" r:id="rId12"/>
        </w:object>
      </w:r>
    </w:p>
    <w:p w:rsidR="007052DD" w:rsidRPr="00B30F77" w:rsidRDefault="007052DD" w:rsidP="00BF593A">
      <w:pPr>
        <w:spacing w:line="360" w:lineRule="auto"/>
        <w:ind w:left="540" w:hanging="540"/>
        <w:rPr>
          <w:sz w:val="28"/>
          <w:szCs w:val="28"/>
        </w:rPr>
      </w:pPr>
    </w:p>
    <w:p w:rsidR="005323DF" w:rsidRPr="00B30F77" w:rsidRDefault="005323DF" w:rsidP="00BF593A">
      <w:pPr>
        <w:spacing w:line="360" w:lineRule="auto"/>
        <w:ind w:left="540" w:hanging="540"/>
        <w:rPr>
          <w:i/>
          <w:sz w:val="28"/>
          <w:szCs w:val="28"/>
          <w:u w:val="single"/>
        </w:rPr>
      </w:pPr>
      <w:r w:rsidRPr="00B30F77">
        <w:rPr>
          <w:i/>
          <w:sz w:val="28"/>
          <w:szCs w:val="28"/>
          <w:u w:val="single"/>
        </w:rPr>
        <w:t>Трехфазный источник</w:t>
      </w:r>
    </w:p>
    <w:p w:rsidR="004E13B5" w:rsidRPr="00B30F77" w:rsidRDefault="006802BD" w:rsidP="00BF593A">
      <w:pPr>
        <w:spacing w:line="360" w:lineRule="auto"/>
        <w:ind w:firstLine="720"/>
        <w:rPr>
          <w:sz w:val="28"/>
          <w:szCs w:val="28"/>
        </w:rPr>
      </w:pPr>
      <w:r w:rsidRPr="00B30F77">
        <w:rPr>
          <w:sz w:val="28"/>
          <w:szCs w:val="28"/>
        </w:rPr>
        <w:t>Три фазы источника соединяются между собой, как правило, способом "звезда". При этом трехфазный источник имеет четыре электрических клеммы, которые подсоединяются к четырем проводам линии электропередачи</w:t>
      </w:r>
      <w:r w:rsidR="003902DC" w:rsidRPr="00B30F77">
        <w:rPr>
          <w:sz w:val="28"/>
          <w:szCs w:val="28"/>
        </w:rPr>
        <w:t xml:space="preserve"> (рис. </w:t>
      </w:r>
      <w:r w:rsidR="003B4537" w:rsidRPr="00B30F77">
        <w:rPr>
          <w:sz w:val="28"/>
          <w:szCs w:val="28"/>
        </w:rPr>
        <w:t>3</w:t>
      </w:r>
      <w:r w:rsidR="003902DC" w:rsidRPr="00B30F77">
        <w:rPr>
          <w:sz w:val="28"/>
          <w:szCs w:val="28"/>
        </w:rPr>
        <w:t>)</w:t>
      </w:r>
      <w:r w:rsidRPr="00B30F77">
        <w:rPr>
          <w:sz w:val="28"/>
          <w:szCs w:val="28"/>
        </w:rPr>
        <w:t xml:space="preserve">. </w:t>
      </w:r>
      <w:r w:rsidR="00961891" w:rsidRPr="00B30F77">
        <w:rPr>
          <w:sz w:val="28"/>
          <w:szCs w:val="28"/>
        </w:rPr>
        <w:t>Такой трехфазный источник может быть упрощенно показан в схеме, как на рис.</w:t>
      </w:r>
      <w:r w:rsidR="003B4537" w:rsidRPr="00B30F77">
        <w:rPr>
          <w:sz w:val="28"/>
          <w:szCs w:val="28"/>
        </w:rPr>
        <w:t xml:space="preserve"> 5</w:t>
      </w:r>
      <w:r w:rsidR="00961891" w:rsidRPr="00B30F77">
        <w:rPr>
          <w:sz w:val="28"/>
          <w:szCs w:val="28"/>
        </w:rPr>
        <w:t xml:space="preserve">. </w:t>
      </w:r>
      <w:r w:rsidRPr="00B30F77">
        <w:rPr>
          <w:sz w:val="28"/>
          <w:szCs w:val="28"/>
        </w:rPr>
        <w:t xml:space="preserve">С другой стороны линии подсоединяется трехфазный приемник, три фазы которого могут быть соединены "звездой", либо "треугольником". </w:t>
      </w:r>
    </w:p>
    <w:p w:rsidR="006802BD" w:rsidRPr="00B30F77" w:rsidRDefault="006802BD" w:rsidP="00BF593A">
      <w:pPr>
        <w:spacing w:line="360" w:lineRule="auto"/>
        <w:ind w:firstLine="720"/>
        <w:rPr>
          <w:sz w:val="28"/>
          <w:szCs w:val="28"/>
        </w:rPr>
      </w:pPr>
    </w:p>
    <w:p w:rsidR="00A62711" w:rsidRPr="00B30F77" w:rsidRDefault="00A62711" w:rsidP="00BF593A">
      <w:pPr>
        <w:spacing w:line="360" w:lineRule="auto"/>
        <w:ind w:firstLine="720"/>
        <w:rPr>
          <w:sz w:val="28"/>
          <w:szCs w:val="28"/>
        </w:rPr>
      </w:pPr>
    </w:p>
    <w:p w:rsidR="00A62711" w:rsidRPr="00B30F77" w:rsidRDefault="004B7EDB" w:rsidP="00BF593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3440" cy="35763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5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711" w:rsidRPr="00B30F77" w:rsidRDefault="003902DC" w:rsidP="00BF593A">
      <w:pPr>
        <w:spacing w:line="360" w:lineRule="auto"/>
        <w:jc w:val="center"/>
        <w:rPr>
          <w:sz w:val="28"/>
          <w:szCs w:val="28"/>
        </w:rPr>
      </w:pPr>
      <w:r w:rsidRPr="00B30F77">
        <w:rPr>
          <w:sz w:val="28"/>
          <w:szCs w:val="28"/>
        </w:rPr>
        <w:t xml:space="preserve">Рис. </w:t>
      </w:r>
      <w:r w:rsidR="00B36E88" w:rsidRPr="00B30F77">
        <w:rPr>
          <w:sz w:val="28"/>
          <w:szCs w:val="28"/>
        </w:rPr>
        <w:t>3.</w:t>
      </w:r>
      <w:r w:rsidRPr="00B30F77">
        <w:rPr>
          <w:sz w:val="28"/>
          <w:szCs w:val="28"/>
        </w:rPr>
        <w:t xml:space="preserve"> Фазные и линейные напряжения трехфазного источника</w:t>
      </w:r>
    </w:p>
    <w:p w:rsidR="00A62711" w:rsidRPr="00B30F77" w:rsidRDefault="00A62711" w:rsidP="00BF593A">
      <w:pPr>
        <w:spacing w:line="360" w:lineRule="auto"/>
        <w:ind w:firstLine="720"/>
        <w:rPr>
          <w:sz w:val="28"/>
          <w:szCs w:val="28"/>
        </w:rPr>
      </w:pPr>
    </w:p>
    <w:p w:rsidR="00A62711" w:rsidRPr="00B30F77" w:rsidRDefault="00A62711" w:rsidP="00BF593A">
      <w:pPr>
        <w:spacing w:line="360" w:lineRule="auto"/>
        <w:rPr>
          <w:sz w:val="28"/>
          <w:szCs w:val="28"/>
        </w:rPr>
      </w:pPr>
    </w:p>
    <w:p w:rsidR="007052DD" w:rsidRPr="00B30F77" w:rsidRDefault="00961891" w:rsidP="00BF593A">
      <w:pPr>
        <w:spacing w:line="360" w:lineRule="auto"/>
        <w:ind w:firstLine="720"/>
        <w:rPr>
          <w:sz w:val="28"/>
          <w:szCs w:val="28"/>
        </w:rPr>
      </w:pPr>
      <w:r w:rsidRPr="00B30F77">
        <w:rPr>
          <w:sz w:val="28"/>
          <w:szCs w:val="28"/>
        </w:rPr>
        <w:lastRenderedPageBreak/>
        <w:t>Трехфазный источник, соединенный способом "звезда", создает две симметричные системы напряжений: фазные и линейные.</w:t>
      </w: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B30F77">
        <w:rPr>
          <w:sz w:val="28"/>
          <w:szCs w:val="28"/>
        </w:rPr>
        <w:t xml:space="preserve">Фазное напряжение </w:t>
      </w:r>
      <w:r w:rsidRPr="00B30F77">
        <w:rPr>
          <w:i/>
          <w:sz w:val="28"/>
          <w:szCs w:val="28"/>
        </w:rPr>
        <w:t>U</w:t>
      </w:r>
      <w:r w:rsidRPr="00B30F77">
        <w:rPr>
          <w:sz w:val="28"/>
          <w:szCs w:val="28"/>
          <w:vertAlign w:val="subscript"/>
        </w:rPr>
        <w:t>Ф</w:t>
      </w:r>
      <w:r w:rsidRPr="00B30F77">
        <w:rPr>
          <w:sz w:val="28"/>
          <w:szCs w:val="28"/>
        </w:rPr>
        <w:t xml:space="preserve"> – напряжение между началом и концом фазы или между линейным проводом и </w:t>
      </w:r>
      <w:proofErr w:type="spellStart"/>
      <w:r w:rsidRPr="00B30F77">
        <w:rPr>
          <w:sz w:val="28"/>
          <w:szCs w:val="28"/>
        </w:rPr>
        <w:t>нейтралью</w:t>
      </w:r>
      <w:proofErr w:type="spellEnd"/>
      <w:proofErr w:type="gramStart"/>
      <w:r w:rsidRPr="00B30F77">
        <w:rPr>
          <w:sz w:val="28"/>
          <w:szCs w:val="28"/>
        </w:rPr>
        <w:t xml:space="preserve"> (</w:t>
      </w:r>
      <w:r w:rsidRPr="00B30F77">
        <w:rPr>
          <w:position w:val="-12"/>
          <w:sz w:val="28"/>
          <w:szCs w:val="28"/>
        </w:rPr>
        <w:object w:dxaOrig="1300" w:dyaOrig="380">
          <v:shape id="_x0000_i1027" type="#_x0000_t75" style="width:80.8pt;height:24pt" o:ole="">
            <v:imagedata r:id="rId14" o:title=""/>
          </v:shape>
          <o:OLEObject Type="Embed" ProgID="Equation.3" ShapeID="_x0000_i1027" DrawAspect="Content" ObjectID="_1573315012" r:id="rId15"/>
        </w:object>
      </w:r>
      <w:r w:rsidRPr="00B30F77">
        <w:rPr>
          <w:sz w:val="28"/>
          <w:szCs w:val="28"/>
        </w:rPr>
        <w:t xml:space="preserve">). </w:t>
      </w:r>
      <w:proofErr w:type="gramEnd"/>
      <w:r w:rsidRPr="00B30F77">
        <w:rPr>
          <w:sz w:val="28"/>
          <w:szCs w:val="28"/>
        </w:rPr>
        <w:t>За условно положительные направления фазных напряжений принимают направления от начала к концу фаз.</w:t>
      </w: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0F77">
        <w:rPr>
          <w:sz w:val="28"/>
          <w:szCs w:val="28"/>
        </w:rPr>
        <w:t>Линейное напряжение (</w:t>
      </w:r>
      <w:r w:rsidRPr="00B30F77">
        <w:rPr>
          <w:i/>
          <w:sz w:val="28"/>
          <w:szCs w:val="28"/>
        </w:rPr>
        <w:t>U</w:t>
      </w:r>
      <w:r w:rsidRPr="00B30F77">
        <w:rPr>
          <w:sz w:val="28"/>
          <w:szCs w:val="28"/>
          <w:vertAlign w:val="subscript"/>
        </w:rPr>
        <w:t>Л</w:t>
      </w:r>
      <w:r w:rsidRPr="00B30F77">
        <w:rPr>
          <w:sz w:val="28"/>
          <w:szCs w:val="28"/>
        </w:rPr>
        <w:t>) – напряжение между линейными проводами или между началами фаз</w:t>
      </w:r>
      <w:proofErr w:type="gramStart"/>
      <w:r w:rsidRPr="00B30F77">
        <w:rPr>
          <w:sz w:val="28"/>
          <w:szCs w:val="28"/>
        </w:rPr>
        <w:t xml:space="preserve"> (</w:t>
      </w:r>
      <w:r w:rsidRPr="00B30F77">
        <w:rPr>
          <w:position w:val="-12"/>
          <w:sz w:val="28"/>
          <w:szCs w:val="28"/>
        </w:rPr>
        <w:object w:dxaOrig="1579" w:dyaOrig="380">
          <v:shape id="_x0000_i1028" type="#_x0000_t75" style="width:97.6pt;height:24pt" o:ole="">
            <v:imagedata r:id="rId16" o:title=""/>
          </v:shape>
          <o:OLEObject Type="Embed" ProgID="Equation.3" ShapeID="_x0000_i1028" DrawAspect="Content" ObjectID="_1573315013" r:id="rId17"/>
        </w:object>
      </w:r>
      <w:r w:rsidRPr="00B30F77">
        <w:rPr>
          <w:sz w:val="28"/>
          <w:szCs w:val="28"/>
        </w:rPr>
        <w:t xml:space="preserve">). </w:t>
      </w:r>
      <w:proofErr w:type="gramEnd"/>
      <w:r w:rsidRPr="00B30F77">
        <w:rPr>
          <w:sz w:val="28"/>
          <w:szCs w:val="28"/>
        </w:rPr>
        <w:t>Условно положительные направления линейных напряжений приняты от точек соответствующих первому индексу, к точкам соответст</w:t>
      </w:r>
      <w:r w:rsidR="00961891" w:rsidRPr="00B30F77">
        <w:rPr>
          <w:sz w:val="28"/>
          <w:szCs w:val="28"/>
        </w:rPr>
        <w:t>вующим второму индексу.</w:t>
      </w:r>
    </w:p>
    <w:p w:rsidR="00413A72" w:rsidRPr="00B30F77" w:rsidRDefault="00961891" w:rsidP="00BF593A">
      <w:pPr>
        <w:pStyle w:val="fig"/>
        <w:widowControl w:val="0"/>
        <w:spacing w:before="0" w:beforeAutospacing="0" w:after="0" w:afterAutospacing="0" w:line="360" w:lineRule="auto"/>
        <w:jc w:val="left"/>
        <w:rPr>
          <w:sz w:val="28"/>
          <w:szCs w:val="28"/>
        </w:rPr>
      </w:pPr>
      <w:r w:rsidRPr="00B30F77">
        <w:rPr>
          <w:sz w:val="28"/>
          <w:szCs w:val="28"/>
        </w:rPr>
        <w:t>На  рис.</w:t>
      </w:r>
      <w:r w:rsidR="002A005C" w:rsidRPr="00B30F77">
        <w:rPr>
          <w:sz w:val="28"/>
          <w:szCs w:val="28"/>
        </w:rPr>
        <w:t xml:space="preserve"> 4</w:t>
      </w:r>
      <w:r w:rsidRPr="00B30F77">
        <w:rPr>
          <w:sz w:val="28"/>
          <w:szCs w:val="28"/>
        </w:rPr>
        <w:t xml:space="preserve"> показана топографическая векторная диаграмма напряжений трехфазного источника</w:t>
      </w:r>
      <w:r w:rsidR="00AD2F12" w:rsidRPr="00B30F77">
        <w:rPr>
          <w:sz w:val="28"/>
          <w:szCs w:val="28"/>
        </w:rPr>
        <w:t xml:space="preserve"> с прямым чередованием фаз (</w:t>
      </w:r>
      <w:r w:rsidR="00AD2F12" w:rsidRPr="00B30F77">
        <w:rPr>
          <w:sz w:val="28"/>
          <w:szCs w:val="28"/>
          <w:lang w:val="en-US"/>
        </w:rPr>
        <w:t>A</w:t>
      </w:r>
      <w:r w:rsidR="00AD2F12" w:rsidRPr="00B30F77">
        <w:rPr>
          <w:sz w:val="28"/>
          <w:szCs w:val="28"/>
        </w:rPr>
        <w:t>-</w:t>
      </w:r>
      <w:r w:rsidR="00AD2F12" w:rsidRPr="00B30F77">
        <w:rPr>
          <w:sz w:val="28"/>
          <w:szCs w:val="28"/>
          <w:lang w:val="en-US"/>
        </w:rPr>
        <w:t>B</w:t>
      </w:r>
      <w:r w:rsidR="00AD2F12" w:rsidRPr="00B30F77">
        <w:rPr>
          <w:sz w:val="28"/>
          <w:szCs w:val="28"/>
        </w:rPr>
        <w:t>-</w:t>
      </w:r>
      <w:r w:rsidR="00AD2F12" w:rsidRPr="00B30F77">
        <w:rPr>
          <w:sz w:val="28"/>
          <w:szCs w:val="28"/>
          <w:lang w:val="en-US"/>
        </w:rPr>
        <w:t>C</w:t>
      </w:r>
      <w:r w:rsidR="00AD2F12" w:rsidRPr="00B30F77">
        <w:rPr>
          <w:sz w:val="28"/>
          <w:szCs w:val="28"/>
        </w:rPr>
        <w:t>)</w:t>
      </w:r>
      <w:r w:rsidRPr="00B30F77">
        <w:rPr>
          <w:sz w:val="28"/>
          <w:szCs w:val="28"/>
        </w:rPr>
        <w:t xml:space="preserve">. </w:t>
      </w:r>
    </w:p>
    <w:p w:rsidR="00413A72" w:rsidRPr="00B30F77" w:rsidRDefault="00413A72" w:rsidP="00BF593A">
      <w:pPr>
        <w:pStyle w:val="fig"/>
        <w:widowControl w:val="0"/>
        <w:spacing w:before="0" w:beforeAutospacing="0" w:after="0" w:afterAutospacing="0" w:line="360" w:lineRule="auto"/>
        <w:jc w:val="left"/>
        <w:rPr>
          <w:sz w:val="28"/>
          <w:szCs w:val="28"/>
        </w:rPr>
      </w:pPr>
      <w:r w:rsidRPr="00B30F77">
        <w:rPr>
          <w:sz w:val="28"/>
          <w:szCs w:val="28"/>
        </w:rPr>
        <w:t xml:space="preserve">Эта векторная диаграмма построена в предположении, что начальная фаза напряжения </w:t>
      </w:r>
      <w:r w:rsidRPr="00B30F77">
        <w:rPr>
          <w:position w:val="-12"/>
          <w:sz w:val="28"/>
          <w:szCs w:val="28"/>
        </w:rPr>
        <w:object w:dxaOrig="480" w:dyaOrig="420">
          <v:shape id="_x0000_i1029" type="#_x0000_t75" style="width:24pt;height:20.8pt" o:ole="">
            <v:imagedata r:id="rId18" o:title=""/>
          </v:shape>
          <o:OLEObject Type="Embed" ProgID="Equation.3" ShapeID="_x0000_i1029" DrawAspect="Content" ObjectID="_1573315014" r:id="rId19"/>
        </w:object>
      </w:r>
      <w:r w:rsidRPr="00B30F77">
        <w:rPr>
          <w:sz w:val="28"/>
          <w:szCs w:val="28"/>
        </w:rPr>
        <w:t xml:space="preserve">  равна нулю</w:t>
      </w:r>
      <w:proofErr w:type="gramStart"/>
      <w:r w:rsidRPr="00B30F77">
        <w:rPr>
          <w:sz w:val="28"/>
          <w:szCs w:val="28"/>
        </w:rPr>
        <w:t xml:space="preserve"> (</w:t>
      </w:r>
      <w:r w:rsidRPr="00B30F77">
        <w:rPr>
          <w:position w:val="-20"/>
          <w:sz w:val="28"/>
          <w:szCs w:val="28"/>
        </w:rPr>
        <w:object w:dxaOrig="1060" w:dyaOrig="460">
          <v:shape id="_x0000_i1030" type="#_x0000_t75" style="width:52.8pt;height:23.2pt" o:ole="">
            <v:imagedata r:id="rId20" o:title=""/>
          </v:shape>
          <o:OLEObject Type="Embed" ProgID="Equation.3" ShapeID="_x0000_i1030" DrawAspect="Content" ObjectID="_1573315015" r:id="rId21"/>
        </w:object>
      </w:r>
      <w:r w:rsidRPr="00B30F77">
        <w:rPr>
          <w:sz w:val="28"/>
          <w:szCs w:val="28"/>
        </w:rPr>
        <w:t>).</w:t>
      </w:r>
      <w:proofErr w:type="gramEnd"/>
    </w:p>
    <w:p w:rsidR="00413A72" w:rsidRPr="00B30F77" w:rsidRDefault="00413A72" w:rsidP="00BF593A">
      <w:pPr>
        <w:pStyle w:val="fig"/>
        <w:widowControl w:val="0"/>
        <w:spacing w:before="0" w:beforeAutospacing="0" w:after="0" w:afterAutospacing="0" w:line="360" w:lineRule="auto"/>
        <w:jc w:val="left"/>
        <w:rPr>
          <w:sz w:val="28"/>
          <w:szCs w:val="28"/>
        </w:rPr>
      </w:pPr>
    </w:p>
    <w:p w:rsidR="00AD2F12" w:rsidRPr="00B30F77" w:rsidRDefault="00413A72" w:rsidP="00BF593A">
      <w:pPr>
        <w:pStyle w:val="fig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B30F77">
        <w:rPr>
          <w:sz w:val="28"/>
          <w:szCs w:val="28"/>
        </w:rPr>
        <w:t xml:space="preserve"> </w:t>
      </w:r>
      <w:r w:rsidR="004B7EDB">
        <w:rPr>
          <w:noProof/>
          <w:sz w:val="28"/>
          <w:szCs w:val="28"/>
        </w:rPr>
        <w:drawing>
          <wp:inline distT="0" distB="0" distL="0" distR="0">
            <wp:extent cx="2418080" cy="2174240"/>
            <wp:effectExtent l="1905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12" w:rsidRPr="000E43CE" w:rsidRDefault="00AD2F12" w:rsidP="00BF593A">
      <w:pPr>
        <w:pStyle w:val="fig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B30F77">
        <w:rPr>
          <w:sz w:val="28"/>
          <w:szCs w:val="28"/>
        </w:rPr>
        <w:t xml:space="preserve">Рис. </w:t>
      </w:r>
      <w:r w:rsidR="00B36E88" w:rsidRPr="00B30F77">
        <w:rPr>
          <w:sz w:val="28"/>
          <w:szCs w:val="28"/>
        </w:rPr>
        <w:t>4</w:t>
      </w:r>
      <w:r w:rsidRPr="00B30F77">
        <w:rPr>
          <w:sz w:val="28"/>
          <w:szCs w:val="28"/>
        </w:rPr>
        <w:t>. Топографическая векторная диаграмма напряжений трехфазного генератора</w:t>
      </w:r>
    </w:p>
    <w:p w:rsidR="00AD2F12" w:rsidRPr="000E43CE" w:rsidRDefault="00AD2F12" w:rsidP="00BF593A">
      <w:pPr>
        <w:pStyle w:val="fig"/>
        <w:widowControl w:val="0"/>
        <w:spacing w:before="0" w:beforeAutospacing="0" w:after="0" w:afterAutospacing="0" w:line="360" w:lineRule="auto"/>
        <w:rPr>
          <w:sz w:val="28"/>
          <w:szCs w:val="28"/>
        </w:rPr>
      </w:pPr>
    </w:p>
    <w:p w:rsidR="00961891" w:rsidRPr="00B30F77" w:rsidRDefault="00961891" w:rsidP="00BF593A">
      <w:pPr>
        <w:pStyle w:val="rsrt"/>
        <w:widowControl w:val="0"/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  <w:r w:rsidRPr="00B30F77">
        <w:rPr>
          <w:sz w:val="28"/>
          <w:szCs w:val="28"/>
        </w:rPr>
        <w:t>Аналитически эти напряжения изображаются в комплексном виде:</w:t>
      </w:r>
    </w:p>
    <w:p w:rsidR="00961891" w:rsidRPr="00B30F77" w:rsidRDefault="00AD2F12" w:rsidP="00BF593A">
      <w:pPr>
        <w:pStyle w:val="rsrt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30F77">
        <w:rPr>
          <w:position w:val="-18"/>
          <w:sz w:val="28"/>
          <w:szCs w:val="28"/>
        </w:rPr>
        <w:object w:dxaOrig="6540" w:dyaOrig="660">
          <v:shape id="_x0000_i1031" type="#_x0000_t75" style="width:319.2pt;height:32.8pt" o:ole="">
            <v:imagedata r:id="rId23" o:title=""/>
          </v:shape>
          <o:OLEObject Type="Embed" ProgID="Equation.3" ShapeID="_x0000_i1031" DrawAspect="Content" ObjectID="_1573315016" r:id="rId24"/>
        </w:object>
      </w:r>
      <w:r w:rsidR="00B66B9D" w:rsidRPr="00B30F77">
        <w:rPr>
          <w:sz w:val="28"/>
          <w:szCs w:val="28"/>
        </w:rPr>
        <w:t>;</w:t>
      </w:r>
      <w:r w:rsidR="00BA5633" w:rsidRPr="00B30F77">
        <w:rPr>
          <w:sz w:val="28"/>
          <w:szCs w:val="28"/>
        </w:rPr>
        <w:t xml:space="preserve">            </w:t>
      </w:r>
      <w:r w:rsidR="00667815" w:rsidRPr="00B30F77">
        <w:rPr>
          <w:sz w:val="28"/>
          <w:szCs w:val="28"/>
        </w:rPr>
        <w:t xml:space="preserve">       </w:t>
      </w:r>
      <w:r w:rsidR="00BA5633" w:rsidRPr="00B30F77">
        <w:rPr>
          <w:sz w:val="28"/>
          <w:szCs w:val="28"/>
        </w:rPr>
        <w:t xml:space="preserve">         (</w:t>
      </w:r>
      <w:r w:rsidR="00667815" w:rsidRPr="00B30F77">
        <w:rPr>
          <w:sz w:val="28"/>
          <w:szCs w:val="28"/>
        </w:rPr>
        <w:t>1</w:t>
      </w:r>
      <w:r w:rsidR="00BA5633" w:rsidRPr="00B30F77">
        <w:rPr>
          <w:sz w:val="28"/>
          <w:szCs w:val="28"/>
        </w:rPr>
        <w:t>)</w:t>
      </w:r>
    </w:p>
    <w:p w:rsidR="00961891" w:rsidRPr="00B30F77" w:rsidRDefault="00AD2F12" w:rsidP="00BF593A">
      <w:pPr>
        <w:pStyle w:val="rsrt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7080" w:dyaOrig="600">
          <v:shape id="_x0000_i1032" type="#_x0000_t75" style="width:347.2pt;height:30.4pt" o:ole="">
            <v:imagedata r:id="rId25" o:title=""/>
          </v:shape>
          <o:OLEObject Type="Embed" ProgID="Equation.3" ShapeID="_x0000_i1032" DrawAspect="Content" ObjectID="_1573315017" r:id="rId26"/>
        </w:object>
      </w:r>
      <w:r w:rsidR="00BA5633" w:rsidRPr="00B30F77">
        <w:rPr>
          <w:sz w:val="28"/>
          <w:szCs w:val="28"/>
        </w:rPr>
        <w:t xml:space="preserve"> </w:t>
      </w:r>
      <w:r w:rsidR="00B66B9D" w:rsidRPr="00B30F77">
        <w:rPr>
          <w:sz w:val="28"/>
          <w:szCs w:val="28"/>
        </w:rPr>
        <w:t>.</w:t>
      </w:r>
      <w:r w:rsidR="00BA5633" w:rsidRPr="00B30F77">
        <w:rPr>
          <w:sz w:val="28"/>
          <w:szCs w:val="28"/>
        </w:rPr>
        <w:t xml:space="preserve">    </w:t>
      </w:r>
      <w:r w:rsidR="00667815" w:rsidRPr="00B30F77">
        <w:rPr>
          <w:sz w:val="28"/>
          <w:szCs w:val="28"/>
        </w:rPr>
        <w:t xml:space="preserve">        </w:t>
      </w:r>
      <w:r w:rsidR="00BA5633" w:rsidRPr="00B30F77">
        <w:rPr>
          <w:sz w:val="28"/>
          <w:szCs w:val="28"/>
        </w:rPr>
        <w:t xml:space="preserve">         (</w:t>
      </w:r>
      <w:r w:rsidR="00667815" w:rsidRPr="00B30F77">
        <w:rPr>
          <w:sz w:val="28"/>
          <w:szCs w:val="28"/>
        </w:rPr>
        <w:t>2</w:t>
      </w:r>
      <w:r w:rsidR="00BA5633" w:rsidRPr="00B30F77">
        <w:rPr>
          <w:sz w:val="28"/>
          <w:szCs w:val="28"/>
        </w:rPr>
        <w:t>)</w:t>
      </w:r>
    </w:p>
    <w:p w:rsidR="00961891" w:rsidRPr="00B30F77" w:rsidRDefault="00961891" w:rsidP="00BF593A">
      <w:pPr>
        <w:pStyle w:val="rsrt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  <w:r w:rsidRPr="00B30F77">
        <w:rPr>
          <w:sz w:val="28"/>
          <w:szCs w:val="28"/>
        </w:rPr>
        <w:t xml:space="preserve">Каждой точке этой диаграммы соответствует определенная точка цепи. </w:t>
      </w: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0"/>
        <w:jc w:val="left"/>
        <w:rPr>
          <w:sz w:val="28"/>
          <w:szCs w:val="28"/>
        </w:rPr>
      </w:pPr>
      <w:r w:rsidRPr="00B30F77">
        <w:rPr>
          <w:sz w:val="28"/>
          <w:szCs w:val="28"/>
        </w:rPr>
        <w:t xml:space="preserve">Соотношение по величине между линейным и фазным напряжениями </w:t>
      </w: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0"/>
        <w:jc w:val="right"/>
        <w:rPr>
          <w:sz w:val="28"/>
          <w:szCs w:val="28"/>
        </w:rPr>
      </w:pPr>
      <w:r w:rsidRPr="00B30F77">
        <w:rPr>
          <w:position w:val="-24"/>
          <w:sz w:val="28"/>
          <w:szCs w:val="28"/>
        </w:rPr>
        <w:object w:dxaOrig="2720" w:dyaOrig="600">
          <v:shape id="_x0000_i1033" type="#_x0000_t75" style="width:170.4pt;height:36.8pt" o:ole="">
            <v:imagedata r:id="rId27" o:title=""/>
          </v:shape>
          <o:OLEObject Type="Embed" ProgID="Equation.3" ShapeID="_x0000_i1033" DrawAspect="Content" ObjectID="_1573315018" r:id="rId28"/>
        </w:object>
      </w:r>
      <w:r w:rsidR="00AD2F12" w:rsidRPr="00B30F77">
        <w:rPr>
          <w:sz w:val="28"/>
          <w:szCs w:val="28"/>
        </w:rPr>
        <w:t>,</w:t>
      </w:r>
      <w:r w:rsidRPr="00B30F77">
        <w:rPr>
          <w:sz w:val="28"/>
          <w:szCs w:val="28"/>
        </w:rPr>
        <w:t xml:space="preserve">                            </w:t>
      </w:r>
      <w:r w:rsidR="00667815" w:rsidRPr="00B30F77">
        <w:rPr>
          <w:sz w:val="28"/>
          <w:szCs w:val="28"/>
        </w:rPr>
        <w:t xml:space="preserve">        </w:t>
      </w:r>
      <w:r w:rsidRPr="00B30F77">
        <w:rPr>
          <w:sz w:val="28"/>
          <w:szCs w:val="28"/>
        </w:rPr>
        <w:t xml:space="preserve">           </w:t>
      </w:r>
      <w:r w:rsidR="00BA5633" w:rsidRPr="00B30F77">
        <w:rPr>
          <w:sz w:val="28"/>
          <w:szCs w:val="28"/>
        </w:rPr>
        <w:t>(</w:t>
      </w:r>
      <w:r w:rsidR="00667815" w:rsidRPr="00B30F77">
        <w:rPr>
          <w:sz w:val="28"/>
          <w:szCs w:val="28"/>
        </w:rPr>
        <w:t>3</w:t>
      </w:r>
      <w:r w:rsidR="00BA5633" w:rsidRPr="00B30F77">
        <w:rPr>
          <w:sz w:val="28"/>
          <w:szCs w:val="28"/>
        </w:rPr>
        <w:t>)</w:t>
      </w:r>
    </w:p>
    <w:p w:rsidR="00AD2F12" w:rsidRPr="00B30F77" w:rsidRDefault="00AD2F12" w:rsidP="00BF593A">
      <w:pPr>
        <w:spacing w:line="360" w:lineRule="auto"/>
        <w:rPr>
          <w:sz w:val="28"/>
          <w:szCs w:val="28"/>
        </w:rPr>
      </w:pPr>
      <w:r w:rsidRPr="00B30F77">
        <w:rPr>
          <w:sz w:val="28"/>
          <w:szCs w:val="28"/>
        </w:rPr>
        <w:t xml:space="preserve">т.е. линейное напряжение больше фазного в </w:t>
      </w:r>
      <w:r w:rsidRPr="00B30F77">
        <w:rPr>
          <w:position w:val="-8"/>
          <w:sz w:val="28"/>
          <w:szCs w:val="28"/>
        </w:rPr>
        <w:object w:dxaOrig="400" w:dyaOrig="400">
          <v:shape id="_x0000_i1034" type="#_x0000_t75" style="width:20pt;height:20pt" o:ole="">
            <v:imagedata r:id="rId29" o:title=""/>
          </v:shape>
          <o:OLEObject Type="Embed" ProgID="Equation.3" ShapeID="_x0000_i1034" DrawAspect="Content" ObjectID="_1573315019" r:id="rId30"/>
        </w:object>
      </w:r>
      <w:r w:rsidRPr="00B30F77">
        <w:rPr>
          <w:sz w:val="28"/>
          <w:szCs w:val="28"/>
        </w:rPr>
        <w:t xml:space="preserve"> раз.</w:t>
      </w:r>
    </w:p>
    <w:p w:rsidR="00001D9E" w:rsidRPr="00B30F77" w:rsidRDefault="00001D9E" w:rsidP="00BF593A">
      <w:pPr>
        <w:spacing w:line="360" w:lineRule="auto"/>
        <w:rPr>
          <w:sz w:val="28"/>
          <w:szCs w:val="28"/>
        </w:rPr>
      </w:pPr>
      <w:r w:rsidRPr="00B30F77">
        <w:rPr>
          <w:sz w:val="28"/>
          <w:szCs w:val="28"/>
        </w:rPr>
        <w:t>Номинальным напряжением в трехфазной цепи считает</w:t>
      </w:r>
      <w:r w:rsidR="00B06706" w:rsidRPr="00B30F77">
        <w:rPr>
          <w:sz w:val="28"/>
          <w:szCs w:val="28"/>
        </w:rPr>
        <w:t xml:space="preserve">ся </w:t>
      </w:r>
      <w:proofErr w:type="gramStart"/>
      <w:r w:rsidR="00B06706" w:rsidRPr="00B30F77">
        <w:rPr>
          <w:sz w:val="28"/>
          <w:szCs w:val="28"/>
        </w:rPr>
        <w:t>линейное</w:t>
      </w:r>
      <w:proofErr w:type="gramEnd"/>
      <w:r w:rsidR="00B06706" w:rsidRPr="00B30F77">
        <w:rPr>
          <w:sz w:val="28"/>
          <w:szCs w:val="28"/>
        </w:rPr>
        <w:t xml:space="preserve"> </w:t>
      </w:r>
    </w:p>
    <w:p w:rsidR="00B06706" w:rsidRPr="00B30F77" w:rsidRDefault="00FD1025" w:rsidP="00BF593A">
      <w:pPr>
        <w:spacing w:line="360" w:lineRule="auto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420" w:dyaOrig="380">
          <v:shape id="_x0000_i1035" type="#_x0000_t75" style="width:71.2pt;height:19.2pt" o:ole="">
            <v:imagedata r:id="rId31" o:title=""/>
          </v:shape>
          <o:OLEObject Type="Embed" ProgID="Equation.3" ShapeID="_x0000_i1035" DrawAspect="Content" ObjectID="_1573315020" r:id="rId32"/>
        </w:object>
      </w:r>
      <w:r w:rsidR="00B06706" w:rsidRPr="00B30F77">
        <w:rPr>
          <w:sz w:val="28"/>
          <w:szCs w:val="28"/>
        </w:rPr>
        <w:t>.</w:t>
      </w:r>
      <w:r w:rsidR="00BA5633" w:rsidRPr="00B30F77">
        <w:rPr>
          <w:sz w:val="28"/>
          <w:szCs w:val="28"/>
        </w:rPr>
        <w:t xml:space="preserve">                </w:t>
      </w:r>
      <w:r w:rsidR="00667815" w:rsidRPr="00B30F77">
        <w:rPr>
          <w:sz w:val="28"/>
          <w:szCs w:val="28"/>
        </w:rPr>
        <w:t xml:space="preserve">                         </w:t>
      </w:r>
      <w:r w:rsidR="00BA5633" w:rsidRPr="00B30F77">
        <w:rPr>
          <w:sz w:val="28"/>
          <w:szCs w:val="28"/>
        </w:rPr>
        <w:t xml:space="preserve">                       (</w:t>
      </w:r>
      <w:r w:rsidR="00667815" w:rsidRPr="00B30F77">
        <w:rPr>
          <w:sz w:val="28"/>
          <w:szCs w:val="28"/>
        </w:rPr>
        <w:t>4</w:t>
      </w:r>
      <w:r w:rsidR="00BA5633" w:rsidRPr="00B30F77">
        <w:rPr>
          <w:sz w:val="28"/>
          <w:szCs w:val="28"/>
        </w:rPr>
        <w:t>)</w:t>
      </w:r>
    </w:p>
    <w:p w:rsidR="007052DD" w:rsidRPr="00B30F77" w:rsidRDefault="007052DD" w:rsidP="00BF593A">
      <w:pPr>
        <w:spacing w:line="360" w:lineRule="auto"/>
        <w:ind w:left="540" w:hanging="540"/>
        <w:rPr>
          <w:i/>
          <w:sz w:val="28"/>
          <w:szCs w:val="28"/>
        </w:rPr>
      </w:pPr>
    </w:p>
    <w:p w:rsidR="00AA54F5" w:rsidRPr="00B30F77" w:rsidRDefault="00597233" w:rsidP="00BF593A">
      <w:pPr>
        <w:spacing w:line="360" w:lineRule="auto"/>
        <w:ind w:left="540" w:hanging="540"/>
        <w:rPr>
          <w:i/>
          <w:sz w:val="28"/>
          <w:szCs w:val="28"/>
          <w:u w:val="single"/>
        </w:rPr>
      </w:pPr>
      <w:r w:rsidRPr="00B30F77">
        <w:rPr>
          <w:i/>
          <w:sz w:val="28"/>
          <w:szCs w:val="28"/>
          <w:u w:val="single"/>
        </w:rPr>
        <w:t xml:space="preserve">Типы трехфазных приемников </w:t>
      </w: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0F77">
        <w:rPr>
          <w:sz w:val="28"/>
          <w:szCs w:val="28"/>
        </w:rPr>
        <w:t>Приемники, включаемые в трехфазную цепь, могут быть либо однофазными, либо трехфазными. Причем, способ соединения фаз приемника не зависит от способа соединения фаз трехфазного генератора.</w:t>
      </w:r>
    </w:p>
    <w:p w:rsidR="00CC04A8" w:rsidRPr="00B30F77" w:rsidRDefault="00CC04A8" w:rsidP="00BF593A">
      <w:pPr>
        <w:pStyle w:val="a4"/>
        <w:spacing w:line="360" w:lineRule="auto"/>
        <w:rPr>
          <w:sz w:val="28"/>
          <w:szCs w:val="28"/>
        </w:rPr>
      </w:pPr>
      <w:r w:rsidRPr="00B30F77">
        <w:rPr>
          <w:sz w:val="28"/>
          <w:szCs w:val="28"/>
        </w:rPr>
        <w:t xml:space="preserve">В </w:t>
      </w:r>
      <w:r w:rsidRPr="00B30F77">
        <w:rPr>
          <w:i/>
          <w:sz w:val="28"/>
          <w:szCs w:val="28"/>
        </w:rPr>
        <w:t>симметричном</w:t>
      </w:r>
      <w:r w:rsidRPr="00B30F77">
        <w:rPr>
          <w:sz w:val="28"/>
          <w:szCs w:val="28"/>
        </w:rPr>
        <w:t xml:space="preserve"> трехфазном приемнике комплексные полные сопротивления фаз равны между собой:</w:t>
      </w:r>
    </w:p>
    <w:p w:rsidR="007052DD" w:rsidRPr="00B30F77" w:rsidRDefault="007052DD" w:rsidP="00BF593A">
      <w:pPr>
        <w:pStyle w:val="fig"/>
        <w:widowControl w:val="0"/>
        <w:spacing w:before="0" w:beforeAutospacing="0" w:after="0" w:afterAutospacing="0" w:line="360" w:lineRule="auto"/>
        <w:ind w:firstLine="720"/>
        <w:jc w:val="right"/>
        <w:rPr>
          <w:sz w:val="28"/>
          <w:szCs w:val="28"/>
        </w:rPr>
      </w:pPr>
      <w:r w:rsidRPr="00B30F77">
        <w:rPr>
          <w:position w:val="-10"/>
          <w:sz w:val="28"/>
          <w:szCs w:val="28"/>
        </w:rPr>
        <w:object w:dxaOrig="2120" w:dyaOrig="360">
          <v:shape id="_x0000_i1036" type="#_x0000_t75" style="width:126.4pt;height:21.6pt" o:ole="">
            <v:imagedata r:id="rId33" o:title=""/>
          </v:shape>
          <o:OLEObject Type="Embed" ProgID="Equation.3" ShapeID="_x0000_i1036" DrawAspect="Content" ObjectID="_1573315021" r:id="rId34"/>
        </w:object>
      </w:r>
      <w:r w:rsidR="00B66B9D" w:rsidRPr="00B30F77">
        <w:rPr>
          <w:sz w:val="28"/>
          <w:szCs w:val="28"/>
        </w:rPr>
        <w:t>.</w:t>
      </w:r>
      <w:r w:rsidRPr="00B30F77">
        <w:rPr>
          <w:sz w:val="28"/>
          <w:szCs w:val="28"/>
        </w:rPr>
        <w:t xml:space="preserve">                </w:t>
      </w:r>
      <w:r w:rsidR="00667815" w:rsidRPr="00B30F77">
        <w:rPr>
          <w:sz w:val="28"/>
          <w:szCs w:val="28"/>
        </w:rPr>
        <w:t xml:space="preserve">                  </w:t>
      </w:r>
      <w:r w:rsidRPr="00B30F77">
        <w:rPr>
          <w:sz w:val="28"/>
          <w:szCs w:val="28"/>
        </w:rPr>
        <w:t xml:space="preserve">                    (</w:t>
      </w:r>
      <w:r w:rsidR="00667815" w:rsidRPr="00B30F77">
        <w:rPr>
          <w:sz w:val="28"/>
          <w:szCs w:val="28"/>
        </w:rPr>
        <w:t>5</w:t>
      </w:r>
      <w:r w:rsidRPr="00B30F77">
        <w:rPr>
          <w:sz w:val="28"/>
          <w:szCs w:val="28"/>
        </w:rPr>
        <w:t>)</w:t>
      </w:r>
    </w:p>
    <w:p w:rsidR="00CC04A8" w:rsidRPr="00B30F77" w:rsidRDefault="00CC04A8" w:rsidP="00BF593A">
      <w:pPr>
        <w:pStyle w:val="a4"/>
        <w:spacing w:line="360" w:lineRule="auto"/>
        <w:ind w:firstLine="720"/>
        <w:rPr>
          <w:sz w:val="28"/>
          <w:szCs w:val="28"/>
        </w:rPr>
      </w:pPr>
      <w:r w:rsidRPr="00B30F77">
        <w:rPr>
          <w:sz w:val="28"/>
          <w:szCs w:val="28"/>
        </w:rPr>
        <w:t xml:space="preserve">В </w:t>
      </w:r>
      <w:r w:rsidRPr="00B30F77">
        <w:rPr>
          <w:i/>
          <w:sz w:val="28"/>
          <w:szCs w:val="28"/>
        </w:rPr>
        <w:t>несимметричном</w:t>
      </w:r>
      <w:r w:rsidRPr="00B30F77">
        <w:rPr>
          <w:sz w:val="28"/>
          <w:szCs w:val="28"/>
        </w:rPr>
        <w:t xml:space="preserve"> трехфазном приемнике, состоящем из трех однофазных, комплексные полные сопротивления фаз могут быть разными:</w:t>
      </w:r>
    </w:p>
    <w:p w:rsidR="007052DD" w:rsidRPr="00B30F77" w:rsidRDefault="007052DD" w:rsidP="00BF593A">
      <w:pPr>
        <w:pStyle w:val="rsrt"/>
        <w:widowControl w:val="0"/>
        <w:spacing w:before="0" w:beforeAutospacing="0" w:after="0" w:afterAutospacing="0" w:line="360" w:lineRule="auto"/>
        <w:ind w:firstLine="720"/>
        <w:jc w:val="right"/>
        <w:rPr>
          <w:sz w:val="28"/>
          <w:szCs w:val="28"/>
        </w:rPr>
      </w:pPr>
      <w:r w:rsidRPr="00B30F77">
        <w:rPr>
          <w:position w:val="-10"/>
          <w:sz w:val="28"/>
          <w:szCs w:val="28"/>
        </w:rPr>
        <w:object w:dxaOrig="2060" w:dyaOrig="360">
          <v:shape id="_x0000_i1037" type="#_x0000_t75" style="width:123.2pt;height:21.6pt" o:ole="">
            <v:imagedata r:id="rId35" o:title=""/>
          </v:shape>
          <o:OLEObject Type="Embed" ProgID="Equation.3" ShapeID="_x0000_i1037" DrawAspect="Content" ObjectID="_1573315022" r:id="rId36"/>
        </w:object>
      </w:r>
      <w:r w:rsidRPr="00B30F77">
        <w:rPr>
          <w:sz w:val="28"/>
          <w:szCs w:val="28"/>
        </w:rPr>
        <w:t>.</w:t>
      </w:r>
      <w:r w:rsidR="00BA5633" w:rsidRPr="00B30F77">
        <w:rPr>
          <w:sz w:val="28"/>
          <w:szCs w:val="28"/>
        </w:rPr>
        <w:t xml:space="preserve">                         </w:t>
      </w:r>
      <w:r w:rsidR="00667815" w:rsidRPr="00B30F77">
        <w:rPr>
          <w:sz w:val="28"/>
          <w:szCs w:val="28"/>
        </w:rPr>
        <w:t xml:space="preserve">      </w:t>
      </w:r>
      <w:r w:rsidR="00BA5633" w:rsidRPr="00B30F77">
        <w:rPr>
          <w:sz w:val="28"/>
          <w:szCs w:val="28"/>
        </w:rPr>
        <w:t xml:space="preserve">                        (</w:t>
      </w:r>
      <w:r w:rsidR="00667815" w:rsidRPr="00B30F77">
        <w:rPr>
          <w:sz w:val="28"/>
          <w:szCs w:val="28"/>
        </w:rPr>
        <w:t>6</w:t>
      </w:r>
      <w:r w:rsidR="00BA5633" w:rsidRPr="00B30F77">
        <w:rPr>
          <w:sz w:val="28"/>
          <w:szCs w:val="28"/>
        </w:rPr>
        <w:t>)</w:t>
      </w:r>
    </w:p>
    <w:p w:rsidR="007052DD" w:rsidRPr="00B30F77" w:rsidRDefault="007052DD" w:rsidP="00BF593A">
      <w:pPr>
        <w:spacing w:line="360" w:lineRule="auto"/>
        <w:ind w:firstLine="720"/>
        <w:rPr>
          <w:i/>
          <w:sz w:val="28"/>
          <w:szCs w:val="28"/>
        </w:rPr>
      </w:pPr>
    </w:p>
    <w:p w:rsidR="00AA54F5" w:rsidRPr="00B30F77" w:rsidRDefault="00AA54F5" w:rsidP="00BF593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B30F77">
        <w:rPr>
          <w:i/>
          <w:sz w:val="28"/>
          <w:szCs w:val="28"/>
          <w:u w:val="single"/>
        </w:rPr>
        <w:t>Задача расчета трехфазной эл</w:t>
      </w:r>
      <w:r w:rsidR="00CB56F1" w:rsidRPr="00B30F77">
        <w:rPr>
          <w:i/>
          <w:sz w:val="28"/>
          <w:szCs w:val="28"/>
          <w:u w:val="single"/>
        </w:rPr>
        <w:t>ектрической цепи</w:t>
      </w:r>
      <w:r w:rsidRPr="00B30F77">
        <w:rPr>
          <w:i/>
          <w:sz w:val="28"/>
          <w:szCs w:val="28"/>
          <w:u w:val="single"/>
        </w:rPr>
        <w:t>.</w:t>
      </w:r>
    </w:p>
    <w:p w:rsidR="00CB56F1" w:rsidRPr="00B30F77" w:rsidRDefault="00CB56F1" w:rsidP="00BF593A">
      <w:pPr>
        <w:spacing w:line="360" w:lineRule="auto"/>
        <w:ind w:firstLine="72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Задача расчета трехфазной электрической цепи может быть сформулирована следующим образом.</w:t>
      </w:r>
    </w:p>
    <w:p w:rsidR="00CB56F1" w:rsidRPr="00B30F77" w:rsidRDefault="007052DD" w:rsidP="00BF593A">
      <w:pPr>
        <w:spacing w:line="360" w:lineRule="auto"/>
        <w:ind w:firstLine="72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При заданных параметрах приемников</w:t>
      </w:r>
      <w:r w:rsidR="00CB56F1" w:rsidRPr="00B30F77">
        <w:rPr>
          <w:sz w:val="28"/>
          <w:szCs w:val="28"/>
        </w:rPr>
        <w:t xml:space="preserve"> в фазах</w:t>
      </w:r>
      <w:r w:rsidRPr="00B30F77">
        <w:rPr>
          <w:sz w:val="28"/>
          <w:szCs w:val="28"/>
        </w:rPr>
        <w:t xml:space="preserve"> и заданном напряжении симметричного источника определить фазные и линейные токи и ток нейтрального провода. </w:t>
      </w:r>
    </w:p>
    <w:p w:rsidR="007052DD" w:rsidRPr="00B30F77" w:rsidRDefault="007052DD" w:rsidP="00BF593A">
      <w:pPr>
        <w:spacing w:line="360" w:lineRule="auto"/>
        <w:ind w:firstLine="720"/>
        <w:jc w:val="both"/>
        <w:rPr>
          <w:sz w:val="28"/>
          <w:szCs w:val="28"/>
        </w:rPr>
      </w:pPr>
      <w:r w:rsidRPr="00B30F77">
        <w:rPr>
          <w:sz w:val="28"/>
          <w:szCs w:val="28"/>
        </w:rPr>
        <w:lastRenderedPageBreak/>
        <w:t xml:space="preserve">Фазные токи – токи, замыкающиеся </w:t>
      </w:r>
      <w:r w:rsidR="00BE1835" w:rsidRPr="00B30F77">
        <w:rPr>
          <w:sz w:val="28"/>
          <w:szCs w:val="28"/>
        </w:rPr>
        <w:t>в каждой фазе с условным положительным направлением от начала к концу фазы. Линейные токи – токи в линейных проводах линии передачи с условным положительным направлением от источника к приемнику.</w:t>
      </w:r>
      <w:r w:rsidR="00D549B4" w:rsidRPr="00B30F77">
        <w:rPr>
          <w:sz w:val="28"/>
          <w:szCs w:val="28"/>
        </w:rPr>
        <w:t xml:space="preserve"> Условное положительное направление тока нейтрального провода принимается от приемника к источнику.</w:t>
      </w:r>
      <w:r w:rsidR="00DB728D" w:rsidRPr="00B30F77">
        <w:rPr>
          <w:sz w:val="28"/>
          <w:szCs w:val="28"/>
        </w:rPr>
        <w:t xml:space="preserve"> </w:t>
      </w:r>
    </w:p>
    <w:p w:rsidR="007052DD" w:rsidRPr="00B30F77" w:rsidRDefault="007052DD" w:rsidP="00BF593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597233" w:rsidRPr="00B30F77" w:rsidRDefault="00094E37" w:rsidP="00BF593A">
      <w:pPr>
        <w:spacing w:line="360" w:lineRule="auto"/>
        <w:ind w:firstLine="720"/>
        <w:rPr>
          <w:sz w:val="28"/>
          <w:szCs w:val="28"/>
        </w:rPr>
      </w:pPr>
      <w:r w:rsidRPr="00B30F77">
        <w:rPr>
          <w:sz w:val="28"/>
          <w:szCs w:val="28"/>
        </w:rPr>
        <w:t>Для решения этой задачи каждую фазу трехфазной цепи можно рассматривать как отдельную цепь, входящую в состав трехфазной цепи. Поэтому р</w:t>
      </w:r>
      <w:r w:rsidR="00BE1835" w:rsidRPr="00B30F77">
        <w:rPr>
          <w:sz w:val="28"/>
          <w:szCs w:val="28"/>
        </w:rPr>
        <w:t>асчет трехфазной электрической цепи осуществляется таким же образом, как и расчет любой цепи синусоидального тока</w:t>
      </w:r>
      <w:r w:rsidR="00E93E59" w:rsidRPr="00B30F77">
        <w:rPr>
          <w:sz w:val="28"/>
          <w:szCs w:val="28"/>
        </w:rPr>
        <w:t xml:space="preserve"> (</w:t>
      </w:r>
      <w:proofErr w:type="gramStart"/>
      <w:r w:rsidR="00E93E59" w:rsidRPr="00B30F77">
        <w:rPr>
          <w:sz w:val="28"/>
          <w:szCs w:val="28"/>
        </w:rPr>
        <w:t>См</w:t>
      </w:r>
      <w:proofErr w:type="gramEnd"/>
      <w:r w:rsidR="00E93E59" w:rsidRPr="00B30F77">
        <w:rPr>
          <w:sz w:val="28"/>
          <w:szCs w:val="28"/>
        </w:rPr>
        <w:t>. раздел "Электрические цепи синусоидального тока")</w:t>
      </w:r>
      <w:r w:rsidR="00BE1835" w:rsidRPr="00B30F77">
        <w:rPr>
          <w:sz w:val="28"/>
          <w:szCs w:val="28"/>
        </w:rPr>
        <w:t>. При этом используется изображение синусоидальных токов и напряжений комплексными числами и векторной диаграммой</w:t>
      </w:r>
      <w:r w:rsidR="00CC59ED" w:rsidRPr="00B30F77">
        <w:rPr>
          <w:sz w:val="28"/>
          <w:szCs w:val="28"/>
        </w:rPr>
        <w:t xml:space="preserve">. </w:t>
      </w:r>
    </w:p>
    <w:p w:rsidR="006C6093" w:rsidRPr="000E43CE" w:rsidRDefault="00CC59ED" w:rsidP="00BF593A">
      <w:pPr>
        <w:spacing w:line="360" w:lineRule="auto"/>
        <w:ind w:firstLine="720"/>
        <w:rPr>
          <w:sz w:val="28"/>
          <w:szCs w:val="28"/>
        </w:rPr>
      </w:pPr>
      <w:r w:rsidRPr="00B30F77">
        <w:rPr>
          <w:sz w:val="28"/>
          <w:szCs w:val="28"/>
        </w:rPr>
        <w:t>Особенности трехфазной цепи определяются соотношением фазных напряжений по фазе.</w:t>
      </w:r>
      <w:r w:rsidR="00094E37" w:rsidRPr="00B30F77">
        <w:rPr>
          <w:sz w:val="28"/>
          <w:szCs w:val="28"/>
        </w:rPr>
        <w:t xml:space="preserve"> </w:t>
      </w:r>
      <w:proofErr w:type="gramStart"/>
      <w:r w:rsidR="00094E37" w:rsidRPr="00B30F77">
        <w:rPr>
          <w:sz w:val="28"/>
          <w:szCs w:val="28"/>
        </w:rPr>
        <w:t>Напряжение, приложенное к каждой фазе приемника определяется</w:t>
      </w:r>
      <w:proofErr w:type="gramEnd"/>
      <w:r w:rsidR="00094E37" w:rsidRPr="00B30F77">
        <w:rPr>
          <w:sz w:val="28"/>
          <w:szCs w:val="28"/>
        </w:rPr>
        <w:t xml:space="preserve"> свойствами трехфазного источника и способом соединения фаз приемника.</w:t>
      </w:r>
      <w:r w:rsidR="00CC04A8" w:rsidRPr="00B30F77">
        <w:rPr>
          <w:sz w:val="28"/>
          <w:szCs w:val="28"/>
        </w:rPr>
        <w:t xml:space="preserve"> </w:t>
      </w:r>
    </w:p>
    <w:p w:rsidR="006C6093" w:rsidRPr="000E43CE" w:rsidRDefault="00CC04A8" w:rsidP="00BF593A">
      <w:pPr>
        <w:spacing w:line="360" w:lineRule="auto"/>
        <w:ind w:firstLine="720"/>
        <w:rPr>
          <w:sz w:val="28"/>
          <w:szCs w:val="28"/>
        </w:rPr>
      </w:pPr>
      <w:r w:rsidRPr="00B30F77">
        <w:rPr>
          <w:sz w:val="28"/>
          <w:szCs w:val="28"/>
        </w:rPr>
        <w:t xml:space="preserve">Тогда фазные токи легко определить по закону Ома для каждой фазы приемника. </w:t>
      </w:r>
    </w:p>
    <w:p w:rsidR="00BE1835" w:rsidRPr="00B30F77" w:rsidRDefault="00CC04A8" w:rsidP="00BF593A">
      <w:pPr>
        <w:spacing w:line="360" w:lineRule="auto"/>
        <w:ind w:firstLine="720"/>
        <w:rPr>
          <w:sz w:val="28"/>
          <w:szCs w:val="28"/>
        </w:rPr>
      </w:pPr>
      <w:r w:rsidRPr="00B30F77">
        <w:rPr>
          <w:sz w:val="28"/>
          <w:szCs w:val="28"/>
        </w:rPr>
        <w:t>Линейные токи (при соединении "треугольником") или ток нейтрального провода (при соединении "звездой") определяются соотношением фазных токов по первому закону Кирхгофа.</w:t>
      </w:r>
      <w:r w:rsidR="00DB728D" w:rsidRPr="00B30F77">
        <w:rPr>
          <w:sz w:val="28"/>
          <w:szCs w:val="28"/>
        </w:rPr>
        <w:t xml:space="preserve"> При соединении фаз приемника "звездой" линейные токи равны фазным.</w:t>
      </w:r>
    </w:p>
    <w:p w:rsidR="00CC59ED" w:rsidRPr="00B30F77" w:rsidRDefault="00CC59ED" w:rsidP="00BF593A">
      <w:pPr>
        <w:spacing w:line="360" w:lineRule="auto"/>
        <w:ind w:firstLine="720"/>
        <w:rPr>
          <w:sz w:val="28"/>
          <w:szCs w:val="28"/>
        </w:rPr>
      </w:pPr>
    </w:p>
    <w:p w:rsidR="00E37F5D" w:rsidRPr="00B30F77" w:rsidRDefault="00172C12" w:rsidP="00BF59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7F5D" w:rsidRPr="00B30F77" w:rsidRDefault="0043290D" w:rsidP="00BF593A">
      <w:pPr>
        <w:spacing w:line="360" w:lineRule="auto"/>
        <w:ind w:left="540" w:hanging="540"/>
        <w:jc w:val="both"/>
        <w:rPr>
          <w:b/>
          <w:i/>
          <w:sz w:val="28"/>
          <w:szCs w:val="28"/>
          <w:u w:val="single"/>
        </w:rPr>
      </w:pPr>
      <w:bookmarkStart w:id="1" w:name="примеррасчета"/>
      <w:r w:rsidRPr="00B30F77">
        <w:rPr>
          <w:b/>
          <w:i/>
          <w:sz w:val="28"/>
          <w:szCs w:val="28"/>
          <w:u w:val="single"/>
        </w:rPr>
        <w:lastRenderedPageBreak/>
        <w:t xml:space="preserve">2. </w:t>
      </w:r>
      <w:r w:rsidR="00E37F5D" w:rsidRPr="00B30F77">
        <w:rPr>
          <w:b/>
          <w:i/>
          <w:sz w:val="28"/>
          <w:szCs w:val="28"/>
          <w:u w:val="single"/>
        </w:rPr>
        <w:t>Пример</w:t>
      </w:r>
      <w:r w:rsidR="00201736">
        <w:rPr>
          <w:b/>
          <w:i/>
          <w:sz w:val="28"/>
          <w:szCs w:val="28"/>
          <w:u w:val="single"/>
        </w:rPr>
        <w:t xml:space="preserve">ы </w:t>
      </w:r>
      <w:r w:rsidR="00E37F5D" w:rsidRPr="00B30F77">
        <w:rPr>
          <w:b/>
          <w:i/>
          <w:sz w:val="28"/>
          <w:szCs w:val="28"/>
          <w:u w:val="single"/>
        </w:rPr>
        <w:t xml:space="preserve"> расчета </w:t>
      </w:r>
      <w:r w:rsidR="00AA54F5" w:rsidRPr="00B30F77">
        <w:rPr>
          <w:b/>
          <w:i/>
          <w:sz w:val="28"/>
          <w:szCs w:val="28"/>
          <w:u w:val="single"/>
        </w:rPr>
        <w:t xml:space="preserve"> трехфазной</w:t>
      </w:r>
      <w:r w:rsidR="00E37F5D" w:rsidRPr="00B30F77">
        <w:rPr>
          <w:b/>
          <w:i/>
          <w:sz w:val="28"/>
          <w:szCs w:val="28"/>
          <w:u w:val="single"/>
        </w:rPr>
        <w:t xml:space="preserve">  электрической цепи</w:t>
      </w:r>
    </w:p>
    <w:bookmarkEnd w:id="1"/>
    <w:p w:rsidR="007475B6" w:rsidRPr="00B30F77" w:rsidRDefault="007475B6" w:rsidP="00BF593A">
      <w:pPr>
        <w:spacing w:line="360" w:lineRule="auto"/>
        <w:ind w:left="540" w:hanging="540"/>
        <w:jc w:val="both"/>
        <w:rPr>
          <w:b/>
          <w:i/>
          <w:sz w:val="28"/>
          <w:szCs w:val="28"/>
          <w:u w:val="single"/>
        </w:rPr>
      </w:pPr>
    </w:p>
    <w:p w:rsidR="00E37F5D" w:rsidRPr="00B30F77" w:rsidRDefault="00E37F5D" w:rsidP="00BF593A">
      <w:pPr>
        <w:spacing w:line="360" w:lineRule="auto"/>
        <w:ind w:firstLine="720"/>
        <w:jc w:val="both"/>
        <w:rPr>
          <w:sz w:val="28"/>
          <w:szCs w:val="28"/>
        </w:rPr>
      </w:pPr>
      <w:r w:rsidRPr="009337DE">
        <w:rPr>
          <w:b/>
          <w:sz w:val="28"/>
          <w:szCs w:val="28"/>
        </w:rPr>
        <w:t>ПРИМЕР</w:t>
      </w:r>
      <w:r w:rsidR="00AA54F5" w:rsidRPr="009337DE">
        <w:rPr>
          <w:b/>
          <w:sz w:val="28"/>
          <w:szCs w:val="28"/>
        </w:rPr>
        <w:t xml:space="preserve"> 1</w:t>
      </w:r>
      <w:r w:rsidR="00AA54F5" w:rsidRPr="00B30F77">
        <w:rPr>
          <w:sz w:val="28"/>
          <w:szCs w:val="28"/>
        </w:rPr>
        <w:t xml:space="preserve">. </w:t>
      </w:r>
      <w:r w:rsidR="003D2943" w:rsidRPr="00B30F77">
        <w:rPr>
          <w:sz w:val="28"/>
          <w:szCs w:val="28"/>
        </w:rPr>
        <w:t>Расчет трехфазной электрической цепи при соединении фаз приемника "звездой".</w:t>
      </w:r>
    </w:p>
    <w:p w:rsidR="000E4710" w:rsidRPr="00B30F77" w:rsidRDefault="000E4710" w:rsidP="00BF593A">
      <w:pPr>
        <w:spacing w:line="360" w:lineRule="auto"/>
        <w:ind w:firstLine="720"/>
        <w:jc w:val="both"/>
        <w:rPr>
          <w:sz w:val="28"/>
          <w:szCs w:val="28"/>
        </w:rPr>
      </w:pPr>
    </w:p>
    <w:p w:rsidR="000E4710" w:rsidRPr="00B30F77" w:rsidRDefault="000E4710" w:rsidP="00BF593A">
      <w:pPr>
        <w:spacing w:line="360" w:lineRule="auto"/>
        <w:ind w:firstLine="72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Схема трехфазной электрической цепи показана на рис.</w:t>
      </w:r>
      <w:r w:rsidR="00B36E88" w:rsidRPr="00B30F77">
        <w:rPr>
          <w:sz w:val="28"/>
          <w:szCs w:val="28"/>
        </w:rPr>
        <w:t>5</w:t>
      </w:r>
      <w:r w:rsidRPr="00B30F77">
        <w:rPr>
          <w:sz w:val="28"/>
          <w:szCs w:val="28"/>
        </w:rPr>
        <w:t>.</w:t>
      </w:r>
    </w:p>
    <w:p w:rsidR="00EC43CF" w:rsidRPr="00B30F77" w:rsidRDefault="004B7EDB" w:rsidP="00BF593A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57520" cy="3759200"/>
            <wp:effectExtent l="1905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CF" w:rsidRPr="00B30F77" w:rsidRDefault="00EC43CF" w:rsidP="00BF593A">
      <w:pPr>
        <w:spacing w:line="360" w:lineRule="auto"/>
        <w:ind w:firstLine="900"/>
        <w:jc w:val="center"/>
        <w:rPr>
          <w:sz w:val="28"/>
          <w:szCs w:val="28"/>
        </w:rPr>
      </w:pPr>
      <w:r w:rsidRPr="00B30F77">
        <w:rPr>
          <w:sz w:val="28"/>
          <w:szCs w:val="28"/>
        </w:rPr>
        <w:t xml:space="preserve">Рис. </w:t>
      </w:r>
      <w:r w:rsidR="00B36E88" w:rsidRPr="00B30F77">
        <w:rPr>
          <w:sz w:val="28"/>
          <w:szCs w:val="28"/>
        </w:rPr>
        <w:t>5</w:t>
      </w:r>
      <w:r w:rsidRPr="00B30F77">
        <w:rPr>
          <w:sz w:val="28"/>
          <w:szCs w:val="28"/>
        </w:rPr>
        <w:t>. Развернутая схема замещения трехфазной электрической цепи</w:t>
      </w:r>
    </w:p>
    <w:p w:rsidR="00EF5661" w:rsidRDefault="00EF5661" w:rsidP="00BF593A">
      <w:pPr>
        <w:spacing w:line="360" w:lineRule="auto"/>
        <w:ind w:firstLine="720"/>
        <w:jc w:val="both"/>
        <w:rPr>
          <w:sz w:val="28"/>
          <w:szCs w:val="28"/>
        </w:rPr>
      </w:pPr>
    </w:p>
    <w:p w:rsidR="00172C12" w:rsidRPr="00B30F77" w:rsidRDefault="00172C12" w:rsidP="00BF593A">
      <w:pPr>
        <w:spacing w:line="360" w:lineRule="auto"/>
        <w:ind w:firstLine="720"/>
        <w:jc w:val="both"/>
        <w:rPr>
          <w:sz w:val="28"/>
          <w:szCs w:val="28"/>
        </w:rPr>
      </w:pPr>
    </w:p>
    <w:p w:rsidR="000E4710" w:rsidRDefault="000E4710" w:rsidP="00BF593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30F77">
        <w:rPr>
          <w:sz w:val="28"/>
          <w:szCs w:val="28"/>
        </w:rPr>
        <w:t xml:space="preserve">В первой фазе содержится активно–индуктивный приемник, представленный в схеме замещения резистором с сопротивлением </w:t>
      </w:r>
      <w:r w:rsidR="00EC43CF" w:rsidRPr="00B30F77">
        <w:rPr>
          <w:i/>
          <w:position w:val="-12"/>
          <w:sz w:val="28"/>
          <w:szCs w:val="28"/>
          <w:lang w:val="en-US"/>
        </w:rPr>
        <w:object w:dxaOrig="400" w:dyaOrig="380">
          <v:shape id="_x0000_i1038" type="#_x0000_t75" style="width:20pt;height:19.2pt" o:ole="">
            <v:imagedata r:id="rId38" o:title=""/>
          </v:shape>
          <o:OLEObject Type="Embed" ProgID="Equation.3" ShapeID="_x0000_i1038" DrawAspect="Content" ObjectID="_1573315023" r:id="rId39"/>
        </w:object>
      </w:r>
      <w:r w:rsidRPr="00B30F77">
        <w:rPr>
          <w:sz w:val="28"/>
          <w:szCs w:val="28"/>
        </w:rPr>
        <w:t xml:space="preserve"> и индуктивным элементом с индуктивностью </w:t>
      </w:r>
      <w:r w:rsidR="00EC43CF" w:rsidRPr="00B30F77">
        <w:rPr>
          <w:position w:val="-12"/>
          <w:sz w:val="28"/>
          <w:szCs w:val="28"/>
        </w:rPr>
        <w:object w:dxaOrig="400" w:dyaOrig="380">
          <v:shape id="_x0000_i1039" type="#_x0000_t75" style="width:20pt;height:19.2pt" o:ole="">
            <v:imagedata r:id="rId40" o:title=""/>
          </v:shape>
          <o:OLEObject Type="Embed" ProgID="Equation.3" ShapeID="_x0000_i1039" DrawAspect="Content" ObjectID="_1573315024" r:id="rId41"/>
        </w:object>
      </w:r>
      <w:r w:rsidRPr="00B30F77">
        <w:rPr>
          <w:sz w:val="28"/>
          <w:szCs w:val="28"/>
          <w:vertAlign w:val="subscript"/>
        </w:rPr>
        <w:t xml:space="preserve">. </w:t>
      </w:r>
      <w:r w:rsidRPr="00B30F77">
        <w:rPr>
          <w:sz w:val="28"/>
          <w:szCs w:val="28"/>
        </w:rPr>
        <w:t xml:space="preserve"> </w:t>
      </w:r>
      <w:r w:rsidR="00EC43CF" w:rsidRPr="00B30F77">
        <w:rPr>
          <w:sz w:val="28"/>
          <w:szCs w:val="28"/>
        </w:rPr>
        <w:t xml:space="preserve">Во вторую фазу включен  активно–емкостный приемник, представленный в схеме замещения идеальным резистором с сопротивлением </w:t>
      </w:r>
      <w:r w:rsidR="00EC43CF" w:rsidRPr="00B30F77">
        <w:rPr>
          <w:position w:val="-12"/>
          <w:sz w:val="28"/>
          <w:szCs w:val="28"/>
        </w:rPr>
        <w:object w:dxaOrig="400" w:dyaOrig="380">
          <v:shape id="_x0000_i1040" type="#_x0000_t75" style="width:20pt;height:19.2pt" o:ole="">
            <v:imagedata r:id="rId42" o:title=""/>
          </v:shape>
          <o:OLEObject Type="Embed" ProgID="Equation.3" ShapeID="_x0000_i1040" DrawAspect="Content" ObjectID="_1573315025" r:id="rId43"/>
        </w:object>
      </w:r>
      <w:r w:rsidR="00EC43CF" w:rsidRPr="00B30F77">
        <w:rPr>
          <w:sz w:val="28"/>
          <w:szCs w:val="28"/>
        </w:rPr>
        <w:t xml:space="preserve"> и емкостным элементом с емкостью </w:t>
      </w:r>
      <w:r w:rsidR="00EC43CF" w:rsidRPr="00B30F77">
        <w:rPr>
          <w:i/>
          <w:position w:val="-12"/>
          <w:sz w:val="28"/>
          <w:szCs w:val="28"/>
        </w:rPr>
        <w:object w:dxaOrig="400" w:dyaOrig="380">
          <v:shape id="_x0000_i1041" type="#_x0000_t75" style="width:20pt;height:19.2pt" o:ole="">
            <v:imagedata r:id="rId44" o:title=""/>
          </v:shape>
          <o:OLEObject Type="Embed" ProgID="Equation.3" ShapeID="_x0000_i1041" DrawAspect="Content" ObjectID="_1573315026" r:id="rId45"/>
        </w:object>
      </w:r>
      <w:r w:rsidR="00EC43CF" w:rsidRPr="00B30F77">
        <w:rPr>
          <w:sz w:val="28"/>
          <w:szCs w:val="28"/>
        </w:rPr>
        <w:t xml:space="preserve">. Третья фаза содержит приемник, представленный резистором с сопротивлением </w:t>
      </w:r>
      <w:r w:rsidR="00001D9E" w:rsidRPr="00B30F77">
        <w:rPr>
          <w:position w:val="-12"/>
          <w:sz w:val="28"/>
          <w:szCs w:val="28"/>
        </w:rPr>
        <w:object w:dxaOrig="380" w:dyaOrig="380">
          <v:shape id="_x0000_i1042" type="#_x0000_t75" style="width:19.2pt;height:19.2pt" o:ole="">
            <v:imagedata r:id="rId46" o:title=""/>
          </v:shape>
          <o:OLEObject Type="Embed" ProgID="Equation.3" ShapeID="_x0000_i1042" DrawAspect="Content" ObjectID="_1573315027" r:id="rId47"/>
        </w:object>
      </w:r>
      <w:r w:rsidR="00EC43CF" w:rsidRPr="00B30F77">
        <w:rPr>
          <w:sz w:val="28"/>
          <w:szCs w:val="28"/>
        </w:rPr>
        <w:t>. Таким образом, заданный трехфазный приемник является несимметричным.</w:t>
      </w:r>
      <w:proofErr w:type="gramEnd"/>
      <w:r w:rsidR="00EC43CF" w:rsidRPr="00B30F77">
        <w:rPr>
          <w:sz w:val="28"/>
          <w:szCs w:val="28"/>
        </w:rPr>
        <w:t xml:space="preserve"> Три фазы приемника соединены способом "звезда" и </w:t>
      </w:r>
      <w:r w:rsidR="00EC43CF" w:rsidRPr="00B30F77">
        <w:rPr>
          <w:sz w:val="28"/>
          <w:szCs w:val="28"/>
        </w:rPr>
        <w:lastRenderedPageBreak/>
        <w:t xml:space="preserve">подсоединены к четырем зажимам симметричного трехфазного источника с номинальным напряжением </w:t>
      </w:r>
      <w:r w:rsidR="00EC43CF" w:rsidRPr="00B30F77">
        <w:rPr>
          <w:position w:val="-12"/>
          <w:sz w:val="28"/>
          <w:szCs w:val="28"/>
        </w:rPr>
        <w:object w:dxaOrig="740" w:dyaOrig="380">
          <v:shape id="_x0000_i1043" type="#_x0000_t75" style="width:36.8pt;height:19.2pt" o:ole="">
            <v:imagedata r:id="rId48" o:title=""/>
          </v:shape>
          <o:OLEObject Type="Embed" ProgID="Equation.3" ShapeID="_x0000_i1043" DrawAspect="Content" ObjectID="_1573315028" r:id="rId49"/>
        </w:object>
      </w:r>
      <w:r w:rsidR="00EC43CF" w:rsidRPr="00B30F77">
        <w:rPr>
          <w:sz w:val="28"/>
          <w:szCs w:val="28"/>
        </w:rPr>
        <w:t>.</w:t>
      </w:r>
    </w:p>
    <w:p w:rsidR="00172C12" w:rsidRDefault="00172C12" w:rsidP="00BF593A">
      <w:pPr>
        <w:spacing w:line="360" w:lineRule="auto"/>
        <w:ind w:firstLine="720"/>
        <w:jc w:val="both"/>
        <w:rPr>
          <w:sz w:val="28"/>
          <w:szCs w:val="28"/>
        </w:rPr>
      </w:pPr>
    </w:p>
    <w:p w:rsidR="00172C12" w:rsidRPr="00B30F77" w:rsidRDefault="00172C12" w:rsidP="00BF593A">
      <w:pPr>
        <w:spacing w:line="360" w:lineRule="auto"/>
        <w:ind w:firstLine="720"/>
        <w:jc w:val="both"/>
        <w:rPr>
          <w:sz w:val="28"/>
          <w:szCs w:val="28"/>
        </w:rPr>
      </w:pPr>
    </w:p>
    <w:p w:rsidR="000E4710" w:rsidRPr="00B30F77" w:rsidRDefault="000E4710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Параметры всех элементов схемы замещения и </w:t>
      </w:r>
      <w:r w:rsidR="00EC43CF" w:rsidRPr="00B30F77">
        <w:rPr>
          <w:sz w:val="28"/>
          <w:szCs w:val="28"/>
        </w:rPr>
        <w:t xml:space="preserve">номинальное </w:t>
      </w:r>
      <w:r w:rsidRPr="00B30F77">
        <w:rPr>
          <w:sz w:val="28"/>
          <w:szCs w:val="28"/>
        </w:rPr>
        <w:t>напряжение источника:</w:t>
      </w:r>
    </w:p>
    <w:p w:rsidR="000E4710" w:rsidRPr="00B30F77" w:rsidRDefault="00001D9E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600" w:dyaOrig="380">
          <v:shape id="_x0000_i1044" type="#_x0000_t75" style="width:80pt;height:19.2pt" o:ole="">
            <v:imagedata r:id="rId50" o:title=""/>
          </v:shape>
          <o:OLEObject Type="Embed" ProgID="Equation.3" ShapeID="_x0000_i1044" DrawAspect="Content" ObjectID="_1573315029" r:id="rId51"/>
        </w:object>
      </w:r>
      <w:r w:rsidR="00B66B9D" w:rsidRPr="00B30F77">
        <w:rPr>
          <w:sz w:val="28"/>
          <w:szCs w:val="28"/>
        </w:rPr>
        <w:t>;</w:t>
      </w:r>
    </w:p>
    <w:p w:rsidR="00001D9E" w:rsidRPr="00B30F77" w:rsidRDefault="00001D9E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800" w:dyaOrig="380">
          <v:shape id="_x0000_i1045" type="#_x0000_t75" style="width:90.4pt;height:19.2pt" o:ole="">
            <v:imagedata r:id="rId52" o:title=""/>
          </v:shape>
          <o:OLEObject Type="Embed" ProgID="Equation.3" ShapeID="_x0000_i1045" DrawAspect="Content" ObjectID="_1573315030" r:id="rId53"/>
        </w:object>
      </w:r>
      <w:r w:rsidR="00B66B9D" w:rsidRPr="00B30F77">
        <w:rPr>
          <w:sz w:val="28"/>
          <w:szCs w:val="28"/>
        </w:rPr>
        <w:t>;</w:t>
      </w:r>
    </w:p>
    <w:p w:rsidR="00001D9E" w:rsidRPr="00B30F77" w:rsidRDefault="00001D9E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560" w:dyaOrig="380">
          <v:shape id="_x0000_i1046" type="#_x0000_t75" style="width:78.4pt;height:19.2pt" o:ole="">
            <v:imagedata r:id="rId54" o:title=""/>
          </v:shape>
          <o:OLEObject Type="Embed" ProgID="Equation.3" ShapeID="_x0000_i1046" DrawAspect="Content" ObjectID="_1573315031" r:id="rId55"/>
        </w:object>
      </w:r>
      <w:r w:rsidR="00B66B9D" w:rsidRPr="00B30F77">
        <w:rPr>
          <w:sz w:val="28"/>
          <w:szCs w:val="28"/>
        </w:rPr>
        <w:t>;</w:t>
      </w:r>
    </w:p>
    <w:p w:rsidR="00001D9E" w:rsidRPr="00B30F77" w:rsidRDefault="00001D9E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880" w:dyaOrig="380">
          <v:shape id="_x0000_i1047" type="#_x0000_t75" style="width:94.4pt;height:19.2pt" o:ole="">
            <v:imagedata r:id="rId56" o:title=""/>
          </v:shape>
          <o:OLEObject Type="Embed" ProgID="Equation.3" ShapeID="_x0000_i1047" DrawAspect="Content" ObjectID="_1573315032" r:id="rId57"/>
        </w:object>
      </w:r>
      <w:r w:rsidR="00B66B9D" w:rsidRPr="00B30F77">
        <w:rPr>
          <w:sz w:val="28"/>
          <w:szCs w:val="28"/>
        </w:rPr>
        <w:t>;</w:t>
      </w:r>
    </w:p>
    <w:p w:rsidR="00001D9E" w:rsidRPr="00B30F77" w:rsidRDefault="00001D9E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579" w:dyaOrig="380">
          <v:shape id="_x0000_i1048" type="#_x0000_t75" style="width:79.2pt;height:19.2pt" o:ole="">
            <v:imagedata r:id="rId58" o:title=""/>
          </v:shape>
          <o:OLEObject Type="Embed" ProgID="Equation.3" ShapeID="_x0000_i1048" DrawAspect="Content" ObjectID="_1573315033" r:id="rId59"/>
        </w:object>
      </w:r>
      <w:r w:rsidR="00B66B9D" w:rsidRPr="00B30F77">
        <w:rPr>
          <w:sz w:val="28"/>
          <w:szCs w:val="28"/>
        </w:rPr>
        <w:t>;</w:t>
      </w:r>
    </w:p>
    <w:p w:rsidR="00001D9E" w:rsidRPr="00B30F77" w:rsidRDefault="00001D9E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680" w:dyaOrig="380">
          <v:shape id="_x0000_i1049" type="#_x0000_t75" style="width:84pt;height:19.2pt" o:ole="">
            <v:imagedata r:id="rId60" o:title=""/>
          </v:shape>
          <o:OLEObject Type="Embed" ProgID="Equation.3" ShapeID="_x0000_i1049" DrawAspect="Content" ObjectID="_1573315034" r:id="rId61"/>
        </w:object>
      </w:r>
      <w:r w:rsidR="00B66B9D" w:rsidRPr="00B30F77">
        <w:rPr>
          <w:sz w:val="28"/>
          <w:szCs w:val="28"/>
        </w:rPr>
        <w:t>.</w:t>
      </w:r>
    </w:p>
    <w:p w:rsidR="000E4710" w:rsidRPr="00B30F77" w:rsidRDefault="000E4710" w:rsidP="00BF593A">
      <w:pPr>
        <w:spacing w:line="360" w:lineRule="auto"/>
        <w:ind w:firstLine="900"/>
        <w:jc w:val="both"/>
        <w:rPr>
          <w:sz w:val="28"/>
          <w:szCs w:val="28"/>
        </w:rPr>
      </w:pPr>
    </w:p>
    <w:p w:rsidR="000E4710" w:rsidRDefault="000E4710" w:rsidP="00BF593A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B30F77">
        <w:rPr>
          <w:i/>
          <w:sz w:val="28"/>
          <w:szCs w:val="28"/>
        </w:rPr>
        <w:t>Задание:</w:t>
      </w:r>
    </w:p>
    <w:p w:rsidR="00172C12" w:rsidRPr="00B30F77" w:rsidRDefault="00172C12" w:rsidP="00BF593A">
      <w:pPr>
        <w:spacing w:line="360" w:lineRule="auto"/>
        <w:ind w:firstLine="900"/>
        <w:jc w:val="both"/>
        <w:rPr>
          <w:i/>
          <w:sz w:val="28"/>
          <w:szCs w:val="28"/>
        </w:rPr>
      </w:pPr>
    </w:p>
    <w:p w:rsidR="000E4710" w:rsidRPr="00B30F77" w:rsidRDefault="000E4710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1. </w:t>
      </w:r>
      <w:r w:rsidR="005A6FF7" w:rsidRPr="00B30F77">
        <w:rPr>
          <w:sz w:val="28"/>
          <w:szCs w:val="28"/>
        </w:rPr>
        <w:t>Найти фазные токи, ток нейтрального провода</w:t>
      </w:r>
      <w:r w:rsidRPr="00B30F77">
        <w:rPr>
          <w:sz w:val="28"/>
          <w:szCs w:val="28"/>
        </w:rPr>
        <w:t>;</w:t>
      </w:r>
    </w:p>
    <w:p w:rsidR="000E4710" w:rsidRPr="00B30F77" w:rsidRDefault="000E4710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2. </w:t>
      </w:r>
      <w:r w:rsidR="005A6FF7" w:rsidRPr="00B30F77">
        <w:rPr>
          <w:sz w:val="28"/>
          <w:szCs w:val="28"/>
        </w:rPr>
        <w:t>Рассчитать мощности фаз</w:t>
      </w:r>
      <w:r w:rsidRPr="00B30F77">
        <w:rPr>
          <w:sz w:val="28"/>
          <w:szCs w:val="28"/>
        </w:rPr>
        <w:t>;</w:t>
      </w:r>
    </w:p>
    <w:p w:rsidR="000E4710" w:rsidRPr="00B30F77" w:rsidRDefault="000E4710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3. Построить векторную диаграмму токов  и напряжений </w:t>
      </w:r>
      <w:r w:rsidR="005A6FF7" w:rsidRPr="00B30F77">
        <w:rPr>
          <w:sz w:val="28"/>
          <w:szCs w:val="28"/>
        </w:rPr>
        <w:t>трехфазной</w:t>
      </w:r>
      <w:r w:rsidRPr="00B30F77">
        <w:rPr>
          <w:sz w:val="28"/>
          <w:szCs w:val="28"/>
        </w:rPr>
        <w:t xml:space="preserve"> цепи;</w:t>
      </w:r>
    </w:p>
    <w:p w:rsidR="000E4710" w:rsidRPr="00B30F77" w:rsidRDefault="000E4710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4. Провести анализ результатов расчета с использованием векторной диаграммы.</w:t>
      </w:r>
    </w:p>
    <w:p w:rsidR="000E4710" w:rsidRPr="00B30F77" w:rsidRDefault="000E4710" w:rsidP="00BF593A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0E4710" w:rsidRPr="00B30F77" w:rsidRDefault="006336E5" w:rsidP="00BF593A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B30F77">
        <w:rPr>
          <w:i/>
          <w:sz w:val="28"/>
          <w:szCs w:val="28"/>
        </w:rPr>
        <w:t>Решение:</w:t>
      </w:r>
    </w:p>
    <w:p w:rsidR="000E4710" w:rsidRPr="00B30F77" w:rsidRDefault="000E4710" w:rsidP="00BF593A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DE7BC5" w:rsidRDefault="00245A78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На рис. </w:t>
      </w:r>
      <w:r w:rsidR="00667815" w:rsidRPr="00B30F77">
        <w:rPr>
          <w:sz w:val="28"/>
          <w:szCs w:val="28"/>
        </w:rPr>
        <w:t>5</w:t>
      </w:r>
      <w:r w:rsidRPr="00B30F77">
        <w:rPr>
          <w:sz w:val="28"/>
          <w:szCs w:val="28"/>
        </w:rPr>
        <w:t xml:space="preserve"> обозначены условные положительные направления фазных токов, тока нейтрального провода и фазные напряжения источника. Как видно, к каждой фазе приемника приложено фазное напряжение источника. При этом фазные токи могут быть рассчитаны по закону Ома для каждой фазы. </w:t>
      </w:r>
    </w:p>
    <w:p w:rsidR="000E4710" w:rsidRDefault="00245A78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lastRenderedPageBreak/>
        <w:t>Для этого определим комплексные полные сопротивления фаз приемника (</w:t>
      </w:r>
      <w:proofErr w:type="gramStart"/>
      <w:r w:rsidRPr="00B30F77">
        <w:rPr>
          <w:sz w:val="28"/>
          <w:szCs w:val="28"/>
        </w:rPr>
        <w:t>см</w:t>
      </w:r>
      <w:proofErr w:type="gramEnd"/>
      <w:r w:rsidRPr="00B30F77">
        <w:rPr>
          <w:sz w:val="28"/>
          <w:szCs w:val="28"/>
        </w:rPr>
        <w:t>. раздел "Электрические цепи синусоидального тока").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301BE3" w:rsidRPr="00B30F77" w:rsidRDefault="00301BE3" w:rsidP="00BF593A">
      <w:pPr>
        <w:spacing w:line="360" w:lineRule="auto"/>
        <w:ind w:left="540" w:hanging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В фазе</w:t>
      </w:r>
      <w:proofErr w:type="gramStart"/>
      <w:r w:rsidRPr="00B30F77">
        <w:rPr>
          <w:sz w:val="28"/>
          <w:szCs w:val="28"/>
        </w:rPr>
        <w:t xml:space="preserve"> А</w:t>
      </w:r>
      <w:proofErr w:type="gramEnd"/>
      <w:r w:rsidRPr="00B30F77">
        <w:rPr>
          <w:sz w:val="28"/>
          <w:szCs w:val="28"/>
        </w:rPr>
        <w:t xml:space="preserve">: </w:t>
      </w:r>
    </w:p>
    <w:p w:rsidR="00667815" w:rsidRPr="00B30F77" w:rsidRDefault="00F55D44" w:rsidP="00BF593A">
      <w:pPr>
        <w:spacing w:line="360" w:lineRule="auto"/>
        <w:ind w:left="540" w:hanging="540"/>
        <w:jc w:val="center"/>
        <w:rPr>
          <w:sz w:val="28"/>
          <w:szCs w:val="28"/>
        </w:rPr>
      </w:pPr>
      <w:r w:rsidRPr="00B30F77">
        <w:rPr>
          <w:position w:val="-14"/>
          <w:sz w:val="28"/>
          <w:szCs w:val="28"/>
        </w:rPr>
        <w:object w:dxaOrig="4140" w:dyaOrig="400">
          <v:shape id="_x0000_i1050" type="#_x0000_t75" style="width:207.2pt;height:20pt" o:ole="">
            <v:imagedata r:id="rId62" o:title=""/>
          </v:shape>
          <o:OLEObject Type="Embed" ProgID="Equation.3" ShapeID="_x0000_i1050" DrawAspect="Content" ObjectID="_1573315035" r:id="rId63"/>
        </w:object>
      </w:r>
    </w:p>
    <w:p w:rsidR="000E4710" w:rsidRPr="00B30F77" w:rsidRDefault="00FE6344" w:rsidP="00BF593A">
      <w:pPr>
        <w:spacing w:line="360" w:lineRule="auto"/>
        <w:ind w:left="540" w:hanging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6320" w:dyaOrig="600">
          <v:shape id="_x0000_i1051" type="#_x0000_t75" style="width:314.4pt;height:30.4pt" o:ole="">
            <v:imagedata r:id="rId64" o:title=""/>
          </v:shape>
          <o:OLEObject Type="Embed" ProgID="Equation.3" ShapeID="_x0000_i1051" DrawAspect="Content" ObjectID="_1573315036" r:id="rId65"/>
        </w:objec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                  (</w:t>
      </w:r>
      <w:r w:rsidR="00667815" w:rsidRPr="00B30F77">
        <w:rPr>
          <w:sz w:val="28"/>
          <w:szCs w:val="28"/>
        </w:rPr>
        <w:t>7</w:t>
      </w:r>
      <w:r w:rsidR="00ED2FE7" w:rsidRPr="00B30F77">
        <w:rPr>
          <w:sz w:val="28"/>
          <w:szCs w:val="28"/>
        </w:rPr>
        <w:t>)</w:t>
      </w:r>
    </w:p>
    <w:p w:rsidR="00172C12" w:rsidRDefault="00172C12" w:rsidP="00BF593A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0E4710" w:rsidRPr="00B30F77" w:rsidRDefault="00FE6344" w:rsidP="00BF593A">
      <w:pPr>
        <w:spacing w:line="360" w:lineRule="auto"/>
        <w:ind w:left="540" w:hanging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 фазе </w:t>
      </w:r>
      <w:r w:rsidRPr="00B30F77">
        <w:rPr>
          <w:sz w:val="28"/>
          <w:szCs w:val="28"/>
          <w:lang w:val="en-US"/>
        </w:rPr>
        <w:t>B</w:t>
      </w:r>
      <w:r w:rsidRPr="00B30F77">
        <w:rPr>
          <w:sz w:val="28"/>
          <w:szCs w:val="28"/>
        </w:rPr>
        <w:t>:</w:t>
      </w:r>
    </w:p>
    <w:p w:rsidR="00FE6344" w:rsidRPr="00B30F77" w:rsidRDefault="00FE6344" w:rsidP="00BF593A">
      <w:pPr>
        <w:spacing w:line="360" w:lineRule="auto"/>
        <w:ind w:left="540" w:hanging="540"/>
        <w:jc w:val="center"/>
        <w:rPr>
          <w:sz w:val="28"/>
          <w:szCs w:val="28"/>
        </w:rPr>
      </w:pPr>
      <w:r w:rsidRPr="00B30F77">
        <w:rPr>
          <w:position w:val="-34"/>
          <w:sz w:val="28"/>
          <w:szCs w:val="28"/>
        </w:rPr>
        <w:object w:dxaOrig="4220" w:dyaOrig="780">
          <v:shape id="_x0000_i1052" type="#_x0000_t75" style="width:211.2pt;height:39.2pt" o:ole="">
            <v:imagedata r:id="rId66" o:title=""/>
          </v:shape>
          <o:OLEObject Type="Embed" ProgID="Equation.3" ShapeID="_x0000_i1052" DrawAspect="Content" ObjectID="_1573315037" r:id="rId67"/>
        </w:object>
      </w:r>
    </w:p>
    <w:p w:rsidR="00FE6344" w:rsidRPr="00B30F77" w:rsidRDefault="000B67BA" w:rsidP="00BF593A">
      <w:pPr>
        <w:spacing w:line="360" w:lineRule="auto"/>
        <w:ind w:left="540" w:hanging="540"/>
        <w:jc w:val="right"/>
        <w:rPr>
          <w:sz w:val="28"/>
          <w:szCs w:val="28"/>
        </w:rPr>
      </w:pPr>
      <w:r w:rsidRPr="00B30F77">
        <w:rPr>
          <w:position w:val="-42"/>
          <w:sz w:val="28"/>
          <w:szCs w:val="28"/>
        </w:rPr>
        <w:object w:dxaOrig="6660" w:dyaOrig="900">
          <v:shape id="_x0000_i1053" type="#_x0000_t75" style="width:332.8pt;height:44.8pt" o:ole="">
            <v:imagedata r:id="rId68" o:title=""/>
          </v:shape>
          <o:OLEObject Type="Embed" ProgID="Equation.3" ShapeID="_x0000_i1053" DrawAspect="Content" ObjectID="_1573315038" r:id="rId69"/>
        </w:object>
      </w:r>
      <w:r w:rsidR="00ED2FE7" w:rsidRPr="00B30F77">
        <w:rPr>
          <w:sz w:val="28"/>
          <w:szCs w:val="28"/>
        </w:rPr>
        <w:t xml:space="preserve">   </w: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        (</w:t>
      </w:r>
      <w:r w:rsidR="00667815" w:rsidRPr="00B30F77">
        <w:rPr>
          <w:sz w:val="28"/>
          <w:szCs w:val="28"/>
        </w:rPr>
        <w:t>8</w:t>
      </w:r>
      <w:r w:rsidR="00ED2FE7" w:rsidRPr="00B30F77">
        <w:rPr>
          <w:sz w:val="28"/>
          <w:szCs w:val="28"/>
        </w:rPr>
        <w:t>)</w:t>
      </w:r>
    </w:p>
    <w:p w:rsidR="00FE6344" w:rsidRPr="00B30F77" w:rsidRDefault="00FE6344" w:rsidP="00BF593A">
      <w:pPr>
        <w:spacing w:line="360" w:lineRule="auto"/>
        <w:ind w:left="540" w:hanging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В фазе</w:t>
      </w:r>
      <w:proofErr w:type="gramStart"/>
      <w:r w:rsidRPr="00B30F77">
        <w:rPr>
          <w:sz w:val="28"/>
          <w:szCs w:val="28"/>
        </w:rPr>
        <w:t xml:space="preserve"> С</w:t>
      </w:r>
      <w:proofErr w:type="gramEnd"/>
      <w:r w:rsidRPr="00B30F77">
        <w:rPr>
          <w:sz w:val="28"/>
          <w:szCs w:val="28"/>
        </w:rPr>
        <w:t>:</w:t>
      </w:r>
    </w:p>
    <w:p w:rsidR="000E4710" w:rsidRPr="00B30F77" w:rsidRDefault="00431443" w:rsidP="00BF593A">
      <w:pPr>
        <w:spacing w:line="360" w:lineRule="auto"/>
        <w:ind w:left="540" w:hanging="540"/>
        <w:jc w:val="right"/>
        <w:rPr>
          <w:sz w:val="28"/>
          <w:szCs w:val="28"/>
        </w:rPr>
      </w:pPr>
      <w:r w:rsidRPr="00B30F77">
        <w:rPr>
          <w:position w:val="-14"/>
          <w:sz w:val="28"/>
          <w:szCs w:val="28"/>
        </w:rPr>
        <w:object w:dxaOrig="4580" w:dyaOrig="740">
          <v:shape id="_x0000_i1054" type="#_x0000_t75" style="width:228.8pt;height:36.8pt" o:ole="">
            <v:imagedata r:id="rId70" o:title=""/>
          </v:shape>
          <o:OLEObject Type="Embed" ProgID="Equation.3" ShapeID="_x0000_i1054" DrawAspect="Content" ObjectID="_1573315039" r:id="rId71"/>
        </w:object>
      </w:r>
      <w:r w:rsidR="00ED2FE7" w:rsidRPr="00B30F77">
        <w:rPr>
          <w:sz w:val="28"/>
          <w:szCs w:val="28"/>
        </w:rPr>
        <w:t xml:space="preserve"> </w: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                            (</w:t>
      </w:r>
      <w:r w:rsidR="00667815" w:rsidRPr="00B30F77">
        <w:rPr>
          <w:sz w:val="28"/>
          <w:szCs w:val="28"/>
        </w:rPr>
        <w:t>9</w:t>
      </w:r>
      <w:r w:rsidR="00ED2FE7" w:rsidRPr="00B30F77">
        <w:rPr>
          <w:sz w:val="28"/>
          <w:szCs w:val="28"/>
        </w:rPr>
        <w:t>)</w:t>
      </w:r>
    </w:p>
    <w:p w:rsidR="000E4710" w:rsidRPr="00B30F77" w:rsidRDefault="000E4710" w:rsidP="00BF593A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0E4710" w:rsidRPr="00B30F77" w:rsidRDefault="00B141A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Ф</w:t>
      </w:r>
      <w:r w:rsidR="00431443" w:rsidRPr="00B30F77">
        <w:rPr>
          <w:sz w:val="28"/>
          <w:szCs w:val="28"/>
        </w:rPr>
        <w:t xml:space="preserve">азные напряжения симметричного трехфазного источника имеют действующее значение </w:t>
      </w:r>
      <w:r w:rsidR="00431443" w:rsidRPr="00B30F77">
        <w:rPr>
          <w:position w:val="-18"/>
          <w:sz w:val="28"/>
          <w:szCs w:val="28"/>
        </w:rPr>
        <w:object w:dxaOrig="480" w:dyaOrig="440">
          <v:shape id="_x0000_i1055" type="#_x0000_t75" style="width:24pt;height:22.4pt" o:ole="">
            <v:imagedata r:id="rId72" o:title=""/>
          </v:shape>
          <o:OLEObject Type="Embed" ProgID="Equation.3" ShapeID="_x0000_i1055" DrawAspect="Content" ObjectID="_1573315040" r:id="rId73"/>
        </w:object>
      </w:r>
      <w:r w:rsidR="00431443" w:rsidRPr="00B30F77">
        <w:rPr>
          <w:sz w:val="28"/>
          <w:szCs w:val="28"/>
        </w:rPr>
        <w:t xml:space="preserve"> меньше линейного напряжения в </w:t>
      </w:r>
      <w:r w:rsidR="00431443" w:rsidRPr="00B30F77">
        <w:rPr>
          <w:position w:val="-8"/>
          <w:sz w:val="28"/>
          <w:szCs w:val="28"/>
        </w:rPr>
        <w:object w:dxaOrig="400" w:dyaOrig="400">
          <v:shape id="_x0000_i1056" type="#_x0000_t75" style="width:20pt;height:20pt" o:ole="">
            <v:imagedata r:id="rId29" o:title=""/>
          </v:shape>
          <o:OLEObject Type="Embed" ProgID="Equation.3" ShapeID="_x0000_i1056" DrawAspect="Content" ObjectID="_1573315041" r:id="rId74"/>
        </w:object>
      </w:r>
      <w:r w:rsidR="00431443" w:rsidRPr="00B30F77">
        <w:rPr>
          <w:sz w:val="28"/>
          <w:szCs w:val="28"/>
        </w:rPr>
        <w:t xml:space="preserve"> раз:</w:t>
      </w:r>
    </w:p>
    <w:p w:rsidR="000E4710" w:rsidRPr="00B30F77" w:rsidRDefault="00DE7BC5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32"/>
          <w:sz w:val="28"/>
          <w:szCs w:val="28"/>
        </w:rPr>
        <w:object w:dxaOrig="3900" w:dyaOrig="780">
          <v:shape id="_x0000_i1057" type="#_x0000_t75" style="width:195.2pt;height:39.2pt" o:ole="">
            <v:imagedata r:id="rId75" o:title=""/>
          </v:shape>
          <o:OLEObject Type="Embed" ProgID="Equation.3" ShapeID="_x0000_i1057" DrawAspect="Content" ObjectID="_1573315042" r:id="rId76"/>
        </w:object>
      </w:r>
      <w:r w:rsidR="00B141A2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</w:t>
      </w:r>
      <w:r w:rsidR="00BF593A">
        <w:rPr>
          <w:sz w:val="28"/>
          <w:szCs w:val="28"/>
        </w:rPr>
        <w:t xml:space="preserve">                      </w:t>
      </w:r>
      <w:r w:rsidR="00ED2FE7" w:rsidRPr="00B30F77">
        <w:rPr>
          <w:sz w:val="28"/>
          <w:szCs w:val="28"/>
        </w:rPr>
        <w:t xml:space="preserve">              (</w:t>
      </w:r>
      <w:r w:rsidR="00667815" w:rsidRPr="00B30F77">
        <w:rPr>
          <w:sz w:val="28"/>
          <w:szCs w:val="28"/>
        </w:rPr>
        <w:t>10</w:t>
      </w:r>
      <w:r w:rsidR="00ED2FE7" w:rsidRPr="00B30F77">
        <w:rPr>
          <w:sz w:val="28"/>
          <w:szCs w:val="28"/>
        </w:rPr>
        <w:t>)</w:t>
      </w:r>
    </w:p>
    <w:p w:rsidR="00B141A2" w:rsidRPr="00B30F77" w:rsidRDefault="00B141A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Принимая </w:t>
      </w:r>
      <w:r w:rsidR="00413A72" w:rsidRPr="00B30F77">
        <w:rPr>
          <w:sz w:val="28"/>
          <w:szCs w:val="28"/>
        </w:rPr>
        <w:t xml:space="preserve">произвольно </w:t>
      </w:r>
      <w:r w:rsidRPr="00B30F77">
        <w:rPr>
          <w:sz w:val="28"/>
          <w:szCs w:val="28"/>
        </w:rPr>
        <w:t xml:space="preserve">начальную фазу напряжения </w:t>
      </w:r>
      <w:r w:rsidRPr="00B30F77">
        <w:rPr>
          <w:position w:val="-12"/>
          <w:sz w:val="28"/>
          <w:szCs w:val="28"/>
        </w:rPr>
        <w:object w:dxaOrig="480" w:dyaOrig="420">
          <v:shape id="_x0000_i1058" type="#_x0000_t75" style="width:24pt;height:20.8pt" o:ole="">
            <v:imagedata r:id="rId18" o:title=""/>
          </v:shape>
          <o:OLEObject Type="Embed" ProgID="Equation.3" ShapeID="_x0000_i1058" DrawAspect="Content" ObjectID="_1573315043" r:id="rId77"/>
        </w:object>
      </w:r>
      <w:r w:rsidRPr="00B30F77">
        <w:rPr>
          <w:sz w:val="28"/>
          <w:szCs w:val="28"/>
        </w:rPr>
        <w:t xml:space="preserve">, </w:t>
      </w:r>
      <w:proofErr w:type="gramStart"/>
      <w:r w:rsidRPr="00B30F77">
        <w:rPr>
          <w:sz w:val="28"/>
          <w:szCs w:val="28"/>
        </w:rPr>
        <w:t>равной</w:t>
      </w:r>
      <w:proofErr w:type="gramEnd"/>
      <w:r w:rsidRPr="00B30F77">
        <w:rPr>
          <w:sz w:val="28"/>
          <w:szCs w:val="28"/>
        </w:rPr>
        <w:t xml:space="preserve"> </w:t>
      </w:r>
      <w:r w:rsidR="00413A72" w:rsidRPr="00B30F77">
        <w:rPr>
          <w:sz w:val="28"/>
          <w:szCs w:val="28"/>
        </w:rPr>
        <w:t xml:space="preserve">π/2 </w:t>
      </w:r>
      <w:r w:rsidRPr="00B30F77">
        <w:rPr>
          <w:sz w:val="28"/>
          <w:szCs w:val="28"/>
        </w:rPr>
        <w:t>(</w:t>
      </w:r>
      <w:r w:rsidR="00413A72" w:rsidRPr="00B30F77">
        <w:rPr>
          <w:position w:val="-20"/>
          <w:sz w:val="28"/>
          <w:szCs w:val="28"/>
        </w:rPr>
        <w:object w:dxaOrig="1359" w:dyaOrig="580">
          <v:shape id="_x0000_i1059" type="#_x0000_t75" style="width:68pt;height:28.8pt" o:ole="">
            <v:imagedata r:id="rId78" o:title=""/>
          </v:shape>
          <o:OLEObject Type="Embed" ProgID="Equation.3" ShapeID="_x0000_i1059" DrawAspect="Content" ObjectID="_1573315044" r:id="rId79"/>
        </w:object>
      </w:r>
      <w:r w:rsidRPr="00B30F77">
        <w:rPr>
          <w:sz w:val="28"/>
          <w:szCs w:val="28"/>
        </w:rPr>
        <w:t>), комплексные фазные напряжения можно записать в виде:</w:t>
      </w:r>
    </w:p>
    <w:p w:rsidR="00B141A2" w:rsidRPr="00B30F77" w:rsidRDefault="00B141A2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200" w:dyaOrig="380">
          <v:shape id="_x0000_i1060" type="#_x0000_t75" style="width:10.4pt;height:19.2pt" o:ole="">
            <v:imagedata r:id="rId80" o:title=""/>
          </v:shape>
          <o:OLEObject Type="Embed" ProgID="Equation.3" ShapeID="_x0000_i1060" DrawAspect="Content" ObjectID="_1573315045" r:id="rId81"/>
        </w:object>
      </w:r>
      <w:r w:rsidR="00413A72" w:rsidRPr="00B30F77">
        <w:rPr>
          <w:position w:val="-12"/>
          <w:sz w:val="28"/>
          <w:szCs w:val="28"/>
        </w:rPr>
        <w:object w:dxaOrig="6800" w:dyaOrig="600">
          <v:shape id="_x0000_i1061" type="#_x0000_t75" style="width:332pt;height:30.4pt" o:ole="">
            <v:imagedata r:id="rId82" o:title=""/>
          </v:shape>
          <o:OLEObject Type="Embed" ProgID="Equation.3" ShapeID="_x0000_i1061" DrawAspect="Content" ObjectID="_1573315046" r:id="rId83"/>
        </w:object>
      </w:r>
      <w:r w:rsidR="00DE7BC5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         (</w:t>
      </w:r>
      <w:r w:rsidR="00667815" w:rsidRPr="00B30F77">
        <w:rPr>
          <w:sz w:val="28"/>
          <w:szCs w:val="28"/>
        </w:rPr>
        <w:t>11</w:t>
      </w:r>
      <w:r w:rsidR="00ED2FE7" w:rsidRPr="00B30F77">
        <w:rPr>
          <w:sz w:val="28"/>
          <w:szCs w:val="28"/>
        </w:rPr>
        <w:t>)</w:t>
      </w:r>
    </w:p>
    <w:p w:rsidR="00DE7BC5" w:rsidRPr="00B30F77" w:rsidRDefault="00DE7BC5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Тогда фазные токи определяются по закону Ома для каждой фазы:</w:t>
      </w:r>
    </w:p>
    <w:p w:rsidR="00DE7BC5" w:rsidRPr="00B30F77" w:rsidRDefault="000109BA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52"/>
          <w:sz w:val="28"/>
          <w:szCs w:val="28"/>
        </w:rPr>
        <w:object w:dxaOrig="4320" w:dyaOrig="1180">
          <v:shape id="_x0000_i1062" type="#_x0000_t75" style="width:3in;height:59.2pt" o:ole="">
            <v:imagedata r:id="rId84" o:title=""/>
          </v:shape>
          <o:OLEObject Type="Embed" ProgID="Equation.3" ShapeID="_x0000_i1062" DrawAspect="Content" ObjectID="_1573315047" r:id="rId85"/>
        </w:object>
      </w:r>
      <w:r w:rsidR="00B66B9D" w:rsidRPr="00B30F77">
        <w:rPr>
          <w:sz w:val="28"/>
          <w:szCs w:val="28"/>
        </w:rPr>
        <w:t>;</w:t>
      </w:r>
      <w:r w:rsidR="00667815" w:rsidRPr="00B30F77">
        <w:rPr>
          <w:sz w:val="28"/>
          <w:szCs w:val="28"/>
        </w:rPr>
        <w:t xml:space="preserve">                  </w:t>
      </w:r>
      <w:r w:rsidR="00ED2FE7" w:rsidRPr="00B30F77">
        <w:rPr>
          <w:sz w:val="28"/>
          <w:szCs w:val="28"/>
        </w:rPr>
        <w:t xml:space="preserve">                              (</w:t>
      </w:r>
      <w:r w:rsidR="00667815" w:rsidRPr="00B30F77">
        <w:rPr>
          <w:sz w:val="28"/>
          <w:szCs w:val="28"/>
        </w:rPr>
        <w:t>12</w:t>
      </w:r>
      <w:r w:rsidR="00ED2FE7" w:rsidRPr="00B30F77">
        <w:rPr>
          <w:sz w:val="28"/>
          <w:szCs w:val="28"/>
        </w:rPr>
        <w:t>)</w:t>
      </w:r>
    </w:p>
    <w:p w:rsidR="000E4710" w:rsidRPr="00B30F77" w:rsidRDefault="000109BA" w:rsidP="00BF593A">
      <w:pPr>
        <w:spacing w:line="360" w:lineRule="auto"/>
        <w:ind w:left="540" w:hanging="540"/>
        <w:jc w:val="right"/>
        <w:rPr>
          <w:sz w:val="28"/>
          <w:szCs w:val="28"/>
        </w:rPr>
      </w:pPr>
      <w:r w:rsidRPr="00B30F77">
        <w:rPr>
          <w:position w:val="-52"/>
          <w:sz w:val="28"/>
          <w:szCs w:val="28"/>
        </w:rPr>
        <w:object w:dxaOrig="4380" w:dyaOrig="1180">
          <v:shape id="_x0000_i1063" type="#_x0000_t75" style="width:219.2pt;height:59.2pt" o:ole="">
            <v:imagedata r:id="rId86" o:title=""/>
          </v:shape>
          <o:OLEObject Type="Embed" ProgID="Equation.3" ShapeID="_x0000_i1063" DrawAspect="Content" ObjectID="_1573315048" r:id="rId87"/>
        </w:object>
      </w:r>
      <w:r w:rsidR="00B66B9D"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</w:t>
      </w:r>
      <w:r w:rsidR="00667815" w:rsidRPr="00B30F77">
        <w:rPr>
          <w:sz w:val="28"/>
          <w:szCs w:val="28"/>
        </w:rPr>
        <w:t xml:space="preserve">                         </w:t>
      </w:r>
      <w:r w:rsidR="00ED2FE7" w:rsidRPr="00B30F77">
        <w:rPr>
          <w:sz w:val="28"/>
          <w:szCs w:val="28"/>
        </w:rPr>
        <w:t xml:space="preserve">                     (</w:t>
      </w:r>
      <w:r w:rsidR="00667815" w:rsidRPr="00B30F77">
        <w:rPr>
          <w:sz w:val="28"/>
          <w:szCs w:val="28"/>
        </w:rPr>
        <w:t>13</w:t>
      </w:r>
      <w:r w:rsidR="00ED2FE7" w:rsidRPr="00B30F77">
        <w:rPr>
          <w:sz w:val="28"/>
          <w:szCs w:val="28"/>
        </w:rPr>
        <w:t>)</w:t>
      </w:r>
    </w:p>
    <w:p w:rsidR="000E4710" w:rsidRPr="00B30F77" w:rsidRDefault="000109BA" w:rsidP="00BF593A">
      <w:pPr>
        <w:spacing w:line="360" w:lineRule="auto"/>
        <w:ind w:left="540" w:hanging="540"/>
        <w:jc w:val="right"/>
        <w:rPr>
          <w:sz w:val="28"/>
          <w:szCs w:val="28"/>
        </w:rPr>
      </w:pPr>
      <w:r w:rsidRPr="00B30F77">
        <w:rPr>
          <w:position w:val="-46"/>
          <w:sz w:val="28"/>
          <w:szCs w:val="28"/>
        </w:rPr>
        <w:object w:dxaOrig="4760" w:dyaOrig="1120">
          <v:shape id="_x0000_i1064" type="#_x0000_t75" style="width:238.4pt;height:56pt" o:ole="">
            <v:imagedata r:id="rId88" o:title=""/>
          </v:shape>
          <o:OLEObject Type="Embed" ProgID="Equation.3" ShapeID="_x0000_i1064" DrawAspect="Content" ObjectID="_1573315049" r:id="rId89"/>
        </w:object>
      </w:r>
      <w:r w:rsidR="00ED2FE7" w:rsidRPr="00B30F77">
        <w:rPr>
          <w:sz w:val="28"/>
          <w:szCs w:val="28"/>
        </w:rPr>
        <w:t xml:space="preserve"> </w: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</w:t>
      </w:r>
      <w:r w:rsidR="00667815" w:rsidRPr="00B30F77">
        <w:rPr>
          <w:sz w:val="28"/>
          <w:szCs w:val="28"/>
        </w:rPr>
        <w:t xml:space="preserve">                          </w:t>
      </w:r>
      <w:r w:rsidR="00ED2FE7" w:rsidRPr="00B30F77">
        <w:rPr>
          <w:sz w:val="28"/>
          <w:szCs w:val="28"/>
        </w:rPr>
        <w:t xml:space="preserve">           (</w:t>
      </w:r>
      <w:r w:rsidR="00667815" w:rsidRPr="00B30F77">
        <w:rPr>
          <w:sz w:val="28"/>
          <w:szCs w:val="28"/>
        </w:rPr>
        <w:t>14</w:t>
      </w:r>
      <w:r w:rsidR="00ED2FE7" w:rsidRPr="00B30F77">
        <w:rPr>
          <w:sz w:val="28"/>
          <w:szCs w:val="28"/>
        </w:rPr>
        <w:t>)</w:t>
      </w:r>
    </w:p>
    <w:p w:rsidR="0060110F" w:rsidRPr="00B30F77" w:rsidRDefault="004002EF" w:rsidP="00BF593A">
      <w:pPr>
        <w:spacing w:line="360" w:lineRule="auto"/>
        <w:ind w:left="540" w:hanging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Ток нейтрального провода в соответствии с первым законом Кирхгофа для нейтральной точки </w:t>
      </w:r>
      <w:r w:rsidRPr="00B30F77">
        <w:rPr>
          <w:i/>
          <w:sz w:val="28"/>
          <w:szCs w:val="28"/>
          <w:lang w:val="en-US"/>
        </w:rPr>
        <w:t>n</w:t>
      </w:r>
      <w:r w:rsidRPr="00B30F77">
        <w:rPr>
          <w:sz w:val="28"/>
          <w:szCs w:val="28"/>
        </w:rPr>
        <w:t>:</w:t>
      </w:r>
    </w:p>
    <w:p w:rsidR="000E4710" w:rsidRPr="00B30F77" w:rsidRDefault="008579E5" w:rsidP="00BF593A">
      <w:pPr>
        <w:spacing w:line="360" w:lineRule="auto"/>
        <w:ind w:left="540" w:hanging="540"/>
        <w:jc w:val="center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6880" w:dyaOrig="600">
          <v:shape id="_x0000_i1065" type="#_x0000_t75" style="width:344pt;height:30.4pt" o:ole="">
            <v:imagedata r:id="rId90" o:title=""/>
          </v:shape>
          <o:OLEObject Type="Embed" ProgID="Equation.3" ShapeID="_x0000_i1065" DrawAspect="Content" ObjectID="_1573315050" r:id="rId91"/>
        </w:object>
      </w:r>
    </w:p>
    <w:p w:rsidR="000E4710" w:rsidRPr="00B30F77" w:rsidRDefault="00A9578F" w:rsidP="00BF593A">
      <w:pPr>
        <w:spacing w:line="360" w:lineRule="auto"/>
        <w:ind w:left="540" w:hanging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7880" w:dyaOrig="600">
          <v:shape id="_x0000_i1066" type="#_x0000_t75" style="width:394.4pt;height:30.4pt" o:ole="">
            <v:imagedata r:id="rId92" o:title=""/>
          </v:shape>
          <o:OLEObject Type="Embed" ProgID="Equation.3" ShapeID="_x0000_i1066" DrawAspect="Content" ObjectID="_1573315051" r:id="rId93"/>
        </w:objec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(</w:t>
      </w:r>
      <w:r w:rsidR="00667815" w:rsidRPr="00B30F77">
        <w:rPr>
          <w:sz w:val="28"/>
          <w:szCs w:val="28"/>
        </w:rPr>
        <w:t>15</w:t>
      </w:r>
      <w:r w:rsidR="00ED2FE7" w:rsidRPr="00B30F77">
        <w:rPr>
          <w:sz w:val="28"/>
          <w:szCs w:val="28"/>
        </w:rPr>
        <w:t>)</w:t>
      </w:r>
    </w:p>
    <w:p w:rsidR="000E4710" w:rsidRPr="00B30F77" w:rsidRDefault="000E4710" w:rsidP="00BF593A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0E4710" w:rsidRPr="00B30F77" w:rsidRDefault="00A9578F" w:rsidP="00BF593A">
      <w:pPr>
        <w:spacing w:line="360" w:lineRule="auto"/>
        <w:ind w:firstLine="72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Графический анализ полученных результатов проводится на векторной диаграмме, построенной по рассчитанным значениям токов и напряжений в соответствии с (</w:t>
      </w:r>
      <w:r w:rsidR="001E0705" w:rsidRPr="00B30F77">
        <w:rPr>
          <w:sz w:val="28"/>
          <w:szCs w:val="28"/>
        </w:rPr>
        <w:t>11</w:t>
      </w:r>
      <w:r w:rsidRPr="00B30F77">
        <w:rPr>
          <w:sz w:val="28"/>
          <w:szCs w:val="28"/>
        </w:rPr>
        <w:t>)</w:t>
      </w:r>
      <w:r w:rsidR="001E0705" w:rsidRPr="00B30F77">
        <w:rPr>
          <w:sz w:val="28"/>
          <w:szCs w:val="28"/>
        </w:rPr>
        <w:t xml:space="preserve"> </w:t>
      </w:r>
      <w:r w:rsidRPr="00B30F77">
        <w:rPr>
          <w:sz w:val="28"/>
          <w:szCs w:val="28"/>
        </w:rPr>
        <w:t>–</w:t>
      </w:r>
      <w:r w:rsidR="001E0705" w:rsidRPr="00B30F77">
        <w:rPr>
          <w:sz w:val="28"/>
          <w:szCs w:val="28"/>
        </w:rPr>
        <w:t xml:space="preserve"> </w:t>
      </w:r>
      <w:r w:rsidRPr="00B30F77">
        <w:rPr>
          <w:sz w:val="28"/>
          <w:szCs w:val="28"/>
        </w:rPr>
        <w:t>(</w:t>
      </w:r>
      <w:r w:rsidR="001E0705" w:rsidRPr="00B30F77">
        <w:rPr>
          <w:sz w:val="28"/>
          <w:szCs w:val="28"/>
        </w:rPr>
        <w:t>15</w:t>
      </w:r>
      <w:r w:rsidRPr="00B30F77">
        <w:rPr>
          <w:sz w:val="28"/>
          <w:szCs w:val="28"/>
        </w:rPr>
        <w:t>).</w:t>
      </w:r>
    </w:p>
    <w:p w:rsidR="00A9578F" w:rsidRPr="00B30F77" w:rsidRDefault="00A9578F" w:rsidP="00BF593A">
      <w:pPr>
        <w:spacing w:line="360" w:lineRule="auto"/>
        <w:ind w:firstLine="567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При этом длина вектора в масштабе отображает величину тока или напряжения (</w:t>
      </w:r>
      <w:r w:rsidRPr="00B30F77">
        <w:rPr>
          <w:i/>
          <w:sz w:val="28"/>
          <w:szCs w:val="28"/>
          <w:lang w:val="en-US"/>
        </w:rPr>
        <w:t>I</w:t>
      </w:r>
      <w:r w:rsidRPr="00B30F77">
        <w:rPr>
          <w:i/>
          <w:sz w:val="28"/>
          <w:szCs w:val="28"/>
        </w:rPr>
        <w:t xml:space="preserve">, </w:t>
      </w:r>
      <w:r w:rsidRPr="00B30F77">
        <w:rPr>
          <w:i/>
          <w:sz w:val="28"/>
          <w:szCs w:val="28"/>
          <w:lang w:val="en-US"/>
        </w:rPr>
        <w:t>U</w:t>
      </w:r>
      <w:r w:rsidRPr="00B30F77">
        <w:rPr>
          <w:sz w:val="28"/>
          <w:szCs w:val="28"/>
        </w:rPr>
        <w:t>), а направление вектора (угол между вектором и вещественной осью) отражает начальную фазу (</w:t>
      </w:r>
      <w:proofErr w:type="spellStart"/>
      <w:r w:rsidRPr="00B30F77">
        <w:rPr>
          <w:i/>
          <w:sz w:val="28"/>
          <w:szCs w:val="28"/>
          <w:lang w:val="en-US"/>
        </w:rPr>
        <w:t>ψ</w:t>
      </w:r>
      <w:r w:rsidRPr="00B30F77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B30F77">
        <w:rPr>
          <w:i/>
          <w:sz w:val="28"/>
          <w:szCs w:val="28"/>
        </w:rPr>
        <w:t xml:space="preserve"> , </w:t>
      </w:r>
      <w:proofErr w:type="spellStart"/>
      <w:r w:rsidRPr="00B30F77">
        <w:rPr>
          <w:i/>
          <w:sz w:val="28"/>
          <w:szCs w:val="28"/>
          <w:lang w:val="en-US"/>
        </w:rPr>
        <w:t>ψ</w:t>
      </w:r>
      <w:r w:rsidRPr="00B30F77">
        <w:rPr>
          <w:i/>
          <w:sz w:val="28"/>
          <w:szCs w:val="28"/>
          <w:vertAlign w:val="subscript"/>
          <w:lang w:val="en-US"/>
        </w:rPr>
        <w:t>u</w:t>
      </w:r>
      <w:proofErr w:type="spellEnd"/>
      <w:r w:rsidRPr="00B30F77">
        <w:rPr>
          <w:sz w:val="28"/>
          <w:szCs w:val="28"/>
        </w:rPr>
        <w:t>).</w:t>
      </w:r>
    </w:p>
    <w:p w:rsidR="00A9578F" w:rsidRDefault="00A9578F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Построенная векторная диаграмма показана на рис.</w:t>
      </w:r>
      <w:r w:rsidR="001E0705" w:rsidRPr="00B30F77">
        <w:rPr>
          <w:sz w:val="28"/>
          <w:szCs w:val="28"/>
        </w:rPr>
        <w:t>6</w:t>
      </w:r>
      <w:r w:rsidRPr="00B30F77">
        <w:rPr>
          <w:sz w:val="28"/>
          <w:szCs w:val="28"/>
        </w:rPr>
        <w:t>.</w:t>
      </w:r>
    </w:p>
    <w:p w:rsidR="004B7EDB" w:rsidRPr="00B30F77" w:rsidRDefault="004B7EDB" w:rsidP="004B7EDB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Векторная диаграмма позволяет достаточно просто и наглядно оценить достоверность полученных результатов. </w:t>
      </w:r>
    </w:p>
    <w:p w:rsidR="004B7EDB" w:rsidRPr="00B30F77" w:rsidRDefault="004B7EDB" w:rsidP="004B7EDB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 частности, как видно из векторной диаграммы, в первой фазе напряжение </w:t>
      </w:r>
      <w:proofErr w:type="spellStart"/>
      <w:r w:rsidRPr="00B30F77">
        <w:rPr>
          <w:i/>
          <w:sz w:val="28"/>
          <w:szCs w:val="28"/>
          <w:lang w:val="en-US"/>
        </w:rPr>
        <w:t>U</w:t>
      </w:r>
      <w:r w:rsidRPr="00B30F77">
        <w:rPr>
          <w:sz w:val="28"/>
          <w:szCs w:val="28"/>
          <w:vertAlign w:val="subscript"/>
          <w:lang w:val="en-US"/>
        </w:rPr>
        <w:t>a</w:t>
      </w:r>
      <w:proofErr w:type="spellEnd"/>
      <w:r w:rsidRPr="00B30F77">
        <w:rPr>
          <w:sz w:val="28"/>
          <w:szCs w:val="28"/>
          <w:vertAlign w:val="subscript"/>
        </w:rPr>
        <w:t xml:space="preserve"> </w:t>
      </w:r>
      <w:r w:rsidRPr="00B30F77">
        <w:rPr>
          <w:sz w:val="28"/>
          <w:szCs w:val="28"/>
        </w:rPr>
        <w:t xml:space="preserve">опережает по фазе ток </w:t>
      </w:r>
      <w:proofErr w:type="spellStart"/>
      <w:r w:rsidRPr="00B30F77">
        <w:rPr>
          <w:i/>
          <w:sz w:val="28"/>
          <w:szCs w:val="28"/>
          <w:lang w:val="en-US"/>
        </w:rPr>
        <w:t>I</w:t>
      </w:r>
      <w:r w:rsidRPr="00B30F77">
        <w:rPr>
          <w:sz w:val="28"/>
          <w:szCs w:val="28"/>
          <w:vertAlign w:val="subscript"/>
          <w:lang w:val="en-US"/>
        </w:rPr>
        <w:t>a</w:t>
      </w:r>
      <w:proofErr w:type="spellEnd"/>
      <w:r w:rsidRPr="00B30F77">
        <w:rPr>
          <w:sz w:val="28"/>
          <w:szCs w:val="28"/>
        </w:rPr>
        <w:t xml:space="preserve"> на 27</w:t>
      </w:r>
      <w:r w:rsidRPr="00B30F77">
        <w:rPr>
          <w:sz w:val="28"/>
          <w:szCs w:val="28"/>
          <w:vertAlign w:val="superscript"/>
        </w:rPr>
        <w:t>о</w:t>
      </w:r>
      <w:r w:rsidRPr="00B30F77">
        <w:rPr>
          <w:sz w:val="28"/>
          <w:szCs w:val="28"/>
        </w:rPr>
        <w:t xml:space="preserve">. Т.е. сдвиг фаз  </w:t>
      </w:r>
      <w:r w:rsidRPr="00B30F77">
        <w:rPr>
          <w:i/>
          <w:sz w:val="28"/>
          <w:szCs w:val="28"/>
        </w:rPr>
        <w:t>φ</w:t>
      </w:r>
      <w:r w:rsidRPr="00B30F77">
        <w:rPr>
          <w:sz w:val="28"/>
          <w:szCs w:val="28"/>
          <w:vertAlign w:val="subscript"/>
          <w:lang w:val="en-US"/>
        </w:rPr>
        <w:t>a</w:t>
      </w:r>
      <w:r w:rsidRPr="00B30F77">
        <w:rPr>
          <w:sz w:val="28"/>
          <w:szCs w:val="28"/>
        </w:rPr>
        <w:t xml:space="preserve"> = 27</w:t>
      </w:r>
      <w:r w:rsidRPr="00B30F77">
        <w:rPr>
          <w:sz w:val="28"/>
          <w:szCs w:val="28"/>
          <w:vertAlign w:val="superscript"/>
        </w:rPr>
        <w:t>о</w:t>
      </w:r>
      <w:r w:rsidRPr="00B30F77">
        <w:rPr>
          <w:sz w:val="28"/>
          <w:szCs w:val="28"/>
        </w:rPr>
        <w:t>. Это соответствует заданному активно–индуктивному характеру приемника в этой фазе и аргументу комплексного полного сопротивления фазы</w:t>
      </w:r>
      <w:proofErr w:type="gramStart"/>
      <w:r w:rsidRPr="00B30F77">
        <w:rPr>
          <w:sz w:val="28"/>
          <w:szCs w:val="28"/>
        </w:rPr>
        <w:t xml:space="preserve"> А</w:t>
      </w:r>
      <w:proofErr w:type="gramEnd"/>
      <w:r w:rsidRPr="00B30F77">
        <w:rPr>
          <w:sz w:val="28"/>
          <w:szCs w:val="28"/>
        </w:rPr>
        <w:t xml:space="preserve"> в (7).</w:t>
      </w:r>
    </w:p>
    <w:p w:rsidR="004B7EDB" w:rsidRPr="00B30F77" w:rsidRDefault="004B7EDB" w:rsidP="004B7EDB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Вектор тока </w:t>
      </w:r>
      <w:proofErr w:type="spellStart"/>
      <w:r w:rsidRPr="00B30F77">
        <w:rPr>
          <w:i/>
          <w:sz w:val="28"/>
          <w:szCs w:val="28"/>
          <w:lang w:val="en-US"/>
        </w:rPr>
        <w:t>I</w:t>
      </w:r>
      <w:r w:rsidRPr="00B30F77">
        <w:rPr>
          <w:sz w:val="28"/>
          <w:szCs w:val="28"/>
          <w:vertAlign w:val="subscript"/>
          <w:lang w:val="en-US"/>
        </w:rPr>
        <w:t>b</w:t>
      </w:r>
      <w:proofErr w:type="spellEnd"/>
      <w:r w:rsidRPr="00B30F77">
        <w:rPr>
          <w:sz w:val="28"/>
          <w:szCs w:val="28"/>
        </w:rPr>
        <w:t xml:space="preserve"> повернут относительно вектора напряжения этой фазы </w:t>
      </w:r>
      <w:proofErr w:type="spellStart"/>
      <w:r w:rsidRPr="00B30F77">
        <w:rPr>
          <w:i/>
          <w:sz w:val="28"/>
          <w:szCs w:val="28"/>
          <w:lang w:val="en-US"/>
        </w:rPr>
        <w:t>U</w:t>
      </w:r>
      <w:r w:rsidRPr="00B30F77">
        <w:rPr>
          <w:sz w:val="28"/>
          <w:szCs w:val="28"/>
          <w:vertAlign w:val="subscript"/>
          <w:lang w:val="en-US"/>
        </w:rPr>
        <w:t>b</w:t>
      </w:r>
      <w:proofErr w:type="spellEnd"/>
      <w:r w:rsidRPr="00B30F77">
        <w:rPr>
          <w:sz w:val="28"/>
          <w:szCs w:val="28"/>
        </w:rPr>
        <w:t xml:space="preserve"> в сторону опережения на угол 48</w:t>
      </w:r>
      <w:r w:rsidRPr="00B30F77">
        <w:rPr>
          <w:sz w:val="28"/>
          <w:szCs w:val="28"/>
          <w:vertAlign w:val="superscript"/>
        </w:rPr>
        <w:t>о</w:t>
      </w:r>
      <w:r w:rsidRPr="00B30F77">
        <w:rPr>
          <w:sz w:val="28"/>
          <w:szCs w:val="28"/>
        </w:rPr>
        <w:t xml:space="preserve">. Это соответствует разности фаз для заданного активно–емкостного приемника </w:t>
      </w:r>
      <w:r w:rsidRPr="00B30F77">
        <w:rPr>
          <w:i/>
          <w:sz w:val="28"/>
          <w:szCs w:val="28"/>
        </w:rPr>
        <w:t>φ</w:t>
      </w:r>
      <w:r w:rsidRPr="00B30F77">
        <w:rPr>
          <w:sz w:val="28"/>
          <w:szCs w:val="28"/>
          <w:vertAlign w:val="subscript"/>
          <w:lang w:val="en-US"/>
        </w:rPr>
        <w:t>b</w:t>
      </w:r>
      <w:r w:rsidRPr="00B30F77">
        <w:rPr>
          <w:sz w:val="28"/>
          <w:szCs w:val="28"/>
        </w:rPr>
        <w:t>= –48</w:t>
      </w:r>
      <w:r w:rsidRPr="00B30F77">
        <w:rPr>
          <w:sz w:val="28"/>
          <w:szCs w:val="28"/>
          <w:vertAlign w:val="superscript"/>
        </w:rPr>
        <w:t>о</w:t>
      </w:r>
      <w:r w:rsidRPr="00B30F77">
        <w:rPr>
          <w:sz w:val="28"/>
          <w:szCs w:val="28"/>
        </w:rPr>
        <w:t xml:space="preserve"> и аргументу комплексного полного сопротивления фазы </w:t>
      </w:r>
      <w:r w:rsidRPr="00B30F77">
        <w:rPr>
          <w:sz w:val="28"/>
          <w:szCs w:val="28"/>
          <w:lang w:val="en-US"/>
        </w:rPr>
        <w:t>B</w:t>
      </w:r>
      <w:r w:rsidRPr="00B30F77">
        <w:rPr>
          <w:sz w:val="28"/>
          <w:szCs w:val="28"/>
        </w:rPr>
        <w:t xml:space="preserve"> в выражении (8).</w:t>
      </w:r>
    </w:p>
    <w:p w:rsidR="00172C12" w:rsidRPr="00B30F77" w:rsidRDefault="00172C12" w:rsidP="00BF593A">
      <w:pPr>
        <w:spacing w:line="360" w:lineRule="auto"/>
        <w:ind w:firstLine="900"/>
        <w:jc w:val="both"/>
        <w:rPr>
          <w:sz w:val="28"/>
          <w:szCs w:val="28"/>
        </w:rPr>
      </w:pPr>
    </w:p>
    <w:p w:rsidR="00A9578F" w:rsidRPr="00B30F77" w:rsidRDefault="004B7EDB" w:rsidP="00BF59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27040" cy="438912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10" w:rsidRPr="00B30F77" w:rsidRDefault="000E4710" w:rsidP="00BF593A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0E4710" w:rsidRPr="00B30F77" w:rsidRDefault="00825727" w:rsidP="00BF593A">
      <w:pPr>
        <w:spacing w:line="360" w:lineRule="auto"/>
        <w:ind w:left="540" w:hanging="540"/>
        <w:jc w:val="center"/>
        <w:rPr>
          <w:sz w:val="28"/>
          <w:szCs w:val="28"/>
        </w:rPr>
      </w:pPr>
      <w:r w:rsidRPr="00B30F77">
        <w:rPr>
          <w:sz w:val="28"/>
          <w:szCs w:val="28"/>
        </w:rPr>
        <w:t xml:space="preserve">Рис. </w:t>
      </w:r>
      <w:r w:rsidR="00B36E88" w:rsidRPr="00B30F77">
        <w:rPr>
          <w:sz w:val="28"/>
          <w:szCs w:val="28"/>
        </w:rPr>
        <w:t>6.</w:t>
      </w:r>
      <w:r w:rsidRPr="00B30F77">
        <w:rPr>
          <w:sz w:val="28"/>
          <w:szCs w:val="28"/>
        </w:rPr>
        <w:t xml:space="preserve">  Векторная диаграмма</w:t>
      </w:r>
    </w:p>
    <w:p w:rsidR="005B46B1" w:rsidRPr="00B30F77" w:rsidRDefault="005B46B1" w:rsidP="00BF593A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445101" w:rsidRPr="00B30F77" w:rsidRDefault="00445101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Векторы тока </w:t>
      </w:r>
      <w:proofErr w:type="spellStart"/>
      <w:r w:rsidRPr="00B30F77">
        <w:rPr>
          <w:i/>
          <w:sz w:val="28"/>
          <w:szCs w:val="28"/>
          <w:lang w:val="en-US"/>
        </w:rPr>
        <w:t>I</w:t>
      </w:r>
      <w:r w:rsidRPr="00B30F77">
        <w:rPr>
          <w:sz w:val="28"/>
          <w:szCs w:val="28"/>
          <w:vertAlign w:val="subscript"/>
          <w:lang w:val="en-US"/>
        </w:rPr>
        <w:t>c</w:t>
      </w:r>
      <w:proofErr w:type="spellEnd"/>
      <w:r w:rsidRPr="00B30F77">
        <w:rPr>
          <w:sz w:val="28"/>
          <w:szCs w:val="28"/>
        </w:rPr>
        <w:t xml:space="preserve"> и напряжения </w:t>
      </w:r>
      <w:proofErr w:type="spellStart"/>
      <w:r w:rsidRPr="00B30F77">
        <w:rPr>
          <w:i/>
          <w:sz w:val="28"/>
          <w:szCs w:val="28"/>
          <w:lang w:val="en-US"/>
        </w:rPr>
        <w:t>U</w:t>
      </w:r>
      <w:r w:rsidRPr="00B30F77">
        <w:rPr>
          <w:sz w:val="28"/>
          <w:szCs w:val="28"/>
          <w:vertAlign w:val="subscript"/>
          <w:lang w:val="en-US"/>
        </w:rPr>
        <w:t>c</w:t>
      </w:r>
      <w:proofErr w:type="spellEnd"/>
      <w:r w:rsidRPr="00B30F77">
        <w:rPr>
          <w:sz w:val="28"/>
          <w:szCs w:val="28"/>
        </w:rPr>
        <w:t xml:space="preserve"> направлены</w:t>
      </w:r>
      <w:r w:rsidR="008579E5" w:rsidRPr="00B30F77">
        <w:rPr>
          <w:sz w:val="28"/>
          <w:szCs w:val="28"/>
        </w:rPr>
        <w:t xml:space="preserve"> одинаково, т.е. сдвиг фаз</w:t>
      </w:r>
      <w:r w:rsidR="0063511C" w:rsidRPr="00B30F77">
        <w:rPr>
          <w:sz w:val="28"/>
          <w:szCs w:val="28"/>
        </w:rPr>
        <w:t xml:space="preserve"> в фазе</w:t>
      </w:r>
      <w:proofErr w:type="gramStart"/>
      <w:r w:rsidR="008579E5" w:rsidRPr="00B30F77">
        <w:rPr>
          <w:sz w:val="28"/>
          <w:szCs w:val="28"/>
        </w:rPr>
        <w:t xml:space="preserve"> С</w:t>
      </w:r>
      <w:proofErr w:type="gramEnd"/>
      <w:r w:rsidRPr="00B30F77">
        <w:rPr>
          <w:sz w:val="28"/>
          <w:szCs w:val="28"/>
        </w:rPr>
        <w:t xml:space="preserve"> </w:t>
      </w:r>
      <w:r w:rsidRPr="00B30F77">
        <w:rPr>
          <w:i/>
          <w:sz w:val="28"/>
          <w:szCs w:val="28"/>
        </w:rPr>
        <w:t>φ</w:t>
      </w:r>
      <w:r w:rsidR="008579E5" w:rsidRPr="00B30F77">
        <w:rPr>
          <w:sz w:val="28"/>
          <w:szCs w:val="28"/>
          <w:vertAlign w:val="subscript"/>
        </w:rPr>
        <w:t>с</w:t>
      </w:r>
      <w:r w:rsidRPr="00B30F77">
        <w:rPr>
          <w:sz w:val="28"/>
          <w:szCs w:val="28"/>
        </w:rPr>
        <w:t xml:space="preserve">=0. Это соответствует заданному активному характеру </w:t>
      </w:r>
      <w:r w:rsidR="008579E5" w:rsidRPr="00B30F77">
        <w:rPr>
          <w:sz w:val="28"/>
          <w:szCs w:val="28"/>
        </w:rPr>
        <w:t>приемника в фазе</w:t>
      </w:r>
      <w:proofErr w:type="gramStart"/>
      <w:r w:rsidR="008579E5" w:rsidRPr="00B30F77">
        <w:rPr>
          <w:sz w:val="28"/>
          <w:szCs w:val="28"/>
        </w:rPr>
        <w:t xml:space="preserve"> С</w:t>
      </w:r>
      <w:proofErr w:type="gramEnd"/>
      <w:r w:rsidRPr="00B30F77">
        <w:rPr>
          <w:sz w:val="28"/>
          <w:szCs w:val="28"/>
        </w:rPr>
        <w:t xml:space="preserve"> и аргументу комплексного полного сопротивления </w:t>
      </w:r>
      <w:r w:rsidR="008579E5" w:rsidRPr="00B30F77">
        <w:rPr>
          <w:sz w:val="28"/>
          <w:szCs w:val="28"/>
        </w:rPr>
        <w:t>фазы С</w:t>
      </w:r>
      <w:r w:rsidRPr="00B30F77">
        <w:rPr>
          <w:sz w:val="28"/>
          <w:szCs w:val="28"/>
        </w:rPr>
        <w:t xml:space="preserve"> в выражении (</w:t>
      </w:r>
      <w:r w:rsidR="001E0705" w:rsidRPr="00B30F77">
        <w:rPr>
          <w:sz w:val="28"/>
          <w:szCs w:val="28"/>
        </w:rPr>
        <w:t>9</w:t>
      </w:r>
      <w:r w:rsidRPr="00B30F77">
        <w:rPr>
          <w:sz w:val="28"/>
          <w:szCs w:val="28"/>
        </w:rPr>
        <w:t>).</w:t>
      </w:r>
    </w:p>
    <w:p w:rsidR="00445101" w:rsidRPr="00B30F77" w:rsidRDefault="00445101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Кроме того на векторной диаграмме может быть проверено соотношение </w:t>
      </w:r>
      <w:r w:rsidR="008579E5" w:rsidRPr="00B30F77">
        <w:rPr>
          <w:sz w:val="28"/>
          <w:szCs w:val="28"/>
        </w:rPr>
        <w:t>фазных токов и тока нейтрального провода</w:t>
      </w:r>
      <w:r w:rsidRPr="00B30F77">
        <w:rPr>
          <w:sz w:val="28"/>
          <w:szCs w:val="28"/>
        </w:rPr>
        <w:t xml:space="preserve"> по первому закону Кирхгофа. В частности, в рассматриваемой цепи должно выполняться равенство</w:t>
      </w:r>
      <w:proofErr w:type="gramStart"/>
      <w:r w:rsidRPr="00B30F77">
        <w:rPr>
          <w:sz w:val="28"/>
          <w:szCs w:val="28"/>
        </w:rPr>
        <w:t xml:space="preserve">: </w:t>
      </w:r>
      <w:proofErr w:type="gramEnd"/>
    </w:p>
    <w:p w:rsidR="00445101" w:rsidRPr="00B30F77" w:rsidRDefault="00452556" w:rsidP="00BF593A">
      <w:pPr>
        <w:spacing w:line="360" w:lineRule="auto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900" w:dyaOrig="420">
          <v:shape id="_x0000_i1067" type="#_x0000_t75" style="width:95.2pt;height:20.8pt" o:ole="">
            <v:imagedata r:id="rId95" o:title=""/>
          </v:shape>
          <o:OLEObject Type="Embed" ProgID="Equation.3" ShapeID="_x0000_i1067" DrawAspect="Content" ObjectID="_1573315052" r:id="rId96"/>
        </w:object>
      </w:r>
      <w:r w:rsidR="00445101" w:rsidRPr="00B30F77">
        <w:rPr>
          <w:sz w:val="28"/>
          <w:szCs w:val="28"/>
        </w:rPr>
        <w:t>, или в векторной форме</w:t>
      </w:r>
      <w:r w:rsidR="008579E5" w:rsidRPr="00B30F77">
        <w:rPr>
          <w:sz w:val="28"/>
          <w:szCs w:val="28"/>
        </w:rPr>
        <w:t xml:space="preserve"> </w:t>
      </w:r>
      <w:r w:rsidR="009F4556" w:rsidRPr="009F4556">
        <w:rPr>
          <w:position w:val="-8"/>
          <w:sz w:val="28"/>
          <w:szCs w:val="28"/>
        </w:rPr>
        <w:object w:dxaOrig="2140" w:dyaOrig="400">
          <v:shape id="_x0000_i1068" type="#_x0000_t75" style="width:107.2pt;height:20pt" o:ole="">
            <v:imagedata r:id="rId97" o:title=""/>
          </v:shape>
          <o:OLEObject Type="Embed" ProgID="Equation.3" ShapeID="_x0000_i1068" DrawAspect="Content" ObjectID="_1573315053" r:id="rId98"/>
        </w:object>
      </w:r>
      <w:r w:rsidR="00445101" w:rsidRPr="00B30F77">
        <w:rPr>
          <w:sz w:val="28"/>
          <w:szCs w:val="28"/>
        </w:rPr>
        <w:t>.</w:t>
      </w:r>
      <w:r w:rsidR="0063511C" w:rsidRPr="00B30F77">
        <w:rPr>
          <w:sz w:val="28"/>
          <w:szCs w:val="28"/>
        </w:rPr>
        <w:t xml:space="preserve">          </w:t>
      </w:r>
      <w:r w:rsidR="00445101" w:rsidRPr="00B30F77">
        <w:rPr>
          <w:sz w:val="28"/>
          <w:szCs w:val="28"/>
        </w:rPr>
        <w:t xml:space="preserve">          (</w:t>
      </w:r>
      <w:r w:rsidR="00667815" w:rsidRPr="00B30F77">
        <w:rPr>
          <w:sz w:val="28"/>
          <w:szCs w:val="28"/>
        </w:rPr>
        <w:t>16</w:t>
      </w:r>
      <w:r w:rsidR="00445101" w:rsidRPr="00B30F77">
        <w:rPr>
          <w:sz w:val="28"/>
          <w:szCs w:val="28"/>
        </w:rPr>
        <w:t>)</w:t>
      </w:r>
    </w:p>
    <w:p w:rsidR="00445101" w:rsidRPr="00B30F77" w:rsidRDefault="00445101" w:rsidP="00BF593A">
      <w:pPr>
        <w:spacing w:line="360" w:lineRule="auto"/>
        <w:ind w:firstLine="540"/>
        <w:rPr>
          <w:sz w:val="28"/>
          <w:szCs w:val="28"/>
        </w:rPr>
      </w:pPr>
      <w:r w:rsidRPr="00B30F77">
        <w:rPr>
          <w:sz w:val="28"/>
          <w:szCs w:val="28"/>
        </w:rPr>
        <w:t>На векторной диаграмме это соотношение показано пунктиром.</w:t>
      </w:r>
    </w:p>
    <w:p w:rsidR="0063511C" w:rsidRPr="00B30F77" w:rsidRDefault="0063511C" w:rsidP="00BF593A">
      <w:pPr>
        <w:spacing w:line="360" w:lineRule="auto"/>
        <w:ind w:firstLine="540"/>
        <w:rPr>
          <w:sz w:val="28"/>
          <w:szCs w:val="28"/>
        </w:rPr>
      </w:pPr>
      <w:r w:rsidRPr="00B30F77">
        <w:rPr>
          <w:sz w:val="28"/>
          <w:szCs w:val="28"/>
        </w:rPr>
        <w:t>Проведенный анализ свидетельствует о достоверности результатов расчета.</w:t>
      </w:r>
    </w:p>
    <w:p w:rsidR="002E12AC" w:rsidRPr="00B30F77" w:rsidRDefault="002E12A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lastRenderedPageBreak/>
        <w:t>Мощности фаз определяются аналогично любой цепи синусоидального тока (</w:t>
      </w:r>
      <w:proofErr w:type="gramStart"/>
      <w:r w:rsidRPr="00B30F77">
        <w:rPr>
          <w:sz w:val="28"/>
          <w:szCs w:val="28"/>
        </w:rPr>
        <w:t>см</w:t>
      </w:r>
      <w:proofErr w:type="gramEnd"/>
      <w:r w:rsidRPr="00B30F77">
        <w:rPr>
          <w:sz w:val="28"/>
          <w:szCs w:val="28"/>
        </w:rPr>
        <w:t xml:space="preserve">. раздел "Электрические цепи синусоидального тока"). </w:t>
      </w:r>
    </w:p>
    <w:p w:rsidR="005B46B1" w:rsidRPr="00B30F77" w:rsidRDefault="002E12A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Активные мощности фаз:</w:t>
      </w:r>
    </w:p>
    <w:p w:rsidR="002E12AC" w:rsidRPr="00B30F77" w:rsidRDefault="002E12AC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140" w:dyaOrig="499">
          <v:shape id="_x0000_i1069" type="#_x0000_t75" style="width:207.2pt;height:24.8pt" o:ole="">
            <v:imagedata r:id="rId99" o:title=""/>
          </v:shape>
          <o:OLEObject Type="Embed" ProgID="Equation.3" ShapeID="_x0000_i1069" DrawAspect="Content" ObjectID="_1573315054" r:id="rId100"/>
        </w:object>
      </w:r>
      <w:r w:rsidR="00B66B9D"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     </w:t>
      </w:r>
      <w:r w:rsidR="00667815" w:rsidRPr="00B30F77">
        <w:rPr>
          <w:sz w:val="28"/>
          <w:szCs w:val="28"/>
        </w:rPr>
        <w:t xml:space="preserve">                              </w:t>
      </w:r>
      <w:r w:rsidR="00ED2FE7" w:rsidRPr="00B30F77">
        <w:rPr>
          <w:sz w:val="28"/>
          <w:szCs w:val="28"/>
        </w:rPr>
        <w:t xml:space="preserve">                     (</w:t>
      </w:r>
      <w:r w:rsidR="00667815" w:rsidRPr="00B30F77">
        <w:rPr>
          <w:sz w:val="28"/>
          <w:szCs w:val="28"/>
        </w:rPr>
        <w:t>17</w:t>
      </w:r>
      <w:r w:rsidR="00ED2FE7" w:rsidRPr="00B30F77">
        <w:rPr>
          <w:sz w:val="28"/>
          <w:szCs w:val="28"/>
        </w:rPr>
        <w:t>)</w:t>
      </w:r>
    </w:p>
    <w:p w:rsidR="002E12AC" w:rsidRPr="00B30F77" w:rsidRDefault="002E12AC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060" w:dyaOrig="499">
          <v:shape id="_x0000_i1070" type="#_x0000_t75" style="width:203.2pt;height:24.8pt" o:ole="">
            <v:imagedata r:id="rId101" o:title=""/>
          </v:shape>
          <o:OLEObject Type="Embed" ProgID="Equation.3" ShapeID="_x0000_i1070" DrawAspect="Content" ObjectID="_1573315055" r:id="rId102"/>
        </w:object>
      </w:r>
      <w:r w:rsidR="00B66B9D"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    </w:t>
      </w:r>
      <w:r w:rsidR="00667815" w:rsidRPr="00B30F77">
        <w:rPr>
          <w:sz w:val="28"/>
          <w:szCs w:val="28"/>
        </w:rPr>
        <w:t xml:space="preserve">                             </w:t>
      </w:r>
      <w:r w:rsidR="00ED2FE7" w:rsidRPr="00B30F77">
        <w:rPr>
          <w:sz w:val="28"/>
          <w:szCs w:val="28"/>
        </w:rPr>
        <w:t xml:space="preserve">                        (</w:t>
      </w:r>
      <w:r w:rsidR="00667815" w:rsidRPr="00B30F77">
        <w:rPr>
          <w:sz w:val="28"/>
          <w:szCs w:val="28"/>
        </w:rPr>
        <w:t>18</w:t>
      </w:r>
      <w:r w:rsidR="00ED2FE7" w:rsidRPr="00B30F77">
        <w:rPr>
          <w:sz w:val="28"/>
          <w:szCs w:val="28"/>
        </w:rPr>
        <w:t>)</w:t>
      </w:r>
    </w:p>
    <w:p w:rsidR="002E12AC" w:rsidRPr="00B30F77" w:rsidRDefault="00C14582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020" w:dyaOrig="499">
          <v:shape id="_x0000_i1071" type="#_x0000_t75" style="width:200.8pt;height:24.8pt" o:ole="">
            <v:imagedata r:id="rId103" o:title=""/>
          </v:shape>
          <o:OLEObject Type="Embed" ProgID="Equation.3" ShapeID="_x0000_i1071" DrawAspect="Content" ObjectID="_1573315056" r:id="rId104"/>
        </w:objec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                                                     (</w:t>
      </w:r>
      <w:r w:rsidR="00667815" w:rsidRPr="00B30F77">
        <w:rPr>
          <w:sz w:val="28"/>
          <w:szCs w:val="28"/>
        </w:rPr>
        <w:t>19</w:t>
      </w:r>
      <w:r w:rsidR="00ED2FE7" w:rsidRPr="00B30F77">
        <w:rPr>
          <w:sz w:val="28"/>
          <w:szCs w:val="28"/>
        </w:rPr>
        <w:t>)</w:t>
      </w:r>
    </w:p>
    <w:p w:rsidR="00C14582" w:rsidRPr="00B30F77" w:rsidRDefault="00C1458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Реактивные мощности фаз:</w:t>
      </w:r>
    </w:p>
    <w:p w:rsidR="00C14582" w:rsidRPr="00B30F77" w:rsidRDefault="00C14582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340" w:dyaOrig="499">
          <v:shape id="_x0000_i1072" type="#_x0000_t75" style="width:216.8pt;height:24.8pt" o:ole="">
            <v:imagedata r:id="rId105" o:title=""/>
          </v:shape>
          <o:OLEObject Type="Embed" ProgID="Equation.3" ShapeID="_x0000_i1072" DrawAspect="Content" ObjectID="_1573315057" r:id="rId106"/>
        </w:object>
      </w:r>
      <w:r w:rsidR="00B66B9D"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      </w:t>
      </w:r>
      <w:r w:rsidR="00667815" w:rsidRPr="00B30F77">
        <w:rPr>
          <w:sz w:val="28"/>
          <w:szCs w:val="28"/>
        </w:rPr>
        <w:t xml:space="preserve">                              </w:t>
      </w:r>
      <w:r w:rsidR="00ED2FE7" w:rsidRPr="00B30F77">
        <w:rPr>
          <w:sz w:val="28"/>
          <w:szCs w:val="28"/>
        </w:rPr>
        <w:t xml:space="preserve">                 (</w:t>
      </w:r>
      <w:r w:rsidR="00667815" w:rsidRPr="00B30F77">
        <w:rPr>
          <w:sz w:val="28"/>
          <w:szCs w:val="28"/>
        </w:rPr>
        <w:t>20</w:t>
      </w:r>
      <w:r w:rsidR="00ED2FE7" w:rsidRPr="00B30F77">
        <w:rPr>
          <w:sz w:val="28"/>
          <w:szCs w:val="28"/>
        </w:rPr>
        <w:t>)</w:t>
      </w:r>
    </w:p>
    <w:p w:rsidR="00C14582" w:rsidRPr="00B30F77" w:rsidRDefault="00C14582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260" w:dyaOrig="499">
          <v:shape id="_x0000_i1073" type="#_x0000_t75" style="width:212.8pt;height:24.8pt" o:ole="">
            <v:imagedata r:id="rId107" o:title=""/>
          </v:shape>
          <o:OLEObject Type="Embed" ProgID="Equation.3" ShapeID="_x0000_i1073" DrawAspect="Content" ObjectID="_1573315058" r:id="rId108"/>
        </w:objec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    </w:t>
      </w:r>
      <w:r w:rsidR="00667815" w:rsidRPr="00B30F77">
        <w:rPr>
          <w:sz w:val="28"/>
          <w:szCs w:val="28"/>
        </w:rPr>
        <w:t xml:space="preserve">                               </w:t>
      </w:r>
      <w:r w:rsidR="00ED2FE7" w:rsidRPr="00B30F77">
        <w:rPr>
          <w:sz w:val="28"/>
          <w:szCs w:val="28"/>
        </w:rPr>
        <w:t xml:space="preserve">              (</w:t>
      </w:r>
      <w:r w:rsidR="00667815" w:rsidRPr="00B30F77">
        <w:rPr>
          <w:sz w:val="28"/>
          <w:szCs w:val="28"/>
        </w:rPr>
        <w:t>21</w:t>
      </w:r>
      <w:r w:rsidR="00ED2FE7" w:rsidRPr="00B30F77">
        <w:rPr>
          <w:sz w:val="28"/>
          <w:szCs w:val="28"/>
        </w:rPr>
        <w:t>)</w:t>
      </w:r>
    </w:p>
    <w:p w:rsidR="00C14582" w:rsidRPr="00B30F77" w:rsidRDefault="0024293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Реактивная мощность в третьей фазе равна нулю, т.к. реактивный элемент отсутствует, характер приемника определяется резистором </w:t>
      </w:r>
      <w:proofErr w:type="gramStart"/>
      <w:r w:rsidRPr="00B30F77">
        <w:rPr>
          <w:i/>
          <w:sz w:val="28"/>
          <w:szCs w:val="28"/>
          <w:lang w:val="en-US"/>
        </w:rPr>
        <w:t>R</w:t>
      </w:r>
      <w:proofErr w:type="gramEnd"/>
      <w:r w:rsidRPr="00B30F77">
        <w:rPr>
          <w:sz w:val="28"/>
          <w:szCs w:val="28"/>
          <w:vertAlign w:val="subscript"/>
        </w:rPr>
        <w:t>с</w:t>
      </w:r>
      <w:r w:rsidRPr="00B30F77">
        <w:rPr>
          <w:sz w:val="28"/>
          <w:szCs w:val="28"/>
        </w:rPr>
        <w:t>.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AA54F5" w:rsidRPr="00B30F77" w:rsidRDefault="00AA54F5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9337DE">
        <w:rPr>
          <w:b/>
          <w:sz w:val="28"/>
          <w:szCs w:val="28"/>
        </w:rPr>
        <w:t>ПРИМЕР 2</w:t>
      </w:r>
      <w:r w:rsidRPr="00B30F77">
        <w:rPr>
          <w:sz w:val="28"/>
          <w:szCs w:val="28"/>
        </w:rPr>
        <w:t xml:space="preserve">. </w:t>
      </w:r>
      <w:r w:rsidR="006759B4" w:rsidRPr="00B30F77">
        <w:rPr>
          <w:sz w:val="28"/>
          <w:szCs w:val="28"/>
        </w:rPr>
        <w:t>Расчет трехфазной электрической цепи при соединении фаз приемника "треугольник".</w:t>
      </w:r>
    </w:p>
    <w:p w:rsidR="006759B4" w:rsidRPr="00B30F77" w:rsidRDefault="006759B4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6759B4" w:rsidRPr="00B30F77" w:rsidRDefault="002C4B70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С</w:t>
      </w:r>
      <w:r w:rsidR="006759B4" w:rsidRPr="00B30F77">
        <w:rPr>
          <w:sz w:val="28"/>
          <w:szCs w:val="28"/>
        </w:rPr>
        <w:t>хема трехфазной электрической цепи показана на рис. 7.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Заданы параметры элементов схемы замещения приемника в каждой фазе и линейное напряжение  источника: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579" w:dyaOrig="380">
          <v:shape id="_x0000_i1074" type="#_x0000_t75" style="width:79.2pt;height:19.2pt" o:ole="">
            <v:imagedata r:id="rId109" o:title=""/>
          </v:shape>
          <o:OLEObject Type="Embed" ProgID="Equation.3" ShapeID="_x0000_i1074" DrawAspect="Content" ObjectID="_1573315059" r:id="rId110"/>
        </w:object>
      </w:r>
      <w:r w:rsidRPr="00B30F77">
        <w:rPr>
          <w:sz w:val="28"/>
          <w:szCs w:val="28"/>
        </w:rPr>
        <w:t>;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980" w:dyaOrig="380">
          <v:shape id="_x0000_i1075" type="#_x0000_t75" style="width:99.2pt;height:19.2pt" o:ole="">
            <v:imagedata r:id="rId111" o:title=""/>
          </v:shape>
          <o:OLEObject Type="Embed" ProgID="Equation.3" ShapeID="_x0000_i1075" DrawAspect="Content" ObjectID="_1573315060" r:id="rId112"/>
        </w:object>
      </w:r>
      <w:r w:rsidRPr="00B30F77">
        <w:rPr>
          <w:sz w:val="28"/>
          <w:szCs w:val="28"/>
        </w:rPr>
        <w:t>;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560" w:dyaOrig="380">
          <v:shape id="_x0000_i1076" type="#_x0000_t75" style="width:78.4pt;height:19.2pt" o:ole="">
            <v:imagedata r:id="rId113" o:title=""/>
          </v:shape>
          <o:OLEObject Type="Embed" ProgID="Equation.3" ShapeID="_x0000_i1076" DrawAspect="Content" ObjectID="_1573315061" r:id="rId114"/>
        </w:object>
      </w:r>
      <w:r w:rsidRPr="00B30F77">
        <w:rPr>
          <w:sz w:val="28"/>
          <w:szCs w:val="28"/>
        </w:rPr>
        <w:t>;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2020" w:dyaOrig="380">
          <v:shape id="_x0000_i1077" type="#_x0000_t75" style="width:100.8pt;height:19.2pt" o:ole="">
            <v:imagedata r:id="rId115" o:title=""/>
          </v:shape>
          <o:OLEObject Type="Embed" ProgID="Equation.3" ShapeID="_x0000_i1077" DrawAspect="Content" ObjectID="_1573315062" r:id="rId116"/>
        </w:object>
      </w:r>
      <w:r w:rsidRPr="00B30F77">
        <w:rPr>
          <w:sz w:val="28"/>
          <w:szCs w:val="28"/>
        </w:rPr>
        <w:t>;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680" w:dyaOrig="380">
          <v:shape id="_x0000_i1078" type="#_x0000_t75" style="width:84pt;height:19.2pt" o:ole="">
            <v:imagedata r:id="rId117" o:title=""/>
          </v:shape>
          <o:OLEObject Type="Embed" ProgID="Equation.3" ShapeID="_x0000_i1078" DrawAspect="Content" ObjectID="_1573315063" r:id="rId118"/>
        </w:object>
      </w:r>
      <w:r w:rsidRPr="00B30F77">
        <w:rPr>
          <w:sz w:val="28"/>
          <w:szCs w:val="28"/>
        </w:rPr>
        <w:t>;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2100" w:dyaOrig="600">
          <v:shape id="_x0000_i1079" type="#_x0000_t75" style="width:104.8pt;height:30.4pt" o:ole="">
            <v:imagedata r:id="rId119" o:title=""/>
          </v:shape>
          <o:OLEObject Type="Embed" ProgID="Equation.3" ShapeID="_x0000_i1079" DrawAspect="Content" ObjectID="_1573315064" r:id="rId120"/>
        </w:object>
      </w:r>
      <w:r w:rsidRPr="00B30F77">
        <w:rPr>
          <w:sz w:val="28"/>
          <w:szCs w:val="28"/>
        </w:rPr>
        <w:t>.</w:t>
      </w:r>
    </w:p>
    <w:p w:rsidR="00172C12" w:rsidRPr="00B30F77" w:rsidRDefault="00172C12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6759B4" w:rsidRPr="00B30F77" w:rsidRDefault="006759B4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E37F5D" w:rsidRPr="00B30F77" w:rsidRDefault="004B7EDB" w:rsidP="00BF593A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57520" cy="3098800"/>
            <wp:effectExtent l="19050" t="0" r="508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B4" w:rsidRPr="00B30F77" w:rsidRDefault="006759B4" w:rsidP="00BF593A">
      <w:pPr>
        <w:spacing w:line="360" w:lineRule="auto"/>
        <w:ind w:firstLine="540"/>
        <w:jc w:val="center"/>
        <w:rPr>
          <w:sz w:val="28"/>
          <w:szCs w:val="28"/>
        </w:rPr>
      </w:pPr>
      <w:r w:rsidRPr="00B30F77">
        <w:rPr>
          <w:sz w:val="28"/>
          <w:szCs w:val="28"/>
        </w:rPr>
        <w:t xml:space="preserve">Рис. </w:t>
      </w:r>
      <w:r w:rsidR="00B36E88" w:rsidRPr="00B30F77">
        <w:rPr>
          <w:sz w:val="28"/>
          <w:szCs w:val="28"/>
        </w:rPr>
        <w:t>7.</w:t>
      </w:r>
      <w:r w:rsidRPr="00B30F77">
        <w:rPr>
          <w:sz w:val="28"/>
          <w:szCs w:val="28"/>
        </w:rPr>
        <w:t xml:space="preserve"> </w:t>
      </w:r>
    </w:p>
    <w:p w:rsidR="006759B4" w:rsidRPr="00B30F77" w:rsidRDefault="006759B4" w:rsidP="00BF593A">
      <w:pPr>
        <w:spacing w:line="360" w:lineRule="auto"/>
        <w:ind w:firstLine="540"/>
        <w:jc w:val="center"/>
        <w:rPr>
          <w:sz w:val="28"/>
          <w:szCs w:val="28"/>
        </w:rPr>
      </w:pPr>
    </w:p>
    <w:p w:rsidR="000F3719" w:rsidRPr="00B30F77" w:rsidRDefault="000F3719" w:rsidP="00BF593A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B30F77">
        <w:rPr>
          <w:i/>
          <w:sz w:val="28"/>
          <w:szCs w:val="28"/>
        </w:rPr>
        <w:t>Задание:</w:t>
      </w:r>
    </w:p>
    <w:p w:rsidR="000F3719" w:rsidRPr="00B30F77" w:rsidRDefault="000F3719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1. Определить фазные и линейные токи;</w:t>
      </w:r>
    </w:p>
    <w:p w:rsidR="000F3719" w:rsidRPr="00B30F77" w:rsidRDefault="000F3719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2. Рассчитать мощности фаз;</w:t>
      </w:r>
    </w:p>
    <w:p w:rsidR="000F3719" w:rsidRPr="00B30F77" w:rsidRDefault="000F3719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3. Построить векторную диаграмму токов  и напряжений трехфазной цепи;</w:t>
      </w:r>
    </w:p>
    <w:p w:rsidR="000F3719" w:rsidRPr="00B30F77" w:rsidRDefault="000F3719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4. Провести анализ результатов расчета с использованием векторной диаграммы.</w:t>
      </w:r>
    </w:p>
    <w:p w:rsidR="000F3719" w:rsidRDefault="000F3719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4A29F1" w:rsidRPr="004A29F1" w:rsidRDefault="004A29F1" w:rsidP="00BF593A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4A29F1">
        <w:rPr>
          <w:i/>
          <w:sz w:val="28"/>
          <w:szCs w:val="28"/>
        </w:rPr>
        <w:t>Решение:</w:t>
      </w:r>
    </w:p>
    <w:p w:rsidR="004A29F1" w:rsidRPr="00B30F77" w:rsidRDefault="004A29F1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0F3719" w:rsidRPr="00B30F77" w:rsidRDefault="007810F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Характер приемника в первой фазе АВ – активно–индуктивный. Во второй фазе </w:t>
      </w:r>
      <w:proofErr w:type="gramStart"/>
      <w:r w:rsidRPr="00B30F77">
        <w:rPr>
          <w:sz w:val="28"/>
          <w:szCs w:val="28"/>
        </w:rPr>
        <w:t>ВС</w:t>
      </w:r>
      <w:proofErr w:type="gramEnd"/>
      <w:r w:rsidRPr="00B30F77">
        <w:rPr>
          <w:sz w:val="28"/>
          <w:szCs w:val="28"/>
        </w:rPr>
        <w:t xml:space="preserve"> – активно–емкостный. В третьей фазе СА – </w:t>
      </w:r>
      <w:proofErr w:type="gramStart"/>
      <w:r w:rsidRPr="00B30F77">
        <w:rPr>
          <w:sz w:val="28"/>
          <w:szCs w:val="28"/>
        </w:rPr>
        <w:t>активный</w:t>
      </w:r>
      <w:proofErr w:type="gramEnd"/>
      <w:r w:rsidRPr="00B30F77">
        <w:rPr>
          <w:sz w:val="28"/>
          <w:szCs w:val="28"/>
        </w:rPr>
        <w:t>. Таким образом, заданный трехфазный приемник является несимметричным.</w:t>
      </w:r>
    </w:p>
    <w:p w:rsidR="007810FC" w:rsidRPr="00B30F77" w:rsidRDefault="007810F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Три фазы приемника соединены способом "треугольник" и подсоединены к зажимам</w:t>
      </w:r>
      <w:proofErr w:type="gramStart"/>
      <w:r w:rsidRPr="00B30F77">
        <w:rPr>
          <w:sz w:val="28"/>
          <w:szCs w:val="28"/>
        </w:rPr>
        <w:t xml:space="preserve"> </w:t>
      </w:r>
      <w:r w:rsidR="00D250AB" w:rsidRPr="00B30F77">
        <w:rPr>
          <w:sz w:val="28"/>
          <w:szCs w:val="28"/>
        </w:rPr>
        <w:t>А</w:t>
      </w:r>
      <w:proofErr w:type="gramEnd"/>
      <w:r w:rsidR="00D250AB" w:rsidRPr="00B30F77">
        <w:rPr>
          <w:sz w:val="28"/>
          <w:szCs w:val="28"/>
        </w:rPr>
        <w:t xml:space="preserve">, В, С </w:t>
      </w:r>
      <w:r w:rsidRPr="00B30F77">
        <w:rPr>
          <w:sz w:val="28"/>
          <w:szCs w:val="28"/>
        </w:rPr>
        <w:t xml:space="preserve">симметричного трехфазного источника.  </w:t>
      </w:r>
    </w:p>
    <w:p w:rsidR="007810FC" w:rsidRPr="00B30F77" w:rsidRDefault="007810F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При этом задано комплексное линейное напряжение </w:t>
      </w:r>
      <w:r w:rsidRPr="00B30F77">
        <w:rPr>
          <w:position w:val="-12"/>
          <w:sz w:val="28"/>
          <w:szCs w:val="28"/>
        </w:rPr>
        <w:object w:dxaOrig="2100" w:dyaOrig="600">
          <v:shape id="_x0000_i1080" type="#_x0000_t75" style="width:104.8pt;height:30.4pt" o:ole="">
            <v:imagedata r:id="rId119" o:title=""/>
          </v:shape>
          <o:OLEObject Type="Embed" ProgID="Equation.3" ShapeID="_x0000_i1080" DrawAspect="Content" ObjectID="_1573315065" r:id="rId122"/>
        </w:object>
      </w:r>
      <w:r w:rsidRPr="00B30F77">
        <w:rPr>
          <w:sz w:val="28"/>
          <w:szCs w:val="28"/>
        </w:rPr>
        <w:t>. Тогда остальные линейные напряжения отличаются от него по фазе на 120</w:t>
      </w:r>
      <w:r w:rsidRPr="00B30F77">
        <w:rPr>
          <w:sz w:val="28"/>
          <w:szCs w:val="28"/>
          <w:vertAlign w:val="superscript"/>
          <w:lang w:val="en-US"/>
        </w:rPr>
        <w:t>o</w:t>
      </w:r>
      <w:r w:rsidR="00D250AB" w:rsidRPr="00B30F77">
        <w:rPr>
          <w:sz w:val="28"/>
          <w:szCs w:val="28"/>
        </w:rPr>
        <w:t>. С учетом прямого чередования комплексные линейные напряжения имеют вид:</w:t>
      </w:r>
    </w:p>
    <w:p w:rsidR="00D250AB" w:rsidRPr="00B30F77" w:rsidRDefault="00D250AB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2280" w:dyaOrig="600">
          <v:shape id="_x0000_i1081" type="#_x0000_t75" style="width:114.4pt;height:30.4pt" o:ole="">
            <v:imagedata r:id="rId123" o:title=""/>
          </v:shape>
          <o:OLEObject Type="Embed" ProgID="Equation.3" ShapeID="_x0000_i1081" DrawAspect="Content" ObjectID="_1573315066" r:id="rId124"/>
        </w:object>
      </w:r>
      <w:r w:rsidRPr="00B30F77">
        <w:rPr>
          <w:sz w:val="28"/>
          <w:szCs w:val="28"/>
        </w:rPr>
        <w:t xml:space="preserve">; </w:t>
      </w:r>
      <w:r w:rsidRPr="00B30F77">
        <w:rPr>
          <w:position w:val="-12"/>
          <w:sz w:val="28"/>
          <w:szCs w:val="28"/>
        </w:rPr>
        <w:object w:dxaOrig="2040" w:dyaOrig="600">
          <v:shape id="_x0000_i1082" type="#_x0000_t75" style="width:102.4pt;height:30.4pt" o:ole="">
            <v:imagedata r:id="rId125" o:title=""/>
          </v:shape>
          <o:OLEObject Type="Embed" ProgID="Equation.3" ShapeID="_x0000_i1082" DrawAspect="Content" ObjectID="_1573315067" r:id="rId126"/>
        </w:object>
      </w:r>
      <w:r w:rsidRPr="00B30F77">
        <w:rPr>
          <w:sz w:val="28"/>
          <w:szCs w:val="28"/>
        </w:rPr>
        <w:t xml:space="preserve">;   </w:t>
      </w:r>
      <w:r w:rsidRPr="00B30F77">
        <w:rPr>
          <w:position w:val="-12"/>
          <w:sz w:val="28"/>
          <w:szCs w:val="28"/>
        </w:rPr>
        <w:object w:dxaOrig="2420" w:dyaOrig="600">
          <v:shape id="_x0000_i1083" type="#_x0000_t75" style="width:120.8pt;height:30.4pt" o:ole="">
            <v:imagedata r:id="rId127" o:title=""/>
          </v:shape>
          <o:OLEObject Type="Embed" ProgID="Equation.3" ShapeID="_x0000_i1083" DrawAspect="Content" ObjectID="_1573315068" r:id="rId128"/>
        </w:objec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          (</w:t>
      </w:r>
      <w:r w:rsidR="00667815" w:rsidRPr="00B30F77">
        <w:rPr>
          <w:sz w:val="28"/>
          <w:szCs w:val="28"/>
        </w:rPr>
        <w:t>22</w:t>
      </w:r>
      <w:r w:rsidR="00ED2FE7" w:rsidRPr="00B30F77">
        <w:rPr>
          <w:sz w:val="28"/>
          <w:szCs w:val="28"/>
        </w:rPr>
        <w:t>)</w:t>
      </w:r>
    </w:p>
    <w:p w:rsidR="007810FC" w:rsidRPr="00B30F77" w:rsidRDefault="007810FC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99741C" w:rsidRPr="00B30F77" w:rsidRDefault="0099741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На рис. </w:t>
      </w:r>
      <w:r w:rsidR="00FD0190" w:rsidRPr="00B30F77">
        <w:rPr>
          <w:sz w:val="28"/>
          <w:szCs w:val="28"/>
        </w:rPr>
        <w:t>7</w:t>
      </w:r>
      <w:r w:rsidRPr="00B30F77">
        <w:rPr>
          <w:sz w:val="28"/>
          <w:szCs w:val="28"/>
        </w:rPr>
        <w:t xml:space="preserve"> обозначены условные положительные направления фазных и линейных токов и линейные напряжения источника. Как видно, к каждой фазе приемника приложено линейное напряжение источника. При этом фазные токи могут быть рассчитаны по закону Ома для каждой фазы. </w:t>
      </w:r>
    </w:p>
    <w:p w:rsidR="0099741C" w:rsidRPr="00B30F77" w:rsidRDefault="0099741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Для этого определим комплексные полные сопротивления фаз приемника (</w:t>
      </w:r>
      <w:proofErr w:type="gramStart"/>
      <w:r w:rsidRPr="00B30F77">
        <w:rPr>
          <w:sz w:val="28"/>
          <w:szCs w:val="28"/>
        </w:rPr>
        <w:t>см</w:t>
      </w:r>
      <w:proofErr w:type="gramEnd"/>
      <w:r w:rsidRPr="00B30F77">
        <w:rPr>
          <w:sz w:val="28"/>
          <w:szCs w:val="28"/>
        </w:rPr>
        <w:t>. раздел "Электрические цепи синусоидального тока").</w:t>
      </w:r>
    </w:p>
    <w:p w:rsidR="00F55D44" w:rsidRPr="00B30F77" w:rsidRDefault="00F55D44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99741C" w:rsidRPr="00B30F77" w:rsidRDefault="0099741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 фазе АВ: </w:t>
      </w:r>
    </w:p>
    <w:p w:rsidR="00667815" w:rsidRPr="00B30F77" w:rsidRDefault="00F55D44" w:rsidP="00452556">
      <w:pPr>
        <w:spacing w:line="360" w:lineRule="auto"/>
        <w:ind w:firstLine="540"/>
        <w:jc w:val="center"/>
        <w:rPr>
          <w:sz w:val="28"/>
          <w:szCs w:val="28"/>
        </w:rPr>
      </w:pPr>
      <w:r w:rsidRPr="00B30F77">
        <w:rPr>
          <w:position w:val="-14"/>
          <w:sz w:val="28"/>
          <w:szCs w:val="28"/>
        </w:rPr>
        <w:object w:dxaOrig="4819" w:dyaOrig="400">
          <v:shape id="_x0000_i1084" type="#_x0000_t75" style="width:240.8pt;height:20pt" o:ole="">
            <v:imagedata r:id="rId129" o:title=""/>
          </v:shape>
          <o:OLEObject Type="Embed" ProgID="Equation.3" ShapeID="_x0000_i1084" DrawAspect="Content" ObjectID="_1573315069" r:id="rId130"/>
        </w:object>
      </w:r>
    </w:p>
    <w:p w:rsidR="0099741C" w:rsidRPr="00B30F77" w:rsidRDefault="00F55D44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6720" w:dyaOrig="600">
          <v:shape id="_x0000_i1085" type="#_x0000_t75" style="width:334.4pt;height:30.4pt" o:ole="">
            <v:imagedata r:id="rId131" o:title=""/>
          </v:shape>
          <o:OLEObject Type="Embed" ProgID="Equation.3" ShapeID="_x0000_i1085" DrawAspect="Content" ObjectID="_1573315070" r:id="rId132"/>
        </w:object>
      </w:r>
      <w:r w:rsidR="00B66B9D" w:rsidRPr="00B30F77">
        <w:rPr>
          <w:sz w:val="28"/>
          <w:szCs w:val="28"/>
        </w:rPr>
        <w:t>.</w:t>
      </w:r>
      <w:r w:rsidR="00667815" w:rsidRPr="00B30F77">
        <w:rPr>
          <w:sz w:val="28"/>
          <w:szCs w:val="28"/>
        </w:rPr>
        <w:t xml:space="preserve">  </w:t>
      </w:r>
      <w:r w:rsidR="00452556">
        <w:rPr>
          <w:sz w:val="28"/>
          <w:szCs w:val="28"/>
        </w:rPr>
        <w:t xml:space="preserve">     </w:t>
      </w:r>
      <w:r w:rsidR="00ED2FE7" w:rsidRPr="00B30F77">
        <w:rPr>
          <w:sz w:val="28"/>
          <w:szCs w:val="28"/>
        </w:rPr>
        <w:t xml:space="preserve">     (</w:t>
      </w:r>
      <w:r w:rsidR="00667815" w:rsidRPr="00B30F77">
        <w:rPr>
          <w:sz w:val="28"/>
          <w:szCs w:val="28"/>
        </w:rPr>
        <w:t>23</w:t>
      </w:r>
      <w:r w:rsidR="00ED2FE7" w:rsidRPr="00B30F77">
        <w:rPr>
          <w:sz w:val="28"/>
          <w:szCs w:val="28"/>
        </w:rPr>
        <w:t>)</w:t>
      </w:r>
    </w:p>
    <w:p w:rsidR="004A29F1" w:rsidRDefault="004A29F1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99741C" w:rsidRPr="00B30F77" w:rsidRDefault="0099741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 фазе </w:t>
      </w:r>
      <w:proofErr w:type="gramStart"/>
      <w:r w:rsidRPr="00B30F77">
        <w:rPr>
          <w:sz w:val="28"/>
          <w:szCs w:val="28"/>
          <w:lang w:val="en-US"/>
        </w:rPr>
        <w:t>B</w:t>
      </w:r>
      <w:proofErr w:type="gramEnd"/>
      <w:r w:rsidR="00F55D44" w:rsidRPr="00B30F77">
        <w:rPr>
          <w:sz w:val="28"/>
          <w:szCs w:val="28"/>
        </w:rPr>
        <w:t>С</w:t>
      </w:r>
      <w:r w:rsidRPr="00B30F77">
        <w:rPr>
          <w:sz w:val="28"/>
          <w:szCs w:val="28"/>
        </w:rPr>
        <w:t>:</w:t>
      </w:r>
    </w:p>
    <w:p w:rsidR="0099741C" w:rsidRPr="00B30F77" w:rsidRDefault="00F55D44" w:rsidP="00452556">
      <w:pPr>
        <w:spacing w:line="360" w:lineRule="auto"/>
        <w:ind w:firstLine="540"/>
        <w:jc w:val="center"/>
        <w:rPr>
          <w:sz w:val="28"/>
          <w:szCs w:val="28"/>
        </w:rPr>
      </w:pPr>
      <w:r w:rsidRPr="00B30F77">
        <w:rPr>
          <w:position w:val="-34"/>
          <w:sz w:val="28"/>
          <w:szCs w:val="28"/>
        </w:rPr>
        <w:object w:dxaOrig="4840" w:dyaOrig="780">
          <v:shape id="_x0000_i1086" type="#_x0000_t75" style="width:242.4pt;height:39.2pt" o:ole="">
            <v:imagedata r:id="rId133" o:title=""/>
          </v:shape>
          <o:OLEObject Type="Embed" ProgID="Equation.3" ShapeID="_x0000_i1086" DrawAspect="Content" ObjectID="_1573315071" r:id="rId134"/>
        </w:object>
      </w:r>
    </w:p>
    <w:p w:rsidR="0099741C" w:rsidRPr="00B30F77" w:rsidRDefault="00F55D44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42"/>
          <w:sz w:val="28"/>
          <w:szCs w:val="28"/>
        </w:rPr>
        <w:object w:dxaOrig="6960" w:dyaOrig="900">
          <v:shape id="_x0000_i1087" type="#_x0000_t75" style="width:348pt;height:44.8pt" o:ole="">
            <v:imagedata r:id="rId135" o:title=""/>
          </v:shape>
          <o:OLEObject Type="Embed" ProgID="Equation.3" ShapeID="_x0000_i1087" DrawAspect="Content" ObjectID="_1573315072" r:id="rId136"/>
        </w:object>
      </w:r>
      <w:r w:rsidR="00B66B9D" w:rsidRPr="00B30F77">
        <w:rPr>
          <w:sz w:val="28"/>
          <w:szCs w:val="28"/>
        </w:rPr>
        <w:t>.</w:t>
      </w:r>
      <w:r w:rsidR="00452556">
        <w:rPr>
          <w:sz w:val="28"/>
          <w:szCs w:val="28"/>
        </w:rPr>
        <w:t xml:space="preserve">      </w:t>
      </w:r>
      <w:r w:rsidR="00ED2FE7" w:rsidRPr="00B30F77">
        <w:rPr>
          <w:sz w:val="28"/>
          <w:szCs w:val="28"/>
        </w:rPr>
        <w:t xml:space="preserve">    (</w:t>
      </w:r>
      <w:r w:rsidR="00667815" w:rsidRPr="00B30F77">
        <w:rPr>
          <w:sz w:val="28"/>
          <w:szCs w:val="28"/>
        </w:rPr>
        <w:t>24</w:t>
      </w:r>
      <w:r w:rsidR="00ED2FE7" w:rsidRPr="00B30F77">
        <w:rPr>
          <w:sz w:val="28"/>
          <w:szCs w:val="28"/>
        </w:rPr>
        <w:t>)</w:t>
      </w:r>
    </w:p>
    <w:p w:rsidR="004A29F1" w:rsidRDefault="004A29F1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99741C" w:rsidRPr="00B30F77" w:rsidRDefault="0099741C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В фазе С</w:t>
      </w:r>
      <w:r w:rsidR="000420FD" w:rsidRPr="00B30F77">
        <w:rPr>
          <w:sz w:val="28"/>
          <w:szCs w:val="28"/>
        </w:rPr>
        <w:t>А</w:t>
      </w:r>
      <w:r w:rsidRPr="00B30F77">
        <w:rPr>
          <w:sz w:val="28"/>
          <w:szCs w:val="28"/>
        </w:rPr>
        <w:t>:</w:t>
      </w:r>
    </w:p>
    <w:p w:rsidR="0099741C" w:rsidRPr="00B30F77" w:rsidRDefault="00A3392F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4"/>
          <w:sz w:val="28"/>
          <w:szCs w:val="28"/>
        </w:rPr>
        <w:object w:dxaOrig="4800" w:dyaOrig="740">
          <v:shape id="_x0000_i1088" type="#_x0000_t75" style="width:240pt;height:36.8pt" o:ole="">
            <v:imagedata r:id="rId137" o:title=""/>
          </v:shape>
          <o:OLEObject Type="Embed" ProgID="Equation.3" ShapeID="_x0000_i1088" DrawAspect="Content" ObjectID="_1573315073" r:id="rId138"/>
        </w:object>
      </w:r>
      <w:r w:rsidR="00F55D44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    </w:t>
      </w:r>
      <w:r w:rsidR="00452556">
        <w:rPr>
          <w:sz w:val="28"/>
          <w:szCs w:val="28"/>
        </w:rPr>
        <w:t xml:space="preserve">                   </w:t>
      </w:r>
      <w:r w:rsidR="00ED2FE7" w:rsidRPr="00B30F77">
        <w:rPr>
          <w:sz w:val="28"/>
          <w:szCs w:val="28"/>
        </w:rPr>
        <w:t xml:space="preserve">    (</w:t>
      </w:r>
      <w:r w:rsidR="00667815" w:rsidRPr="00B30F77">
        <w:rPr>
          <w:sz w:val="28"/>
          <w:szCs w:val="28"/>
        </w:rPr>
        <w:t>25</w:t>
      </w:r>
      <w:r w:rsidR="00ED2FE7" w:rsidRPr="00B30F77">
        <w:rPr>
          <w:sz w:val="28"/>
          <w:szCs w:val="28"/>
        </w:rPr>
        <w:t>)</w:t>
      </w:r>
    </w:p>
    <w:p w:rsidR="004A29F1" w:rsidRDefault="004A29F1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A3392F" w:rsidRPr="00B30F77" w:rsidRDefault="00A3392F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Тогда фазные токи определяются по закону Ома для каждой фазы:</w:t>
      </w:r>
    </w:p>
    <w:p w:rsidR="00A3392F" w:rsidRPr="00B30F77" w:rsidRDefault="000420FD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52"/>
          <w:sz w:val="28"/>
          <w:szCs w:val="28"/>
        </w:rPr>
        <w:object w:dxaOrig="4780" w:dyaOrig="1180">
          <v:shape id="_x0000_i1089" type="#_x0000_t75" style="width:239.2pt;height:59.2pt" o:ole="">
            <v:imagedata r:id="rId139" o:title=""/>
          </v:shape>
          <o:OLEObject Type="Embed" ProgID="Equation.3" ShapeID="_x0000_i1089" DrawAspect="Content" ObjectID="_1573315074" r:id="rId140"/>
        </w:object>
      </w:r>
      <w:r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</w:t>
      </w:r>
      <w:r w:rsidR="00452556">
        <w:rPr>
          <w:sz w:val="28"/>
          <w:szCs w:val="28"/>
        </w:rPr>
        <w:t xml:space="preserve">                            </w:t>
      </w:r>
      <w:r w:rsidR="00ED2FE7" w:rsidRPr="00B30F77">
        <w:rPr>
          <w:sz w:val="28"/>
          <w:szCs w:val="28"/>
        </w:rPr>
        <w:t xml:space="preserve">    (</w:t>
      </w:r>
      <w:r w:rsidR="00667815" w:rsidRPr="00B30F77">
        <w:rPr>
          <w:sz w:val="28"/>
          <w:szCs w:val="28"/>
        </w:rPr>
        <w:t>26</w:t>
      </w:r>
      <w:r w:rsidR="00ED2FE7" w:rsidRPr="00B30F77">
        <w:rPr>
          <w:sz w:val="28"/>
          <w:szCs w:val="28"/>
        </w:rPr>
        <w:t>)</w:t>
      </w:r>
    </w:p>
    <w:p w:rsidR="00A3392F" w:rsidRPr="00B30F77" w:rsidRDefault="000420FD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52"/>
          <w:sz w:val="28"/>
          <w:szCs w:val="28"/>
        </w:rPr>
        <w:object w:dxaOrig="4840" w:dyaOrig="1180">
          <v:shape id="_x0000_i1090" type="#_x0000_t75" style="width:242.4pt;height:59.2pt" o:ole="">
            <v:imagedata r:id="rId141" o:title=""/>
          </v:shape>
          <o:OLEObject Type="Embed" ProgID="Equation.3" ShapeID="_x0000_i1090" DrawAspect="Content" ObjectID="_1573315075" r:id="rId142"/>
        </w:object>
      </w:r>
      <w:r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      </w:t>
      </w:r>
      <w:r w:rsidR="00452556">
        <w:rPr>
          <w:sz w:val="28"/>
          <w:szCs w:val="28"/>
        </w:rPr>
        <w:t xml:space="preserve">                  </w:t>
      </w:r>
      <w:r w:rsidR="00ED2FE7" w:rsidRPr="00B30F77">
        <w:rPr>
          <w:sz w:val="28"/>
          <w:szCs w:val="28"/>
        </w:rPr>
        <w:t xml:space="preserve">      (</w:t>
      </w:r>
      <w:r w:rsidR="00667815" w:rsidRPr="00B30F77">
        <w:rPr>
          <w:sz w:val="28"/>
          <w:szCs w:val="28"/>
        </w:rPr>
        <w:t>27</w:t>
      </w:r>
      <w:r w:rsidR="00ED2FE7" w:rsidRPr="00B30F77">
        <w:rPr>
          <w:sz w:val="28"/>
          <w:szCs w:val="28"/>
        </w:rPr>
        <w:t>)</w:t>
      </w:r>
    </w:p>
    <w:p w:rsidR="00A3392F" w:rsidRPr="00B30F77" w:rsidRDefault="000420FD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46"/>
          <w:sz w:val="28"/>
          <w:szCs w:val="28"/>
        </w:rPr>
        <w:object w:dxaOrig="5220" w:dyaOrig="1120">
          <v:shape id="_x0000_i1091" type="#_x0000_t75" style="width:260.8pt;height:56pt" o:ole="">
            <v:imagedata r:id="rId143" o:title=""/>
          </v:shape>
          <o:OLEObject Type="Embed" ProgID="Equation.3" ShapeID="_x0000_i1091" DrawAspect="Content" ObjectID="_1573315076" r:id="rId144"/>
        </w:object>
      </w:r>
      <w:r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</w:t>
      </w:r>
      <w:r w:rsidR="00452556">
        <w:rPr>
          <w:sz w:val="28"/>
          <w:szCs w:val="28"/>
        </w:rPr>
        <w:t xml:space="preserve">                  </w:t>
      </w:r>
      <w:r w:rsidR="00ED2FE7" w:rsidRPr="00B30F77">
        <w:rPr>
          <w:sz w:val="28"/>
          <w:szCs w:val="28"/>
        </w:rPr>
        <w:t xml:space="preserve">       (</w:t>
      </w:r>
      <w:r w:rsidR="00667815" w:rsidRPr="00B30F77">
        <w:rPr>
          <w:sz w:val="28"/>
          <w:szCs w:val="28"/>
        </w:rPr>
        <w:t>28</w:t>
      </w:r>
      <w:r w:rsidR="00ED2FE7" w:rsidRPr="00B30F77">
        <w:rPr>
          <w:sz w:val="28"/>
          <w:szCs w:val="28"/>
        </w:rPr>
        <w:t>)</w:t>
      </w:r>
    </w:p>
    <w:p w:rsidR="00F55D44" w:rsidRPr="00B30F77" w:rsidRDefault="000420FD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Линейные токи определяются по первому закону Кирхгофа для узлов </w:t>
      </w:r>
      <w:r w:rsidRPr="00B30F77">
        <w:rPr>
          <w:i/>
          <w:sz w:val="28"/>
          <w:szCs w:val="28"/>
          <w:lang w:val="en-US"/>
        </w:rPr>
        <w:t>a</w:t>
      </w:r>
      <w:r w:rsidRPr="00B30F77">
        <w:rPr>
          <w:i/>
          <w:sz w:val="28"/>
          <w:szCs w:val="28"/>
        </w:rPr>
        <w:t xml:space="preserve">,  </w:t>
      </w:r>
      <w:r w:rsidRPr="00B30F77">
        <w:rPr>
          <w:i/>
          <w:sz w:val="28"/>
          <w:szCs w:val="28"/>
          <w:lang w:val="en-US"/>
        </w:rPr>
        <w:t>b</w:t>
      </w:r>
      <w:r w:rsidRPr="00B30F77">
        <w:rPr>
          <w:i/>
          <w:sz w:val="28"/>
          <w:szCs w:val="28"/>
        </w:rPr>
        <w:t xml:space="preserve">,  </w:t>
      </w:r>
      <w:r w:rsidRPr="00B30F77">
        <w:rPr>
          <w:i/>
          <w:sz w:val="28"/>
          <w:szCs w:val="28"/>
          <w:lang w:val="en-US"/>
        </w:rPr>
        <w:t>c</w:t>
      </w:r>
      <w:r w:rsidRPr="00B30F77">
        <w:rPr>
          <w:i/>
          <w:sz w:val="28"/>
          <w:szCs w:val="28"/>
        </w:rPr>
        <w:t xml:space="preserve">  </w:t>
      </w:r>
      <w:r w:rsidRPr="00B30F77">
        <w:rPr>
          <w:sz w:val="28"/>
          <w:szCs w:val="28"/>
        </w:rPr>
        <w:t xml:space="preserve">в схеме на рис. </w:t>
      </w:r>
      <w:r w:rsidR="00FD0190" w:rsidRPr="00B30F77">
        <w:rPr>
          <w:sz w:val="28"/>
          <w:szCs w:val="28"/>
        </w:rPr>
        <w:t>7</w:t>
      </w:r>
      <w:r w:rsidRPr="00B30F77">
        <w:rPr>
          <w:sz w:val="28"/>
          <w:szCs w:val="28"/>
        </w:rPr>
        <w:t>.</w:t>
      </w:r>
    </w:p>
    <w:p w:rsidR="00D23BCC" w:rsidRPr="00B30F77" w:rsidRDefault="000420FD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Для узла </w:t>
      </w:r>
      <w:r w:rsidRPr="00B30F77">
        <w:rPr>
          <w:i/>
          <w:sz w:val="28"/>
          <w:szCs w:val="28"/>
        </w:rPr>
        <w:t>а</w:t>
      </w:r>
      <w:r w:rsidRPr="00B30F77">
        <w:rPr>
          <w:sz w:val="28"/>
          <w:szCs w:val="28"/>
        </w:rPr>
        <w:t>:</w:t>
      </w:r>
    </w:p>
    <w:p w:rsidR="006759B4" w:rsidRPr="00B30F77" w:rsidRDefault="009200AB" w:rsidP="00452556">
      <w:pPr>
        <w:spacing w:line="360" w:lineRule="auto"/>
        <w:ind w:firstLine="540"/>
        <w:jc w:val="center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5560" w:dyaOrig="600">
          <v:shape id="_x0000_i1092" type="#_x0000_t75" style="width:278.4pt;height:30.4pt" o:ole="">
            <v:imagedata r:id="rId145" o:title=""/>
          </v:shape>
          <o:OLEObject Type="Embed" ProgID="Equation.3" ShapeID="_x0000_i1092" DrawAspect="Content" ObjectID="_1573315077" r:id="rId146"/>
        </w:object>
      </w:r>
    </w:p>
    <w:p w:rsidR="006759B4" w:rsidRPr="00B30F77" w:rsidRDefault="009200AB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7920" w:dyaOrig="499">
          <v:shape id="_x0000_i1093" type="#_x0000_t75" style="width:396pt;height:24.8pt" o:ole="">
            <v:imagedata r:id="rId147" o:title=""/>
          </v:shape>
          <o:OLEObject Type="Embed" ProgID="Equation.3" ShapeID="_x0000_i1093" DrawAspect="Content" ObjectID="_1573315078" r:id="rId148"/>
        </w:object>
      </w:r>
      <w:r w:rsidR="00B66B9D"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   (</w:t>
      </w:r>
      <w:r w:rsidR="00667815" w:rsidRPr="00B30F77">
        <w:rPr>
          <w:sz w:val="28"/>
          <w:szCs w:val="28"/>
        </w:rPr>
        <w:t>29</w:t>
      </w:r>
      <w:r w:rsidR="00ED2FE7" w:rsidRPr="00B30F77">
        <w:rPr>
          <w:sz w:val="28"/>
          <w:szCs w:val="28"/>
        </w:rPr>
        <w:t>)</w:t>
      </w:r>
    </w:p>
    <w:p w:rsidR="009200AB" w:rsidRPr="00B30F77" w:rsidRDefault="00BF593A" w:rsidP="00452556">
      <w:pPr>
        <w:spacing w:line="360" w:lineRule="auto"/>
        <w:ind w:firstLine="540"/>
        <w:jc w:val="center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5000" w:dyaOrig="580">
          <v:shape id="_x0000_i1094" type="#_x0000_t75" style="width:250.4pt;height:28.8pt" o:ole="">
            <v:imagedata r:id="rId149" o:title=""/>
          </v:shape>
          <o:OLEObject Type="Embed" ProgID="Equation.3" ShapeID="_x0000_i1094" DrawAspect="Content" ObjectID="_1573315079" r:id="rId150"/>
        </w:object>
      </w:r>
    </w:p>
    <w:p w:rsidR="009200AB" w:rsidRPr="00B30F77" w:rsidRDefault="009200AB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7500" w:dyaOrig="499">
          <v:shape id="_x0000_i1095" type="#_x0000_t75" style="width:375.2pt;height:24.8pt" o:ole="">
            <v:imagedata r:id="rId151" o:title=""/>
          </v:shape>
          <o:OLEObject Type="Embed" ProgID="Equation.3" ShapeID="_x0000_i1095" DrawAspect="Content" ObjectID="_1573315080" r:id="rId152"/>
        </w:object>
      </w:r>
      <w:r w:rsidR="00B66B9D"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  </w:t>
      </w:r>
      <w:r w:rsidR="00667815" w:rsidRPr="00B30F77">
        <w:rPr>
          <w:sz w:val="28"/>
          <w:szCs w:val="28"/>
        </w:rPr>
        <w:t xml:space="preserve">  </w:t>
      </w:r>
      <w:r w:rsidR="00ED2FE7" w:rsidRPr="00B30F77">
        <w:rPr>
          <w:sz w:val="28"/>
          <w:szCs w:val="28"/>
        </w:rPr>
        <w:t xml:space="preserve">     (</w:t>
      </w:r>
      <w:r w:rsidR="00667815" w:rsidRPr="00B30F77">
        <w:rPr>
          <w:sz w:val="28"/>
          <w:szCs w:val="28"/>
        </w:rPr>
        <w:t>30</w:t>
      </w:r>
      <w:r w:rsidR="00ED2FE7" w:rsidRPr="00B30F77">
        <w:rPr>
          <w:sz w:val="28"/>
          <w:szCs w:val="28"/>
        </w:rPr>
        <w:t>)</w:t>
      </w:r>
    </w:p>
    <w:p w:rsidR="009200AB" w:rsidRPr="00B30F77" w:rsidRDefault="009200AB" w:rsidP="00452556">
      <w:pPr>
        <w:spacing w:line="360" w:lineRule="auto"/>
        <w:ind w:firstLine="540"/>
        <w:jc w:val="center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5539" w:dyaOrig="600">
          <v:shape id="_x0000_i1096" type="#_x0000_t75" style="width:276.8pt;height:30.4pt" o:ole="">
            <v:imagedata r:id="rId153" o:title=""/>
          </v:shape>
          <o:OLEObject Type="Embed" ProgID="Equation.3" ShapeID="_x0000_i1096" DrawAspect="Content" ObjectID="_1573315081" r:id="rId154"/>
        </w:object>
      </w:r>
    </w:p>
    <w:p w:rsidR="009200AB" w:rsidRPr="00B30F77" w:rsidRDefault="007E5049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7860" w:dyaOrig="499">
          <v:shape id="_x0000_i1097" type="#_x0000_t75" style="width:392.8pt;height:24.8pt" o:ole="">
            <v:imagedata r:id="rId155" o:title=""/>
          </v:shape>
          <o:OLEObject Type="Embed" ProgID="Equation.3" ShapeID="_x0000_i1097" DrawAspect="Content" ObjectID="_1573315082" r:id="rId156"/>
        </w:object>
      </w:r>
      <w:r w:rsidR="00ED2FE7" w:rsidRPr="00B30F77">
        <w:rPr>
          <w:sz w:val="28"/>
          <w:szCs w:val="28"/>
        </w:rPr>
        <w:t xml:space="preserve"> </w:t>
      </w:r>
      <w:r w:rsidR="00B66B9D" w:rsidRPr="00B30F77">
        <w:rPr>
          <w:sz w:val="28"/>
          <w:szCs w:val="28"/>
        </w:rPr>
        <w:t>.</w:t>
      </w:r>
      <w:r w:rsidR="00B41966" w:rsidRPr="00B30F77">
        <w:rPr>
          <w:sz w:val="28"/>
          <w:szCs w:val="28"/>
        </w:rPr>
        <w:t xml:space="preserve">    </w:t>
      </w:r>
      <w:r w:rsidR="00ED2FE7" w:rsidRPr="00B30F77">
        <w:rPr>
          <w:sz w:val="28"/>
          <w:szCs w:val="28"/>
        </w:rPr>
        <w:t xml:space="preserve">   (</w:t>
      </w:r>
      <w:r w:rsidR="00667815" w:rsidRPr="00B30F77">
        <w:rPr>
          <w:sz w:val="28"/>
          <w:szCs w:val="28"/>
        </w:rPr>
        <w:t>31</w:t>
      </w:r>
      <w:r w:rsidR="00ED2FE7" w:rsidRPr="00B30F77">
        <w:rPr>
          <w:sz w:val="28"/>
          <w:szCs w:val="28"/>
        </w:rPr>
        <w:t>)</w:t>
      </w:r>
    </w:p>
    <w:p w:rsidR="006759B4" w:rsidRPr="00B30F77" w:rsidRDefault="006759B4" w:rsidP="00BF593A">
      <w:pPr>
        <w:spacing w:line="360" w:lineRule="auto"/>
        <w:ind w:firstLine="540"/>
        <w:rPr>
          <w:sz w:val="28"/>
          <w:szCs w:val="28"/>
        </w:rPr>
      </w:pPr>
    </w:p>
    <w:p w:rsidR="00BF6D32" w:rsidRPr="00B30F77" w:rsidRDefault="00BF6D32" w:rsidP="00BF593A">
      <w:pPr>
        <w:spacing w:line="360" w:lineRule="auto"/>
        <w:ind w:firstLine="72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Графический анализ полученных результатов проводится на векторной диаграмме, построенной по рассчитанным значениям токов и напряжений в соответствии с </w:t>
      </w:r>
      <w:r w:rsidR="00FD0190" w:rsidRPr="00B30F77">
        <w:rPr>
          <w:sz w:val="28"/>
          <w:szCs w:val="28"/>
        </w:rPr>
        <w:t xml:space="preserve">(22), </w:t>
      </w:r>
      <w:r w:rsidRPr="00B30F77">
        <w:rPr>
          <w:sz w:val="28"/>
          <w:szCs w:val="28"/>
        </w:rPr>
        <w:t>(</w:t>
      </w:r>
      <w:r w:rsidR="00FD0190" w:rsidRPr="00B30F77">
        <w:rPr>
          <w:sz w:val="28"/>
          <w:szCs w:val="28"/>
        </w:rPr>
        <w:t>26</w:t>
      </w:r>
      <w:r w:rsidRPr="00B30F77">
        <w:rPr>
          <w:sz w:val="28"/>
          <w:szCs w:val="28"/>
        </w:rPr>
        <w:t>)</w:t>
      </w:r>
      <w:r w:rsidR="00FD0190" w:rsidRPr="00B30F77">
        <w:rPr>
          <w:sz w:val="28"/>
          <w:szCs w:val="28"/>
        </w:rPr>
        <w:t xml:space="preserve"> </w:t>
      </w:r>
      <w:r w:rsidRPr="00B30F77">
        <w:rPr>
          <w:sz w:val="28"/>
          <w:szCs w:val="28"/>
        </w:rPr>
        <w:t>–</w:t>
      </w:r>
      <w:r w:rsidR="00FD0190" w:rsidRPr="00B30F77">
        <w:rPr>
          <w:sz w:val="28"/>
          <w:szCs w:val="28"/>
        </w:rPr>
        <w:t xml:space="preserve"> </w:t>
      </w:r>
      <w:r w:rsidRPr="00B30F77">
        <w:rPr>
          <w:sz w:val="28"/>
          <w:szCs w:val="28"/>
        </w:rPr>
        <w:t>(</w:t>
      </w:r>
      <w:r w:rsidR="00FD0190" w:rsidRPr="00B30F77">
        <w:rPr>
          <w:sz w:val="28"/>
          <w:szCs w:val="28"/>
        </w:rPr>
        <w:t>31</w:t>
      </w:r>
      <w:r w:rsidRPr="00B30F77">
        <w:rPr>
          <w:sz w:val="28"/>
          <w:szCs w:val="28"/>
        </w:rPr>
        <w:t>).</w:t>
      </w:r>
    </w:p>
    <w:p w:rsidR="00BF6D32" w:rsidRPr="00B30F77" w:rsidRDefault="00BF6D32" w:rsidP="00BF593A">
      <w:pPr>
        <w:spacing w:line="360" w:lineRule="auto"/>
        <w:ind w:firstLine="567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При этом длина вектора в масштабе отображает величину тока или напряжения (</w:t>
      </w:r>
      <w:r w:rsidRPr="00B30F77">
        <w:rPr>
          <w:i/>
          <w:sz w:val="28"/>
          <w:szCs w:val="28"/>
          <w:lang w:val="en-US"/>
        </w:rPr>
        <w:t>I</w:t>
      </w:r>
      <w:r w:rsidRPr="00B30F77">
        <w:rPr>
          <w:i/>
          <w:sz w:val="28"/>
          <w:szCs w:val="28"/>
        </w:rPr>
        <w:t xml:space="preserve">, </w:t>
      </w:r>
      <w:r w:rsidRPr="00B30F77">
        <w:rPr>
          <w:i/>
          <w:sz w:val="28"/>
          <w:szCs w:val="28"/>
          <w:lang w:val="en-US"/>
        </w:rPr>
        <w:t>U</w:t>
      </w:r>
      <w:r w:rsidRPr="00B30F77">
        <w:rPr>
          <w:sz w:val="28"/>
          <w:szCs w:val="28"/>
        </w:rPr>
        <w:t>), а направление вектора (угол между вектором и вещественной осью) отражает начальную фазу (</w:t>
      </w:r>
      <w:proofErr w:type="spellStart"/>
      <w:r w:rsidRPr="00B30F77">
        <w:rPr>
          <w:i/>
          <w:sz w:val="28"/>
          <w:szCs w:val="28"/>
          <w:lang w:val="en-US"/>
        </w:rPr>
        <w:t>ψ</w:t>
      </w:r>
      <w:r w:rsidRPr="00B30F77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B30F77">
        <w:rPr>
          <w:i/>
          <w:sz w:val="28"/>
          <w:szCs w:val="28"/>
        </w:rPr>
        <w:t xml:space="preserve"> , </w:t>
      </w:r>
      <w:proofErr w:type="spellStart"/>
      <w:r w:rsidRPr="00B30F77">
        <w:rPr>
          <w:i/>
          <w:sz w:val="28"/>
          <w:szCs w:val="28"/>
          <w:lang w:val="en-US"/>
        </w:rPr>
        <w:t>ψ</w:t>
      </w:r>
      <w:r w:rsidRPr="00B30F77">
        <w:rPr>
          <w:i/>
          <w:sz w:val="28"/>
          <w:szCs w:val="28"/>
          <w:vertAlign w:val="subscript"/>
          <w:lang w:val="en-US"/>
        </w:rPr>
        <w:t>u</w:t>
      </w:r>
      <w:proofErr w:type="spellEnd"/>
      <w:r w:rsidRPr="00B30F77">
        <w:rPr>
          <w:sz w:val="28"/>
          <w:szCs w:val="28"/>
        </w:rPr>
        <w:t>).</w:t>
      </w:r>
    </w:p>
    <w:p w:rsidR="00BF6D32" w:rsidRPr="00B30F77" w:rsidRDefault="00BF6D32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Построенная векторная диаграмма показана на рис.</w:t>
      </w:r>
      <w:r w:rsidR="00FD0190" w:rsidRPr="00B30F77">
        <w:rPr>
          <w:sz w:val="28"/>
          <w:szCs w:val="28"/>
        </w:rPr>
        <w:t>8</w:t>
      </w:r>
      <w:r w:rsidRPr="00B30F77">
        <w:rPr>
          <w:sz w:val="28"/>
          <w:szCs w:val="28"/>
        </w:rPr>
        <w:t>.</w:t>
      </w:r>
    </w:p>
    <w:p w:rsidR="00981D23" w:rsidRPr="00B30F77" w:rsidRDefault="004B7EDB" w:rsidP="00BF593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05200" cy="359664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32" w:rsidRPr="00B30F77" w:rsidRDefault="00BF6D32" w:rsidP="00BF593A">
      <w:pPr>
        <w:spacing w:line="360" w:lineRule="auto"/>
        <w:ind w:left="540" w:hanging="540"/>
        <w:jc w:val="center"/>
        <w:rPr>
          <w:sz w:val="28"/>
          <w:szCs w:val="28"/>
        </w:rPr>
      </w:pPr>
      <w:r w:rsidRPr="00B30F77">
        <w:rPr>
          <w:sz w:val="28"/>
          <w:szCs w:val="28"/>
        </w:rPr>
        <w:t xml:space="preserve">Рис. </w:t>
      </w:r>
      <w:r w:rsidR="00B36E88" w:rsidRPr="00B30F77">
        <w:rPr>
          <w:sz w:val="28"/>
          <w:szCs w:val="28"/>
        </w:rPr>
        <w:t>8.</w:t>
      </w:r>
      <w:r w:rsidRPr="00B30F77">
        <w:rPr>
          <w:sz w:val="28"/>
          <w:szCs w:val="28"/>
        </w:rPr>
        <w:t xml:space="preserve"> Векторная диаграмма</w:t>
      </w:r>
      <w:r w:rsidR="0077391F" w:rsidRPr="00B30F77">
        <w:rPr>
          <w:sz w:val="28"/>
          <w:szCs w:val="28"/>
        </w:rPr>
        <w:t xml:space="preserve">  </w:t>
      </w:r>
    </w:p>
    <w:p w:rsidR="00BF6D32" w:rsidRPr="00B30F77" w:rsidRDefault="00BF6D32" w:rsidP="00BF593A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BF6D32" w:rsidRPr="00B30F77" w:rsidRDefault="00981D23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Анализ в</w:t>
      </w:r>
      <w:r w:rsidR="00BF6D32" w:rsidRPr="00B30F77">
        <w:rPr>
          <w:sz w:val="28"/>
          <w:szCs w:val="28"/>
        </w:rPr>
        <w:t>екторн</w:t>
      </w:r>
      <w:r w:rsidRPr="00B30F77">
        <w:rPr>
          <w:sz w:val="28"/>
          <w:szCs w:val="28"/>
        </w:rPr>
        <w:t>ой</w:t>
      </w:r>
      <w:r w:rsidR="00BF6D32" w:rsidRPr="00B30F77">
        <w:rPr>
          <w:sz w:val="28"/>
          <w:szCs w:val="28"/>
        </w:rPr>
        <w:t xml:space="preserve"> диаграмм</w:t>
      </w:r>
      <w:r w:rsidRPr="00B30F77">
        <w:rPr>
          <w:sz w:val="28"/>
          <w:szCs w:val="28"/>
        </w:rPr>
        <w:t>ы</w:t>
      </w:r>
      <w:r w:rsidR="00BF6D32" w:rsidRPr="00B30F77">
        <w:rPr>
          <w:sz w:val="28"/>
          <w:szCs w:val="28"/>
        </w:rPr>
        <w:t xml:space="preserve"> позволяет оценить достоверность полученных результатов. </w:t>
      </w:r>
    </w:p>
    <w:p w:rsidR="00BF6D32" w:rsidRPr="00B30F77" w:rsidRDefault="00BF6D32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 частности, как видно из векторной диаграммы, в первой фазе напряжение </w:t>
      </w:r>
      <w:proofErr w:type="spellStart"/>
      <w:r w:rsidRPr="00B30F77">
        <w:rPr>
          <w:i/>
          <w:sz w:val="28"/>
          <w:szCs w:val="28"/>
          <w:lang w:val="en-US"/>
        </w:rPr>
        <w:t>U</w:t>
      </w:r>
      <w:r w:rsidRPr="00B30F77">
        <w:rPr>
          <w:sz w:val="28"/>
          <w:szCs w:val="28"/>
          <w:vertAlign w:val="subscript"/>
          <w:lang w:val="en-US"/>
        </w:rPr>
        <w:t>a</w:t>
      </w:r>
      <w:proofErr w:type="spellEnd"/>
      <w:proofErr w:type="gramStart"/>
      <w:r w:rsidR="00981D23" w:rsidRPr="00B30F77">
        <w:rPr>
          <w:sz w:val="28"/>
          <w:szCs w:val="28"/>
          <w:vertAlign w:val="subscript"/>
        </w:rPr>
        <w:t>в</w:t>
      </w:r>
      <w:proofErr w:type="gramEnd"/>
      <w:r w:rsidRPr="00B30F77">
        <w:rPr>
          <w:sz w:val="28"/>
          <w:szCs w:val="28"/>
          <w:vertAlign w:val="subscript"/>
        </w:rPr>
        <w:t xml:space="preserve"> </w:t>
      </w:r>
      <w:r w:rsidRPr="00B30F77">
        <w:rPr>
          <w:sz w:val="28"/>
          <w:szCs w:val="28"/>
        </w:rPr>
        <w:t xml:space="preserve">опережает по фазе ток </w:t>
      </w:r>
      <w:proofErr w:type="spellStart"/>
      <w:r w:rsidRPr="00B30F77">
        <w:rPr>
          <w:i/>
          <w:sz w:val="28"/>
          <w:szCs w:val="28"/>
          <w:lang w:val="en-US"/>
        </w:rPr>
        <w:t>I</w:t>
      </w:r>
      <w:r w:rsidRPr="00B30F77">
        <w:rPr>
          <w:sz w:val="28"/>
          <w:szCs w:val="28"/>
          <w:vertAlign w:val="subscript"/>
          <w:lang w:val="en-US"/>
        </w:rPr>
        <w:t>a</w:t>
      </w:r>
      <w:proofErr w:type="spellEnd"/>
      <w:r w:rsidR="00981D23" w:rsidRPr="00B30F77">
        <w:rPr>
          <w:sz w:val="28"/>
          <w:szCs w:val="28"/>
          <w:vertAlign w:val="subscript"/>
        </w:rPr>
        <w:t>в</w:t>
      </w:r>
      <w:r w:rsidRPr="00B30F77">
        <w:rPr>
          <w:sz w:val="28"/>
          <w:szCs w:val="28"/>
        </w:rPr>
        <w:t xml:space="preserve"> на </w:t>
      </w:r>
      <w:r w:rsidR="00F05459" w:rsidRPr="00B30F77">
        <w:rPr>
          <w:sz w:val="28"/>
          <w:szCs w:val="28"/>
        </w:rPr>
        <w:t>53</w:t>
      </w:r>
      <w:r w:rsidRPr="00B30F77">
        <w:rPr>
          <w:sz w:val="28"/>
          <w:szCs w:val="28"/>
          <w:vertAlign w:val="superscript"/>
        </w:rPr>
        <w:t>о</w:t>
      </w:r>
      <w:r w:rsidRPr="00B30F77">
        <w:rPr>
          <w:sz w:val="28"/>
          <w:szCs w:val="28"/>
        </w:rPr>
        <w:t>. Это соответствует заданному активно–индуктивному характеру приемника в этой фазе и аргументу комплексного полного сопротивления фазы А</w:t>
      </w:r>
      <w:r w:rsidR="00F05459" w:rsidRPr="00B30F77">
        <w:rPr>
          <w:sz w:val="28"/>
          <w:szCs w:val="28"/>
        </w:rPr>
        <w:t>В</w:t>
      </w:r>
      <w:r w:rsidRPr="00B30F77">
        <w:rPr>
          <w:sz w:val="28"/>
          <w:szCs w:val="28"/>
        </w:rPr>
        <w:t xml:space="preserve"> в (</w:t>
      </w:r>
      <w:r w:rsidR="00FD0190" w:rsidRPr="00B30F77">
        <w:rPr>
          <w:sz w:val="28"/>
          <w:szCs w:val="28"/>
        </w:rPr>
        <w:t>23</w:t>
      </w:r>
      <w:r w:rsidRPr="00B30F77">
        <w:rPr>
          <w:sz w:val="28"/>
          <w:szCs w:val="28"/>
        </w:rPr>
        <w:t>).</w:t>
      </w:r>
    </w:p>
    <w:p w:rsidR="00BF6D32" w:rsidRPr="00B30F77" w:rsidRDefault="00BF6D32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Вектор тока </w:t>
      </w:r>
      <w:proofErr w:type="spellStart"/>
      <w:r w:rsidRPr="00B30F77">
        <w:rPr>
          <w:i/>
          <w:sz w:val="28"/>
          <w:szCs w:val="28"/>
          <w:lang w:val="en-US"/>
        </w:rPr>
        <w:t>I</w:t>
      </w:r>
      <w:r w:rsidRPr="00B30F77">
        <w:rPr>
          <w:sz w:val="28"/>
          <w:szCs w:val="28"/>
          <w:vertAlign w:val="subscript"/>
          <w:lang w:val="en-US"/>
        </w:rPr>
        <w:t>b</w:t>
      </w:r>
      <w:proofErr w:type="spellEnd"/>
      <w:proofErr w:type="gramStart"/>
      <w:r w:rsidR="00F05459" w:rsidRPr="00B30F77">
        <w:rPr>
          <w:sz w:val="28"/>
          <w:szCs w:val="28"/>
          <w:vertAlign w:val="subscript"/>
        </w:rPr>
        <w:t>с</w:t>
      </w:r>
      <w:proofErr w:type="gramEnd"/>
      <w:r w:rsidRPr="00B30F77">
        <w:rPr>
          <w:sz w:val="28"/>
          <w:szCs w:val="28"/>
        </w:rPr>
        <w:t xml:space="preserve"> повернут относительно вектора напряжения этой фазы </w:t>
      </w:r>
      <w:proofErr w:type="spellStart"/>
      <w:r w:rsidRPr="00B30F77">
        <w:rPr>
          <w:i/>
          <w:sz w:val="28"/>
          <w:szCs w:val="28"/>
          <w:lang w:val="en-US"/>
        </w:rPr>
        <w:t>U</w:t>
      </w:r>
      <w:r w:rsidRPr="00B30F77">
        <w:rPr>
          <w:sz w:val="28"/>
          <w:szCs w:val="28"/>
          <w:vertAlign w:val="subscript"/>
          <w:lang w:val="en-US"/>
        </w:rPr>
        <w:t>b</w:t>
      </w:r>
      <w:proofErr w:type="spellEnd"/>
      <w:r w:rsidR="00F05459" w:rsidRPr="00B30F77">
        <w:rPr>
          <w:sz w:val="28"/>
          <w:szCs w:val="28"/>
          <w:vertAlign w:val="subscript"/>
        </w:rPr>
        <w:t>с</w:t>
      </w:r>
      <w:r w:rsidRPr="00B30F77">
        <w:rPr>
          <w:sz w:val="28"/>
          <w:szCs w:val="28"/>
        </w:rPr>
        <w:t xml:space="preserve"> в сторону опережения на</w:t>
      </w:r>
      <w:r w:rsidR="00F05459" w:rsidRPr="00B30F77">
        <w:rPr>
          <w:sz w:val="28"/>
          <w:szCs w:val="28"/>
        </w:rPr>
        <w:t xml:space="preserve"> угол 37</w:t>
      </w:r>
      <w:r w:rsidRPr="00B30F77">
        <w:rPr>
          <w:sz w:val="28"/>
          <w:szCs w:val="28"/>
          <w:vertAlign w:val="superscript"/>
        </w:rPr>
        <w:t>о</w:t>
      </w:r>
      <w:r w:rsidRPr="00B30F77">
        <w:rPr>
          <w:sz w:val="28"/>
          <w:szCs w:val="28"/>
        </w:rPr>
        <w:t xml:space="preserve">. Это соответствует разности фаз для заданного активно–емкостного приемника </w:t>
      </w:r>
      <w:r w:rsidRPr="00B30F77">
        <w:rPr>
          <w:i/>
          <w:sz w:val="28"/>
          <w:szCs w:val="28"/>
        </w:rPr>
        <w:t>φ</w:t>
      </w:r>
      <w:r w:rsidRPr="00B30F77">
        <w:rPr>
          <w:sz w:val="28"/>
          <w:szCs w:val="28"/>
          <w:vertAlign w:val="subscript"/>
          <w:lang w:val="en-US"/>
        </w:rPr>
        <w:t>b</w:t>
      </w:r>
      <w:proofErr w:type="spellStart"/>
      <w:r w:rsidR="00F05459" w:rsidRPr="00B30F77">
        <w:rPr>
          <w:sz w:val="28"/>
          <w:szCs w:val="28"/>
          <w:vertAlign w:val="subscript"/>
        </w:rPr>
        <w:t>с</w:t>
      </w:r>
      <w:r w:rsidRPr="00B30F77">
        <w:rPr>
          <w:sz w:val="28"/>
          <w:szCs w:val="28"/>
        </w:rPr>
        <w:t>=</w:t>
      </w:r>
      <w:proofErr w:type="spellEnd"/>
      <w:r w:rsidRPr="00B30F77">
        <w:rPr>
          <w:sz w:val="28"/>
          <w:szCs w:val="28"/>
        </w:rPr>
        <w:t xml:space="preserve"> </w:t>
      </w:r>
      <w:r w:rsidR="00F05459" w:rsidRPr="00B30F77">
        <w:rPr>
          <w:sz w:val="28"/>
          <w:szCs w:val="28"/>
        </w:rPr>
        <w:t>–37</w:t>
      </w:r>
      <w:r w:rsidRPr="00B30F77">
        <w:rPr>
          <w:sz w:val="28"/>
          <w:szCs w:val="28"/>
          <w:vertAlign w:val="superscript"/>
        </w:rPr>
        <w:t>о</w:t>
      </w:r>
      <w:r w:rsidRPr="00B30F77">
        <w:rPr>
          <w:sz w:val="28"/>
          <w:szCs w:val="28"/>
        </w:rPr>
        <w:t xml:space="preserve"> и аргументу комплексного полного сопротивления фазы </w:t>
      </w:r>
      <w:proofErr w:type="gramStart"/>
      <w:r w:rsidRPr="00B30F77">
        <w:rPr>
          <w:sz w:val="28"/>
          <w:szCs w:val="28"/>
          <w:lang w:val="en-US"/>
        </w:rPr>
        <w:t>B</w:t>
      </w:r>
      <w:proofErr w:type="gramEnd"/>
      <w:r w:rsidR="00F05459" w:rsidRPr="00B30F77">
        <w:rPr>
          <w:sz w:val="28"/>
          <w:szCs w:val="28"/>
        </w:rPr>
        <w:t>С</w:t>
      </w:r>
      <w:r w:rsidRPr="00B30F77">
        <w:rPr>
          <w:sz w:val="28"/>
          <w:szCs w:val="28"/>
        </w:rPr>
        <w:t xml:space="preserve"> в выражении (</w:t>
      </w:r>
      <w:r w:rsidR="00FD0190" w:rsidRPr="00B30F77">
        <w:rPr>
          <w:sz w:val="28"/>
          <w:szCs w:val="28"/>
        </w:rPr>
        <w:t>24</w:t>
      </w:r>
      <w:r w:rsidRPr="00B30F77">
        <w:rPr>
          <w:sz w:val="28"/>
          <w:szCs w:val="28"/>
        </w:rPr>
        <w:t>).</w:t>
      </w:r>
    </w:p>
    <w:p w:rsidR="00BF6D32" w:rsidRPr="00B30F77" w:rsidRDefault="00BF6D32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Векторы тока </w:t>
      </w:r>
      <w:proofErr w:type="spellStart"/>
      <w:r w:rsidRPr="00B30F77">
        <w:rPr>
          <w:i/>
          <w:sz w:val="28"/>
          <w:szCs w:val="28"/>
          <w:lang w:val="en-US"/>
        </w:rPr>
        <w:t>I</w:t>
      </w:r>
      <w:r w:rsidRPr="00B30F77">
        <w:rPr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="00F05459" w:rsidRPr="00B30F77">
        <w:rPr>
          <w:sz w:val="28"/>
          <w:szCs w:val="28"/>
          <w:vertAlign w:val="subscript"/>
        </w:rPr>
        <w:t>а</w:t>
      </w:r>
      <w:proofErr w:type="gramEnd"/>
      <w:r w:rsidRPr="00B30F77">
        <w:rPr>
          <w:sz w:val="28"/>
          <w:szCs w:val="28"/>
        </w:rPr>
        <w:t xml:space="preserve"> и напряжения </w:t>
      </w:r>
      <w:proofErr w:type="spellStart"/>
      <w:r w:rsidRPr="00B30F77">
        <w:rPr>
          <w:i/>
          <w:sz w:val="28"/>
          <w:szCs w:val="28"/>
          <w:lang w:val="en-US"/>
        </w:rPr>
        <w:t>U</w:t>
      </w:r>
      <w:r w:rsidRPr="00B30F77">
        <w:rPr>
          <w:sz w:val="28"/>
          <w:szCs w:val="28"/>
          <w:vertAlign w:val="subscript"/>
          <w:lang w:val="en-US"/>
        </w:rPr>
        <w:t>c</w:t>
      </w:r>
      <w:proofErr w:type="spellEnd"/>
      <w:r w:rsidR="00F05459" w:rsidRPr="00B30F77">
        <w:rPr>
          <w:sz w:val="28"/>
          <w:szCs w:val="28"/>
          <w:vertAlign w:val="subscript"/>
        </w:rPr>
        <w:t>а</w:t>
      </w:r>
      <w:r w:rsidRPr="00B30F77">
        <w:rPr>
          <w:sz w:val="28"/>
          <w:szCs w:val="28"/>
        </w:rPr>
        <w:t xml:space="preserve"> направлены одинаково, т.е. сдвиг фаз в фазе С</w:t>
      </w:r>
      <w:r w:rsidR="00F05459" w:rsidRPr="00B30F77">
        <w:rPr>
          <w:sz w:val="28"/>
          <w:szCs w:val="28"/>
        </w:rPr>
        <w:t>А</w:t>
      </w:r>
      <w:r w:rsidRPr="00B30F77">
        <w:rPr>
          <w:sz w:val="28"/>
          <w:szCs w:val="28"/>
        </w:rPr>
        <w:t xml:space="preserve"> </w:t>
      </w:r>
      <w:r w:rsidRPr="00B30F77">
        <w:rPr>
          <w:i/>
          <w:sz w:val="28"/>
          <w:szCs w:val="28"/>
        </w:rPr>
        <w:t>φ</w:t>
      </w:r>
      <w:r w:rsidRPr="00B30F77">
        <w:rPr>
          <w:sz w:val="28"/>
          <w:szCs w:val="28"/>
          <w:vertAlign w:val="subscript"/>
        </w:rPr>
        <w:t>с</w:t>
      </w:r>
      <w:r w:rsidR="00F05459" w:rsidRPr="00B30F77">
        <w:rPr>
          <w:sz w:val="28"/>
          <w:szCs w:val="28"/>
          <w:vertAlign w:val="subscript"/>
        </w:rPr>
        <w:t>а</w:t>
      </w:r>
      <w:r w:rsidRPr="00B30F77">
        <w:rPr>
          <w:sz w:val="28"/>
          <w:szCs w:val="28"/>
        </w:rPr>
        <w:t>=0. Это соответствует заданному активному характеру приемника в фазе С</w:t>
      </w:r>
      <w:r w:rsidR="00F05459" w:rsidRPr="00B30F77">
        <w:rPr>
          <w:sz w:val="28"/>
          <w:szCs w:val="28"/>
        </w:rPr>
        <w:t>А</w:t>
      </w:r>
      <w:r w:rsidRPr="00B30F77">
        <w:rPr>
          <w:sz w:val="28"/>
          <w:szCs w:val="28"/>
        </w:rPr>
        <w:t xml:space="preserve"> и аргументу комплексного полного сопротивления фазы С</w:t>
      </w:r>
      <w:r w:rsidR="00F05459" w:rsidRPr="00B30F77">
        <w:rPr>
          <w:sz w:val="28"/>
          <w:szCs w:val="28"/>
        </w:rPr>
        <w:t>А</w:t>
      </w:r>
      <w:r w:rsidRPr="00B30F77">
        <w:rPr>
          <w:sz w:val="28"/>
          <w:szCs w:val="28"/>
        </w:rPr>
        <w:t xml:space="preserve"> в выражении (</w:t>
      </w:r>
      <w:r w:rsidR="00FD0190" w:rsidRPr="00B30F77">
        <w:rPr>
          <w:sz w:val="28"/>
          <w:szCs w:val="28"/>
        </w:rPr>
        <w:t>25</w:t>
      </w:r>
      <w:r w:rsidRPr="00B30F77">
        <w:rPr>
          <w:sz w:val="28"/>
          <w:szCs w:val="28"/>
        </w:rPr>
        <w:t>).</w:t>
      </w:r>
    </w:p>
    <w:p w:rsidR="00E935B7" w:rsidRPr="00B30F77" w:rsidRDefault="00BF6D32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Кроме того на векторной диаграмме может быть проверено соотношение фазных </w:t>
      </w:r>
      <w:r w:rsidR="00E935B7" w:rsidRPr="00B30F77">
        <w:rPr>
          <w:sz w:val="28"/>
          <w:szCs w:val="28"/>
        </w:rPr>
        <w:t xml:space="preserve">и линейных токов </w:t>
      </w:r>
      <w:r w:rsidRPr="00B30F77">
        <w:rPr>
          <w:sz w:val="28"/>
          <w:szCs w:val="28"/>
        </w:rPr>
        <w:t xml:space="preserve">по первому закону Кирхгофа. </w:t>
      </w:r>
    </w:p>
    <w:p w:rsidR="00E935B7" w:rsidRPr="00B30F77" w:rsidRDefault="00E935B7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lastRenderedPageBreak/>
        <w:t xml:space="preserve">Например, для узла </w:t>
      </w:r>
      <w:r w:rsidRPr="00B30F77">
        <w:rPr>
          <w:i/>
          <w:sz w:val="28"/>
          <w:szCs w:val="28"/>
          <w:lang w:val="en-US"/>
        </w:rPr>
        <w:t>b</w:t>
      </w:r>
      <w:r w:rsidRPr="00B30F77">
        <w:rPr>
          <w:sz w:val="28"/>
          <w:szCs w:val="28"/>
        </w:rPr>
        <w:t xml:space="preserve"> должно выполняться равенство: </w:t>
      </w:r>
    </w:p>
    <w:p w:rsidR="00E935B7" w:rsidRPr="00B30F77" w:rsidRDefault="00E935B7" w:rsidP="00BF593A">
      <w:pPr>
        <w:spacing w:line="360" w:lineRule="auto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1860" w:dyaOrig="420">
          <v:shape id="_x0000_i1098" type="#_x0000_t75" style="width:92.8pt;height:20.8pt" o:ole="">
            <v:imagedata r:id="rId158" o:title=""/>
          </v:shape>
          <o:OLEObject Type="Embed" ProgID="Equation.3" ShapeID="_x0000_i1098" DrawAspect="Content" ObjectID="_1573315083" r:id="rId159"/>
        </w:object>
      </w:r>
      <w:r w:rsidRPr="00B30F77">
        <w:rPr>
          <w:sz w:val="28"/>
          <w:szCs w:val="28"/>
        </w:rPr>
        <w:t xml:space="preserve">, или в векторной форме </w:t>
      </w:r>
      <w:r w:rsidRPr="00B30F77">
        <w:rPr>
          <w:position w:val="-10"/>
          <w:sz w:val="28"/>
          <w:szCs w:val="28"/>
        </w:rPr>
        <w:object w:dxaOrig="1920" w:dyaOrig="420">
          <v:shape id="_x0000_i1099" type="#_x0000_t75" style="width:96pt;height:20.8pt" o:ole="">
            <v:imagedata r:id="rId160" o:title=""/>
          </v:shape>
          <o:OLEObject Type="Embed" ProgID="Equation.3" ShapeID="_x0000_i1099" DrawAspect="Content" ObjectID="_1573315084" r:id="rId161"/>
        </w:object>
      </w:r>
      <w:r w:rsidRPr="00B30F77">
        <w:rPr>
          <w:sz w:val="28"/>
          <w:szCs w:val="28"/>
        </w:rPr>
        <w:t xml:space="preserve">.          </w:t>
      </w:r>
      <w:r w:rsidR="00667815" w:rsidRPr="00B30F77">
        <w:rPr>
          <w:sz w:val="28"/>
          <w:szCs w:val="28"/>
        </w:rPr>
        <w:t xml:space="preserve">  </w:t>
      </w:r>
      <w:r w:rsidR="00ED2FE7" w:rsidRPr="00B30F77">
        <w:rPr>
          <w:sz w:val="28"/>
          <w:szCs w:val="28"/>
        </w:rPr>
        <w:t xml:space="preserve">       </w:t>
      </w:r>
      <w:r w:rsidRPr="00B30F77">
        <w:rPr>
          <w:sz w:val="28"/>
          <w:szCs w:val="28"/>
        </w:rPr>
        <w:t xml:space="preserve"> (</w:t>
      </w:r>
      <w:r w:rsidR="00667815" w:rsidRPr="00B30F77">
        <w:rPr>
          <w:sz w:val="28"/>
          <w:szCs w:val="28"/>
        </w:rPr>
        <w:t>32</w:t>
      </w:r>
      <w:r w:rsidRPr="00B30F77">
        <w:rPr>
          <w:sz w:val="28"/>
          <w:szCs w:val="28"/>
        </w:rPr>
        <w:t>)</w:t>
      </w:r>
    </w:p>
    <w:p w:rsidR="00E935B7" w:rsidRPr="00B30F77" w:rsidRDefault="00E935B7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Построенный таким образом вектор линейного тока </w:t>
      </w:r>
      <w:r w:rsidRPr="00B30F77">
        <w:rPr>
          <w:position w:val="-12"/>
          <w:sz w:val="28"/>
          <w:szCs w:val="28"/>
        </w:rPr>
        <w:object w:dxaOrig="400" w:dyaOrig="420">
          <v:shape id="_x0000_i1100" type="#_x0000_t75" style="width:20pt;height:20.8pt" o:ole="">
            <v:imagedata r:id="rId162" o:title=""/>
          </v:shape>
          <o:OLEObject Type="Embed" ProgID="Equation.3" ShapeID="_x0000_i1100" DrawAspect="Content" ObjectID="_1573315085" r:id="rId163"/>
        </w:object>
      </w:r>
      <w:r w:rsidRPr="00B30F77">
        <w:rPr>
          <w:sz w:val="28"/>
          <w:szCs w:val="28"/>
        </w:rPr>
        <w:t xml:space="preserve"> соответствует аналитическому значению, полученному в (</w:t>
      </w:r>
      <w:r w:rsidR="00FD0190" w:rsidRPr="00B30F77">
        <w:rPr>
          <w:sz w:val="28"/>
          <w:szCs w:val="28"/>
        </w:rPr>
        <w:t>30</w:t>
      </w:r>
      <w:r w:rsidRPr="00B30F77">
        <w:rPr>
          <w:sz w:val="28"/>
          <w:szCs w:val="28"/>
        </w:rPr>
        <w:t>).</w:t>
      </w:r>
    </w:p>
    <w:p w:rsidR="00E935B7" w:rsidRPr="00B30F77" w:rsidRDefault="006E3FE1" w:rsidP="00BF593A">
      <w:pPr>
        <w:spacing w:line="360" w:lineRule="auto"/>
        <w:ind w:firstLine="90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Аналогичные построения проведены для других линейных токов.</w:t>
      </w:r>
    </w:p>
    <w:p w:rsidR="00BF6D32" w:rsidRPr="00B30F77" w:rsidRDefault="00BF6D32" w:rsidP="00BF593A">
      <w:pPr>
        <w:spacing w:line="360" w:lineRule="auto"/>
        <w:ind w:firstLine="540"/>
        <w:rPr>
          <w:sz w:val="28"/>
          <w:szCs w:val="28"/>
        </w:rPr>
      </w:pPr>
      <w:r w:rsidRPr="00B30F77">
        <w:rPr>
          <w:sz w:val="28"/>
          <w:szCs w:val="28"/>
        </w:rPr>
        <w:t>Проведенный анализ свидетельствует о достоверности результатов расчета.</w:t>
      </w:r>
    </w:p>
    <w:p w:rsidR="00E16619" w:rsidRPr="00B30F77" w:rsidRDefault="00E16619" w:rsidP="00BF593A">
      <w:pPr>
        <w:spacing w:line="360" w:lineRule="auto"/>
        <w:ind w:firstLine="540"/>
        <w:rPr>
          <w:sz w:val="28"/>
          <w:szCs w:val="28"/>
        </w:rPr>
      </w:pPr>
    </w:p>
    <w:p w:rsidR="00E16619" w:rsidRPr="00B30F77" w:rsidRDefault="00E16619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Мощности фаз определяются аналогично любой цепи синусоидального тока (</w:t>
      </w:r>
      <w:proofErr w:type="gramStart"/>
      <w:r w:rsidRPr="00B30F77">
        <w:rPr>
          <w:sz w:val="28"/>
          <w:szCs w:val="28"/>
        </w:rPr>
        <w:t>см</w:t>
      </w:r>
      <w:proofErr w:type="gramEnd"/>
      <w:r w:rsidRPr="00B30F77">
        <w:rPr>
          <w:sz w:val="28"/>
          <w:szCs w:val="28"/>
        </w:rPr>
        <w:t xml:space="preserve">. раздел "Электрические цепи синусоидального тока"). </w:t>
      </w:r>
    </w:p>
    <w:p w:rsidR="00E16619" w:rsidRPr="00B30F77" w:rsidRDefault="00E16619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Активные мощности фаз:</w:t>
      </w:r>
    </w:p>
    <w:p w:rsidR="00E16619" w:rsidRPr="00B30F77" w:rsidRDefault="00E16619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640" w:dyaOrig="499">
          <v:shape id="_x0000_i1101" type="#_x0000_t75" style="width:232pt;height:24.8pt" o:ole="">
            <v:imagedata r:id="rId164" o:title=""/>
          </v:shape>
          <o:OLEObject Type="Embed" ProgID="Equation.3" ShapeID="_x0000_i1101" DrawAspect="Content" ObjectID="_1573315086" r:id="rId165"/>
        </w:object>
      </w:r>
      <w:r w:rsidR="00B66B9D"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       </w:t>
      </w:r>
      <w:r w:rsidR="00B41966" w:rsidRPr="00B30F77">
        <w:rPr>
          <w:sz w:val="28"/>
          <w:szCs w:val="28"/>
        </w:rPr>
        <w:t xml:space="preserve">                       </w:t>
      </w:r>
      <w:r w:rsidR="00ED2FE7" w:rsidRPr="00B30F77">
        <w:rPr>
          <w:sz w:val="28"/>
          <w:szCs w:val="28"/>
        </w:rPr>
        <w:t xml:space="preserve">               (</w:t>
      </w:r>
      <w:r w:rsidR="00667815" w:rsidRPr="00B30F77">
        <w:rPr>
          <w:sz w:val="28"/>
          <w:szCs w:val="28"/>
        </w:rPr>
        <w:t>33</w:t>
      </w:r>
      <w:r w:rsidR="00ED2FE7" w:rsidRPr="00B30F77">
        <w:rPr>
          <w:sz w:val="28"/>
          <w:szCs w:val="28"/>
        </w:rPr>
        <w:t>)</w:t>
      </w:r>
    </w:p>
    <w:p w:rsidR="00E16619" w:rsidRPr="00B30F77" w:rsidRDefault="003C1F92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560" w:dyaOrig="499">
          <v:shape id="_x0000_i1102" type="#_x0000_t75" style="width:228pt;height:24.8pt" o:ole="">
            <v:imagedata r:id="rId166" o:title=""/>
          </v:shape>
          <o:OLEObject Type="Embed" ProgID="Equation.3" ShapeID="_x0000_i1102" DrawAspect="Content" ObjectID="_1573315087" r:id="rId167"/>
        </w:object>
      </w:r>
      <w:r w:rsidR="00B66B9D" w:rsidRPr="00B30F77">
        <w:rPr>
          <w:sz w:val="28"/>
          <w:szCs w:val="28"/>
        </w:rPr>
        <w:t>;</w:t>
      </w:r>
      <w:r w:rsidR="00ED2FE7" w:rsidRPr="00B30F77">
        <w:rPr>
          <w:sz w:val="28"/>
          <w:szCs w:val="28"/>
        </w:rPr>
        <w:t xml:space="preserve">                      </w:t>
      </w:r>
      <w:r w:rsidR="00B41966" w:rsidRPr="00B30F77">
        <w:rPr>
          <w:sz w:val="28"/>
          <w:szCs w:val="28"/>
        </w:rPr>
        <w:t xml:space="preserve">                  </w:t>
      </w:r>
      <w:r w:rsidR="00ED2FE7" w:rsidRPr="00B30F77">
        <w:rPr>
          <w:sz w:val="28"/>
          <w:szCs w:val="28"/>
        </w:rPr>
        <w:t xml:space="preserve">        (</w:t>
      </w:r>
      <w:r w:rsidR="00667815" w:rsidRPr="00B30F77">
        <w:rPr>
          <w:sz w:val="28"/>
          <w:szCs w:val="28"/>
        </w:rPr>
        <w:t>34</w:t>
      </w:r>
      <w:r w:rsidR="00ED2FE7" w:rsidRPr="00B30F77">
        <w:rPr>
          <w:sz w:val="28"/>
          <w:szCs w:val="28"/>
        </w:rPr>
        <w:t>)</w:t>
      </w:r>
    </w:p>
    <w:p w:rsidR="00E16619" w:rsidRPr="00B30F77" w:rsidRDefault="003C1F92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500" w:dyaOrig="499">
          <v:shape id="_x0000_i1103" type="#_x0000_t75" style="width:224.8pt;height:24.8pt" o:ole="">
            <v:imagedata r:id="rId168" o:title=""/>
          </v:shape>
          <o:OLEObject Type="Embed" ProgID="Equation.3" ShapeID="_x0000_i1103" DrawAspect="Content" ObjectID="_1573315088" r:id="rId169"/>
        </w:objec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</w:t>
      </w:r>
      <w:r w:rsidR="00B41966" w:rsidRPr="00B30F77">
        <w:rPr>
          <w:sz w:val="28"/>
          <w:szCs w:val="28"/>
        </w:rPr>
        <w:t xml:space="preserve">                           </w:t>
      </w:r>
      <w:r w:rsidR="00ED2FE7" w:rsidRPr="00B30F77">
        <w:rPr>
          <w:sz w:val="28"/>
          <w:szCs w:val="28"/>
        </w:rPr>
        <w:t xml:space="preserve">                    (</w:t>
      </w:r>
      <w:r w:rsidR="00667815" w:rsidRPr="00B30F77">
        <w:rPr>
          <w:sz w:val="28"/>
          <w:szCs w:val="28"/>
        </w:rPr>
        <w:t>35</w:t>
      </w:r>
      <w:r w:rsidR="00ED2FE7" w:rsidRPr="00B30F77">
        <w:rPr>
          <w:sz w:val="28"/>
          <w:szCs w:val="28"/>
        </w:rPr>
        <w:t>)</w:t>
      </w:r>
    </w:p>
    <w:p w:rsidR="00E16619" w:rsidRPr="00B30F77" w:rsidRDefault="00E16619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Реактивные мощности фаз:</w:t>
      </w:r>
    </w:p>
    <w:p w:rsidR="00E16619" w:rsidRPr="00B30F77" w:rsidRDefault="003C1F92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840" w:dyaOrig="499">
          <v:shape id="_x0000_i1104" type="#_x0000_t75" style="width:242.4pt;height:24.8pt" o:ole="">
            <v:imagedata r:id="rId170" o:title=""/>
          </v:shape>
          <o:OLEObject Type="Embed" ProgID="Equation.3" ShapeID="_x0000_i1104" DrawAspect="Content" ObjectID="_1573315089" r:id="rId171"/>
        </w:object>
      </w:r>
      <w:r w:rsidR="00B66B9D" w:rsidRPr="00B30F77">
        <w:rPr>
          <w:sz w:val="28"/>
          <w:szCs w:val="28"/>
        </w:rPr>
        <w:t>;</w:t>
      </w:r>
      <w:r w:rsidR="00B41966" w:rsidRPr="00B30F77">
        <w:rPr>
          <w:sz w:val="28"/>
          <w:szCs w:val="28"/>
        </w:rPr>
        <w:t xml:space="preserve">                      </w:t>
      </w:r>
      <w:r w:rsidR="00ED2FE7" w:rsidRPr="00B30F77">
        <w:rPr>
          <w:sz w:val="28"/>
          <w:szCs w:val="28"/>
        </w:rPr>
        <w:t xml:space="preserve">                      (</w:t>
      </w:r>
      <w:r w:rsidR="00667815" w:rsidRPr="00B30F77">
        <w:rPr>
          <w:sz w:val="28"/>
          <w:szCs w:val="28"/>
        </w:rPr>
        <w:t>36</w:t>
      </w:r>
      <w:r w:rsidR="00ED2FE7" w:rsidRPr="00B30F77">
        <w:rPr>
          <w:sz w:val="28"/>
          <w:szCs w:val="28"/>
        </w:rPr>
        <w:t>)</w:t>
      </w:r>
    </w:p>
    <w:p w:rsidR="00E16619" w:rsidRPr="00B30F77" w:rsidRDefault="002C4B70" w:rsidP="00BF593A">
      <w:pPr>
        <w:spacing w:line="360" w:lineRule="auto"/>
        <w:ind w:firstLine="540"/>
        <w:jc w:val="right"/>
        <w:rPr>
          <w:sz w:val="28"/>
          <w:szCs w:val="28"/>
        </w:rPr>
      </w:pPr>
      <w:r w:rsidRPr="00B30F77">
        <w:rPr>
          <w:position w:val="-12"/>
          <w:sz w:val="28"/>
          <w:szCs w:val="28"/>
        </w:rPr>
        <w:object w:dxaOrig="4800" w:dyaOrig="499">
          <v:shape id="_x0000_i1105" type="#_x0000_t75" style="width:240pt;height:24.8pt" o:ole="">
            <v:imagedata r:id="rId172" o:title=""/>
          </v:shape>
          <o:OLEObject Type="Embed" ProgID="Equation.3" ShapeID="_x0000_i1105" DrawAspect="Content" ObjectID="_1573315090" r:id="rId173"/>
        </w:object>
      </w:r>
      <w:r w:rsidR="00B66B9D" w:rsidRPr="00B30F77">
        <w:rPr>
          <w:sz w:val="28"/>
          <w:szCs w:val="28"/>
        </w:rPr>
        <w:t>.</w:t>
      </w:r>
      <w:r w:rsidR="00ED2FE7" w:rsidRPr="00B30F77">
        <w:rPr>
          <w:sz w:val="28"/>
          <w:szCs w:val="28"/>
        </w:rPr>
        <w:t xml:space="preserve">                                            (</w:t>
      </w:r>
      <w:r w:rsidR="00667815" w:rsidRPr="00B30F77">
        <w:rPr>
          <w:sz w:val="28"/>
          <w:szCs w:val="28"/>
        </w:rPr>
        <w:t>37</w:t>
      </w:r>
      <w:r w:rsidR="00ED2FE7" w:rsidRPr="00B30F77">
        <w:rPr>
          <w:sz w:val="28"/>
          <w:szCs w:val="28"/>
        </w:rPr>
        <w:t>)</w:t>
      </w:r>
    </w:p>
    <w:p w:rsidR="00E16619" w:rsidRPr="00B30F77" w:rsidRDefault="00E16619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Реактивная мощность в третьей фазе равна нулю, т.к. реактивный элемент отсутствует, характер приемника определяется резистором </w:t>
      </w:r>
      <w:proofErr w:type="gramStart"/>
      <w:r w:rsidRPr="00B30F77">
        <w:rPr>
          <w:i/>
          <w:sz w:val="28"/>
          <w:szCs w:val="28"/>
          <w:lang w:val="en-US"/>
        </w:rPr>
        <w:t>R</w:t>
      </w:r>
      <w:proofErr w:type="spellStart"/>
      <w:proofErr w:type="gramEnd"/>
      <w:r w:rsidRPr="00B30F77">
        <w:rPr>
          <w:sz w:val="28"/>
          <w:szCs w:val="28"/>
          <w:vertAlign w:val="subscript"/>
        </w:rPr>
        <w:t>с</w:t>
      </w:r>
      <w:r w:rsidR="003C1F92" w:rsidRPr="00B30F77">
        <w:rPr>
          <w:sz w:val="28"/>
          <w:szCs w:val="28"/>
          <w:vertAlign w:val="subscript"/>
        </w:rPr>
        <w:t>а</w:t>
      </w:r>
      <w:proofErr w:type="spellEnd"/>
      <w:r w:rsidRPr="00B30F77">
        <w:rPr>
          <w:sz w:val="28"/>
          <w:szCs w:val="28"/>
        </w:rPr>
        <w:t>.</w:t>
      </w:r>
    </w:p>
    <w:p w:rsidR="006759B4" w:rsidRPr="00B30F77" w:rsidRDefault="004A29F1" w:rsidP="00BF593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7F5D" w:rsidRDefault="0043290D" w:rsidP="00BF593A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bookmarkStart w:id="2" w:name="вариантыисходныхданных"/>
      <w:r w:rsidRPr="00B30F77">
        <w:rPr>
          <w:b/>
          <w:i/>
          <w:sz w:val="28"/>
          <w:szCs w:val="28"/>
          <w:u w:val="single"/>
        </w:rPr>
        <w:lastRenderedPageBreak/>
        <w:t xml:space="preserve">3. </w:t>
      </w:r>
      <w:r w:rsidR="00E37F5D" w:rsidRPr="00B30F77">
        <w:rPr>
          <w:b/>
          <w:i/>
          <w:sz w:val="28"/>
          <w:szCs w:val="28"/>
          <w:u w:val="single"/>
        </w:rPr>
        <w:t>Варианты исходных данных</w:t>
      </w:r>
    </w:p>
    <w:bookmarkEnd w:id="2"/>
    <w:p w:rsidR="00617176" w:rsidRPr="00B30F77" w:rsidRDefault="00617176" w:rsidP="00BF593A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2C4B70" w:rsidRPr="000E43CE" w:rsidRDefault="002C4B70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 xml:space="preserve">В табл. </w:t>
      </w:r>
      <w:r w:rsidR="00ED2FE7" w:rsidRPr="00B30F77">
        <w:rPr>
          <w:sz w:val="28"/>
          <w:szCs w:val="28"/>
        </w:rPr>
        <w:t>1</w:t>
      </w:r>
      <w:r w:rsidRPr="00B30F77">
        <w:rPr>
          <w:sz w:val="28"/>
          <w:szCs w:val="28"/>
        </w:rPr>
        <w:t xml:space="preserve">  для каждого варианта исходных данных заданы параметры элементов схемы замещения приемника в каждой фазе</w:t>
      </w:r>
      <w:r w:rsidR="00FD1025" w:rsidRPr="00B30F77">
        <w:rPr>
          <w:sz w:val="28"/>
          <w:szCs w:val="28"/>
        </w:rPr>
        <w:t>,</w:t>
      </w:r>
      <w:r w:rsidRPr="00B30F77">
        <w:rPr>
          <w:sz w:val="28"/>
          <w:szCs w:val="28"/>
        </w:rPr>
        <w:t xml:space="preserve"> номинальное напряжение  трехфазного источника</w:t>
      </w:r>
      <w:r w:rsidR="00FD1025" w:rsidRPr="00B30F77">
        <w:rPr>
          <w:sz w:val="28"/>
          <w:szCs w:val="28"/>
        </w:rPr>
        <w:t xml:space="preserve"> и способ соединения фаз приемника</w:t>
      </w:r>
      <w:r w:rsidRPr="00B30F77">
        <w:rPr>
          <w:sz w:val="28"/>
          <w:szCs w:val="28"/>
        </w:rPr>
        <w:t>.</w:t>
      </w:r>
    </w:p>
    <w:p w:rsidR="00452556" w:rsidRPr="000E43CE" w:rsidRDefault="00452556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2C4B70" w:rsidRPr="00B30F77" w:rsidRDefault="002C4B70" w:rsidP="00BF593A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B30F77">
        <w:rPr>
          <w:i/>
          <w:sz w:val="28"/>
          <w:szCs w:val="28"/>
        </w:rPr>
        <w:t>Задание:</w:t>
      </w:r>
    </w:p>
    <w:p w:rsidR="00FD1025" w:rsidRPr="00B30F77" w:rsidRDefault="00FD1025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1. Начертить развернутую схему трехфазной электрической цепи с учетом характера заданных элементов в каждой фазе;</w:t>
      </w:r>
    </w:p>
    <w:p w:rsidR="002C4B70" w:rsidRPr="00B30F77" w:rsidRDefault="00FD1025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2</w:t>
      </w:r>
      <w:r w:rsidR="002C4B70" w:rsidRPr="00B30F77">
        <w:rPr>
          <w:sz w:val="28"/>
          <w:szCs w:val="28"/>
        </w:rPr>
        <w:t xml:space="preserve">. </w:t>
      </w:r>
      <w:proofErr w:type="gramStart"/>
      <w:r w:rsidR="002C4B70" w:rsidRPr="00B30F77">
        <w:rPr>
          <w:sz w:val="28"/>
          <w:szCs w:val="28"/>
        </w:rPr>
        <w:t xml:space="preserve">Определить фазные </w:t>
      </w:r>
      <w:r w:rsidRPr="00B30F77">
        <w:rPr>
          <w:sz w:val="28"/>
          <w:szCs w:val="28"/>
        </w:rPr>
        <w:t xml:space="preserve">токи, </w:t>
      </w:r>
      <w:r w:rsidR="002C4B70" w:rsidRPr="00B30F77">
        <w:rPr>
          <w:sz w:val="28"/>
          <w:szCs w:val="28"/>
        </w:rPr>
        <w:t>линейные токи</w:t>
      </w:r>
      <w:r w:rsidRPr="00B30F77">
        <w:rPr>
          <w:sz w:val="28"/>
          <w:szCs w:val="28"/>
        </w:rPr>
        <w:t xml:space="preserve"> (при соединении фаз "треугольник", ток нейтрального провода (при соединении фаз "звезда")</w:t>
      </w:r>
      <w:r w:rsidR="002C4B70" w:rsidRPr="00B30F77">
        <w:rPr>
          <w:sz w:val="28"/>
          <w:szCs w:val="28"/>
        </w:rPr>
        <w:t>;</w:t>
      </w:r>
      <w:proofErr w:type="gramEnd"/>
    </w:p>
    <w:p w:rsidR="002C4B70" w:rsidRPr="00B30F77" w:rsidRDefault="00FD1025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3</w:t>
      </w:r>
      <w:r w:rsidR="002C4B70" w:rsidRPr="00B30F77">
        <w:rPr>
          <w:sz w:val="28"/>
          <w:szCs w:val="28"/>
        </w:rPr>
        <w:t>. Рассчитать мощности фаз;</w:t>
      </w:r>
    </w:p>
    <w:p w:rsidR="002C4B70" w:rsidRPr="00B30F77" w:rsidRDefault="00FD1025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4</w:t>
      </w:r>
      <w:r w:rsidR="002C4B70" w:rsidRPr="00B30F77">
        <w:rPr>
          <w:sz w:val="28"/>
          <w:szCs w:val="28"/>
        </w:rPr>
        <w:t>. Построить векторную диаграмму токов  и напряжений трехфазной цепи;</w:t>
      </w:r>
    </w:p>
    <w:p w:rsidR="002C4B70" w:rsidRPr="00B30F77" w:rsidRDefault="00FD1025" w:rsidP="00BF593A">
      <w:pPr>
        <w:spacing w:line="360" w:lineRule="auto"/>
        <w:ind w:firstLine="540"/>
        <w:jc w:val="both"/>
        <w:rPr>
          <w:sz w:val="28"/>
          <w:szCs w:val="28"/>
        </w:rPr>
      </w:pPr>
      <w:r w:rsidRPr="00B30F77">
        <w:rPr>
          <w:sz w:val="28"/>
          <w:szCs w:val="28"/>
        </w:rPr>
        <w:t>5</w:t>
      </w:r>
      <w:r w:rsidR="002C4B70" w:rsidRPr="00B30F77">
        <w:rPr>
          <w:sz w:val="28"/>
          <w:szCs w:val="28"/>
        </w:rPr>
        <w:t>. Провести анализ результатов расчета с использованием векторной диаграммы.</w:t>
      </w:r>
    </w:p>
    <w:p w:rsidR="002C4B70" w:rsidRPr="000E43CE" w:rsidRDefault="002C4B70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452556" w:rsidRPr="000E43CE" w:rsidRDefault="00452556" w:rsidP="00BF593A">
      <w:pPr>
        <w:spacing w:line="360" w:lineRule="auto"/>
        <w:ind w:firstLine="540"/>
        <w:jc w:val="both"/>
        <w:rPr>
          <w:sz w:val="28"/>
          <w:szCs w:val="28"/>
        </w:rPr>
      </w:pPr>
    </w:p>
    <w:p w:rsidR="00C44DC5" w:rsidRPr="00B30F77" w:rsidRDefault="00C44DC5" w:rsidP="00BF593A">
      <w:pPr>
        <w:spacing w:line="360" w:lineRule="auto"/>
        <w:ind w:firstLine="900"/>
        <w:jc w:val="right"/>
        <w:rPr>
          <w:sz w:val="28"/>
          <w:szCs w:val="28"/>
        </w:rPr>
      </w:pPr>
      <w:r w:rsidRPr="00B30F77">
        <w:rPr>
          <w:sz w:val="28"/>
          <w:szCs w:val="28"/>
        </w:rPr>
        <w:t xml:space="preserve">Таблица </w:t>
      </w:r>
      <w:r w:rsidR="00ED2FE7" w:rsidRPr="00B30F77">
        <w:rPr>
          <w:sz w:val="28"/>
          <w:szCs w:val="28"/>
        </w:rPr>
        <w:t>1</w:t>
      </w:r>
    </w:p>
    <w:tbl>
      <w:tblPr>
        <w:tblStyle w:val="a3"/>
        <w:tblW w:w="9447" w:type="dxa"/>
        <w:jc w:val="center"/>
        <w:tblLook w:val="01E0"/>
      </w:tblPr>
      <w:tblGrid>
        <w:gridCol w:w="853"/>
        <w:gridCol w:w="1600"/>
        <w:gridCol w:w="2314"/>
        <w:gridCol w:w="2340"/>
        <w:gridCol w:w="2340"/>
      </w:tblGrid>
      <w:tr w:rsidR="00B6225A" w:rsidRPr="00B30F77">
        <w:trPr>
          <w:trHeight w:val="1237"/>
          <w:jc w:val="center"/>
        </w:trPr>
        <w:tc>
          <w:tcPr>
            <w:tcW w:w="853" w:type="dxa"/>
            <w:vMerge w:val="restart"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F77">
              <w:rPr>
                <w:sz w:val="28"/>
                <w:szCs w:val="28"/>
              </w:rPr>
              <w:t>№ вар.</w:t>
            </w:r>
          </w:p>
        </w:tc>
        <w:tc>
          <w:tcPr>
            <w:tcW w:w="1600" w:type="dxa"/>
            <w:vMerge w:val="restart"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F77">
              <w:rPr>
                <w:sz w:val="28"/>
                <w:szCs w:val="28"/>
              </w:rPr>
              <w:t>Способ соединения фаз</w:t>
            </w:r>
          </w:p>
        </w:tc>
        <w:tc>
          <w:tcPr>
            <w:tcW w:w="6994" w:type="dxa"/>
            <w:gridSpan w:val="3"/>
            <w:vAlign w:val="center"/>
          </w:tcPr>
          <w:p w:rsidR="007730B1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F77">
              <w:rPr>
                <w:sz w:val="28"/>
                <w:szCs w:val="28"/>
              </w:rPr>
              <w:t>Параметры элементов схемы</w:t>
            </w:r>
            <w:r w:rsidR="007730B1" w:rsidRPr="00B30F77">
              <w:rPr>
                <w:sz w:val="28"/>
                <w:szCs w:val="28"/>
              </w:rPr>
              <w:t xml:space="preserve"> </w:t>
            </w:r>
          </w:p>
          <w:p w:rsidR="00B6225A" w:rsidRPr="00B30F77" w:rsidRDefault="007730B1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F77">
              <w:rPr>
                <w:sz w:val="28"/>
                <w:szCs w:val="28"/>
              </w:rPr>
              <w:t xml:space="preserve">( </w:t>
            </w:r>
            <w:r w:rsidRPr="00B30F77">
              <w:rPr>
                <w:b/>
                <w:sz w:val="32"/>
                <w:szCs w:val="32"/>
                <w:lang w:val="en-US"/>
              </w:rPr>
              <w:t>R</w:t>
            </w:r>
            <w:r w:rsidRPr="00B30F77">
              <w:rPr>
                <w:b/>
                <w:sz w:val="32"/>
                <w:szCs w:val="32"/>
              </w:rPr>
              <w:t xml:space="preserve"> [Ом], </w:t>
            </w:r>
            <w:r w:rsidRPr="00B30F77">
              <w:rPr>
                <w:b/>
                <w:sz w:val="32"/>
                <w:szCs w:val="32"/>
                <w:lang w:val="en-US"/>
              </w:rPr>
              <w:t>L</w:t>
            </w:r>
            <w:r w:rsidRPr="00B30F77">
              <w:rPr>
                <w:b/>
                <w:sz w:val="32"/>
                <w:szCs w:val="32"/>
              </w:rPr>
              <w:t xml:space="preserve"> [мГн], </w:t>
            </w:r>
            <w:r w:rsidRPr="00B30F77">
              <w:rPr>
                <w:b/>
                <w:sz w:val="32"/>
                <w:szCs w:val="32"/>
                <w:lang w:val="en-US"/>
              </w:rPr>
              <w:t>C</w:t>
            </w:r>
            <w:r w:rsidRPr="00B30F77">
              <w:rPr>
                <w:b/>
                <w:sz w:val="32"/>
                <w:szCs w:val="32"/>
              </w:rPr>
              <w:t xml:space="preserve"> [мкФ]</w:t>
            </w:r>
            <w:proofErr w:type="gramStart"/>
            <w:r w:rsidRPr="00B30F77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B6225A" w:rsidRPr="00B30F77">
        <w:trPr>
          <w:trHeight w:val="888"/>
          <w:jc w:val="center"/>
        </w:trPr>
        <w:tc>
          <w:tcPr>
            <w:tcW w:w="853" w:type="dxa"/>
            <w:vMerge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F77">
              <w:rPr>
                <w:sz w:val="28"/>
                <w:szCs w:val="28"/>
              </w:rPr>
              <w:t>Фаза</w:t>
            </w:r>
            <w:proofErr w:type="gramStart"/>
            <w:r w:rsidRPr="00B30F77">
              <w:rPr>
                <w:sz w:val="28"/>
                <w:szCs w:val="28"/>
              </w:rPr>
              <w:t xml:space="preserve"> А</w:t>
            </w:r>
            <w:proofErr w:type="gramEnd"/>
            <w:r w:rsidRPr="00B30F77">
              <w:rPr>
                <w:sz w:val="28"/>
                <w:szCs w:val="28"/>
              </w:rPr>
              <w:t xml:space="preserve"> (АВ)</w:t>
            </w:r>
          </w:p>
        </w:tc>
        <w:tc>
          <w:tcPr>
            <w:tcW w:w="2340" w:type="dxa"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F77">
              <w:rPr>
                <w:sz w:val="28"/>
                <w:szCs w:val="28"/>
              </w:rPr>
              <w:t>Фаза В (</w:t>
            </w:r>
            <w:proofErr w:type="gramStart"/>
            <w:r w:rsidRPr="00B30F77">
              <w:rPr>
                <w:sz w:val="28"/>
                <w:szCs w:val="28"/>
              </w:rPr>
              <w:t>ВС</w:t>
            </w:r>
            <w:proofErr w:type="gramEnd"/>
            <w:r w:rsidRPr="00B30F77"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F77">
              <w:rPr>
                <w:sz w:val="28"/>
                <w:szCs w:val="28"/>
              </w:rPr>
              <w:t>Фаза</w:t>
            </w:r>
            <w:proofErr w:type="gramStart"/>
            <w:r w:rsidRPr="00B30F77">
              <w:rPr>
                <w:sz w:val="28"/>
                <w:szCs w:val="28"/>
              </w:rPr>
              <w:t xml:space="preserve"> С</w:t>
            </w:r>
            <w:proofErr w:type="gramEnd"/>
            <w:r w:rsidRPr="00B30F77">
              <w:rPr>
                <w:sz w:val="28"/>
                <w:szCs w:val="28"/>
              </w:rPr>
              <w:t xml:space="preserve"> (СА)</w:t>
            </w:r>
          </w:p>
        </w:tc>
      </w:tr>
      <w:tr w:rsidR="00B6225A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B6225A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object w:dxaOrig="465" w:dyaOrig="495">
                <v:shape id="_x0000_i1106" type="#_x0000_t75" style="width:23.2pt;height:24.8pt" o:ole="">
                  <v:imagedata r:id="rId174" o:title=""/>
                </v:shape>
                <o:OLEObject Type="Embed" ProgID="PBrush" ShapeID="_x0000_i1106" DrawAspect="Content" ObjectID="_1573315091" r:id="rId175"/>
              </w:object>
            </w:r>
          </w:p>
        </w:tc>
        <w:tc>
          <w:tcPr>
            <w:tcW w:w="2314" w:type="dxa"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R=10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L=31,83</w:t>
            </w:r>
          </w:p>
        </w:tc>
        <w:tc>
          <w:tcPr>
            <w:tcW w:w="2340" w:type="dxa"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L=63,66</w:t>
            </w:r>
          </w:p>
        </w:tc>
        <w:tc>
          <w:tcPr>
            <w:tcW w:w="2340" w:type="dxa"/>
            <w:vAlign w:val="center"/>
          </w:tcPr>
          <w:p w:rsidR="00B6225A" w:rsidRPr="00B30F77" w:rsidRDefault="00B6225A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R=18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C=106,1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07" type="#_x0000_t75" style="width:23.2pt;height:24.8pt" o:ole="">
                  <v:imagedata r:id="rId174" o:title=""/>
                </v:shape>
                <o:OLEObject Type="Embed" ProgID="PBrush" ShapeID="_x0000_i1107" DrawAspect="Content" ObjectID="_1573315092" r:id="rId176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R=88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C=530,5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R=3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C=795,8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L=9,549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08" type="#_x0000_t75" style="width:23.2pt;height:24.8pt" o:ole="">
                  <v:imagedata r:id="rId174" o:title=""/>
                </v:shape>
                <o:OLEObject Type="Embed" ProgID="PBrush" ShapeID="_x0000_i1108" DrawAspect="Content" ObjectID="_1573315093" r:id="rId177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L=19,1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R=5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L=15,92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R=12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09" type="#_x0000_t75" style="width:23.2pt;height:24.8pt" o:ole="">
                  <v:imagedata r:id="rId174" o:title=""/>
                </v:shape>
                <o:OLEObject Type="Embed" ProgID="PBrush" ShapeID="_x0000_i1109" DrawAspect="Content" ObjectID="_1573315094" r:id="rId178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C=318,3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R=15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L=63,66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R=12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0" type="#_x0000_t75" style="width:23.2pt;height:24.8pt" o:ole="">
                  <v:imagedata r:id="rId174" o:title=""/>
                </v:shape>
                <o:OLEObject Type="Embed" ProgID="PBrush" ShapeID="_x0000_i1110" DrawAspect="Content" ObjectID="_1573315095" r:id="rId179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L=31,83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R=15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L=31,83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R=8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C=265,2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1" type="#_x0000_t75" style="width:23.2pt;height:24.8pt" o:ole="">
                  <v:imagedata r:id="rId174" o:title=""/>
                </v:shape>
                <o:OLEObject Type="Embed" ProgID="PBrush" ShapeID="_x0000_i1111" DrawAspect="Content" ObjectID="_1573315096" r:id="rId180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R=6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L=25,46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R=10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R=8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C=530,5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2" type="#_x0000_t75" style="width:23.2pt;height:24.8pt" o:ole="">
                  <v:imagedata r:id="rId174" o:title=""/>
                </v:shape>
                <o:OLEObject Type="Embed" ProgID="PBrush" ShapeID="_x0000_i1112" DrawAspect="Content" ObjectID="_1573315097" r:id="rId181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R=12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C=265,2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R=14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C=198,9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3" type="#_x0000_t75" style="width:23.2pt;height:24.8pt" o:ole="">
                  <v:imagedata r:id="rId174" o:title=""/>
                </v:shape>
                <o:OLEObject Type="Embed" ProgID="PBrush" ShapeID="_x0000_i1113" DrawAspect="Content" ObjectID="_1573315098" r:id="rId182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R=8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R=10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 397,9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R=10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L=25,46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4" type="#_x0000_t75" style="width:23.2pt;height:24.8pt" o:ole="">
                  <v:imagedata r:id="rId174" o:title=""/>
                </v:shape>
                <o:OLEObject Type="Embed" ProgID="PBrush" ShapeID="_x0000_i1114" DrawAspect="Content" ObjectID="_1573315099" r:id="rId183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C=397,9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R=18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R=14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L=22,28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5" type="#_x0000_t75" style="width:23.2pt;height:24.8pt" o:ole="">
                  <v:imagedata r:id="rId174" o:title=""/>
                </v:shape>
                <o:OLEObject Type="Embed" ProgID="PBrush" ShapeID="_x0000_i1115" DrawAspect="Content" ObjectID="_1573315100" r:id="rId184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R=20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L=31,83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C=176,8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R=24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6" type="#_x0000_t75" style="width:23.2pt;height:24.8pt" o:ole="">
                  <v:imagedata r:id="rId174" o:title=""/>
                </v:shape>
                <o:OLEObject Type="Embed" ProgID="PBrush" ShapeID="_x0000_i1116" DrawAspect="Content" ObjectID="_1573315101" r:id="rId185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C=265,2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R=18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R=12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C=198,9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7" type="#_x0000_t75" style="width:23.2pt;height:24.8pt" o:ole="">
                  <v:imagedata r:id="rId174" o:title=""/>
                </v:shape>
                <o:OLEObject Type="Embed" ProgID="PBrush" ShapeID="_x0000_i1117" DrawAspect="Content" ObjectID="_1573315102" r:id="rId186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R=18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R=12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R=10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C=265,2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8" type="#_x0000_t75" style="width:23.2pt;height:24.8pt" o:ole="">
                  <v:imagedata r:id="rId174" o:title=""/>
                </v:shape>
                <o:OLEObject Type="Embed" ProgID="PBrush" ShapeID="_x0000_i1118" DrawAspect="Content" ObjectID="_1573315103" r:id="rId187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R=9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L=38,2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R=22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C=159,2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19" type="#_x0000_t75" style="width:23.2pt;height:24.8pt" o:ole="">
                  <v:imagedata r:id="rId174" o:title=""/>
                </v:shape>
                <o:OLEObject Type="Embed" ProgID="PBrush" ShapeID="_x0000_i1119" DrawAspect="Content" ObjectID="_1573315104" r:id="rId188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C=198,9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465" w:dyaOrig="495">
                <v:shape id="_x0000_i1120" type="#_x0000_t75" style="width:23.2pt;height:24.8pt" o:ole="">
                  <v:imagedata r:id="rId174" o:title=""/>
                </v:shape>
                <o:OLEObject Type="Embed" ProgID="PBrush" ShapeID="_x0000_i1120" DrawAspect="Content" ObjectID="_1573315105" r:id="rId189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R=20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R=14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C=265,2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R=18</w:t>
            </w:r>
          </w:p>
        </w:tc>
      </w:tr>
      <w:tr w:rsidR="008F48CD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8F48CD" w:rsidRPr="00B30F77" w:rsidRDefault="00F2052F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600" w:type="dxa"/>
            <w:vAlign w:val="center"/>
          </w:tcPr>
          <w:p w:rsidR="008F48CD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F77">
              <w:object w:dxaOrig="510" w:dyaOrig="390">
                <v:shape id="_x0000_i1121" type="#_x0000_t75" style="width:25.6pt;height:19.2pt" o:ole="">
                  <v:imagedata r:id="rId190" o:title=""/>
                </v:shape>
                <o:OLEObject Type="Embed" ProgID="PBrush" ShapeID="_x0000_i1121" DrawAspect="Content" ObjectID="_1573315106" r:id="rId191"/>
              </w:object>
            </w:r>
          </w:p>
        </w:tc>
        <w:tc>
          <w:tcPr>
            <w:tcW w:w="2314" w:type="dxa"/>
            <w:vAlign w:val="center"/>
          </w:tcPr>
          <w:p w:rsidR="008F48CD" w:rsidRPr="00B30F77" w:rsidRDefault="008F48CD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</w:t>
            </w:r>
            <w:r w:rsidR="00F2052F" w:rsidRPr="00B30F77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340" w:type="dxa"/>
            <w:vAlign w:val="center"/>
          </w:tcPr>
          <w:p w:rsidR="008F48CD" w:rsidRPr="00B30F77" w:rsidRDefault="008F48CD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</w:t>
            </w:r>
            <w:r w:rsidR="00F2052F" w:rsidRPr="00B30F77">
              <w:rPr>
                <w:sz w:val="28"/>
                <w:szCs w:val="28"/>
                <w:lang w:val="en-US"/>
              </w:rPr>
              <w:t>14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</w:t>
            </w:r>
            <w:r w:rsidR="00F2052F" w:rsidRPr="00B30F77">
              <w:rPr>
                <w:sz w:val="28"/>
                <w:szCs w:val="28"/>
                <w:lang w:val="en-US"/>
              </w:rPr>
              <w:t>265,2</w:t>
            </w:r>
          </w:p>
        </w:tc>
        <w:tc>
          <w:tcPr>
            <w:tcW w:w="2340" w:type="dxa"/>
            <w:vAlign w:val="center"/>
          </w:tcPr>
          <w:p w:rsidR="008F48CD" w:rsidRPr="00B30F77" w:rsidRDefault="00F2052F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R=20</w:t>
            </w:r>
            <w:r w:rsidR="008F48CD" w:rsidRPr="00B30F77">
              <w:rPr>
                <w:sz w:val="28"/>
                <w:szCs w:val="28"/>
              </w:rPr>
              <w:t xml:space="preserve">; </w:t>
            </w:r>
            <w:r w:rsidR="008F48CD" w:rsidRPr="00B30F77">
              <w:rPr>
                <w:sz w:val="28"/>
                <w:szCs w:val="28"/>
                <w:lang w:val="en-US"/>
              </w:rPr>
              <w:t>L=</w:t>
            </w:r>
            <w:r w:rsidRPr="00B30F77">
              <w:rPr>
                <w:sz w:val="28"/>
                <w:szCs w:val="28"/>
                <w:lang w:val="en-US"/>
              </w:rPr>
              <w:t>50,93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22" type="#_x0000_t75" style="width:25.6pt;height:19.2pt" o:ole="">
                  <v:imagedata r:id="rId190" o:title=""/>
                </v:shape>
                <o:OLEObject Type="Embed" ProgID="PBrush" ShapeID="_x0000_i1122" DrawAspect="Content" ObjectID="_1573315107" r:id="rId192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C=198,9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23" type="#_x0000_t75" style="width:25.6pt;height:19.2pt" o:ole="">
                  <v:imagedata r:id="rId190" o:title=""/>
                </v:shape>
                <o:OLEObject Type="Embed" ProgID="PBrush" ShapeID="_x0000_i1123" DrawAspect="Content" ObjectID="_1573315108" r:id="rId193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R=22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C=159,2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R=9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L=38,2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24" type="#_x0000_t75" style="width:25.6pt;height:19.2pt" o:ole="">
                  <v:imagedata r:id="rId190" o:title=""/>
                </v:shape>
                <o:OLEObject Type="Embed" ProgID="PBrush" ShapeID="_x0000_i1124" DrawAspect="Content" ObjectID="_1573315109" r:id="rId194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R=10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C=265,2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R=10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R=18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25" type="#_x0000_t75" style="width:25.6pt;height:19.2pt" o:ole="">
                  <v:imagedata r:id="rId190" o:title=""/>
                </v:shape>
                <o:OLEObject Type="Embed" ProgID="PBrush" ShapeID="_x0000_i1125" DrawAspect="Content" ObjectID="_1573315110" r:id="rId195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R=18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C=198,9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C=265,2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26" type="#_x0000_t75" style="width:25.6pt;height:19.2pt" o:ole="">
                  <v:imagedata r:id="rId190" o:title=""/>
                </v:shape>
                <o:OLEObject Type="Embed" ProgID="PBrush" ShapeID="_x0000_i1126" DrawAspect="Content" ObjectID="_1573315111" r:id="rId196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C=176,8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R=24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R=20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L=31,83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27" type="#_x0000_t75" style="width:25.6pt;height:19.2pt" o:ole="">
                  <v:imagedata r:id="rId190" o:title=""/>
                </v:shape>
                <o:OLEObject Type="Embed" ProgID="PBrush" ShapeID="_x0000_i1127" DrawAspect="Content" ObjectID="_1573315112" r:id="rId197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R=16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C=397,9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R=18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R=14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L=22,29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28" type="#_x0000_t75" style="width:25.6pt;height:19.2pt" o:ole="">
                  <v:imagedata r:id="rId190" o:title=""/>
                </v:shape>
                <o:OLEObject Type="Embed" ProgID="PBrush" ShapeID="_x0000_i1128" DrawAspect="Content" ObjectID="_1573315113" r:id="rId198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R=10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C=397,9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R=12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L=25,46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29" type="#_x0000_t75" style="width:25.6pt;height:19.2pt" o:ole="">
                  <v:imagedata r:id="rId190" o:title=""/>
                </v:shape>
                <o:OLEObject Type="Embed" ProgID="PBrush" ShapeID="_x0000_i1129" DrawAspect="Content" ObjectID="_1573315114" r:id="rId199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R=14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R=12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C=265,2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30" type="#_x0000_t75" style="width:25.6pt;height:19.2pt" o:ole="">
                  <v:imagedata r:id="rId190" o:title=""/>
                </v:shape>
                <o:OLEObject Type="Embed" ProgID="PBrush" ShapeID="_x0000_i1130" DrawAspect="Content" ObjectID="_1573315115" r:id="rId200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R=6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L=25,46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R=10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R=8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C=530,5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31" type="#_x0000_t75" style="width:25.6pt;height:19.2pt" o:ole="">
                  <v:imagedata r:id="rId190" o:title=""/>
                </v:shape>
                <o:OLEObject Type="Embed" ProgID="PBrush" ShapeID="_x0000_i1131" DrawAspect="Content" ObjectID="_1573315116" r:id="rId201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R=8 C=265,2 </w:t>
            </w:r>
            <w:r w:rsidRPr="00B30F77">
              <w:rPr>
                <w:sz w:val="28"/>
                <w:szCs w:val="28"/>
              </w:rPr>
              <w:t>;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R=15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L=31,83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L=31,83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32" type="#_x0000_t75" style="width:25.6pt;height:19.2pt" o:ole="">
                  <v:imagedata r:id="rId190" o:title=""/>
                </v:shape>
                <o:OLEObject Type="Embed" ProgID="PBrush" ShapeID="_x0000_i1132" DrawAspect="Content" ObjectID="_1573315117" r:id="rId202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R=15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L=63,66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C=318,3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R=12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L=50,93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33" type="#_x0000_t75" style="width:25.6pt;height:19.2pt" o:ole="">
                  <v:imagedata r:id="rId190" o:title=""/>
                </v:shape>
                <o:OLEObject Type="Embed" ProgID="PBrush" ShapeID="_x0000_i1133" DrawAspect="Content" ObjectID="_1573315118" r:id="rId203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R=5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L=15,92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R=12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L=19,1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34" type="#_x0000_t75" style="width:25.6pt;height:19.2pt" o:ole="">
                  <v:imagedata r:id="rId190" o:title=""/>
                </v:shape>
                <o:OLEObject Type="Embed" ProgID="PBrush" ShapeID="_x0000_i1134" DrawAspect="Content" ObjectID="_1573315119" r:id="rId204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R=3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C=795,8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L=9,55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R=8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C=530,5</w:t>
            </w:r>
          </w:p>
        </w:tc>
      </w:tr>
      <w:tr w:rsidR="00213341" w:rsidRPr="00B30F77">
        <w:trPr>
          <w:trHeight w:hRule="exact" w:val="737"/>
          <w:jc w:val="center"/>
        </w:trPr>
        <w:tc>
          <w:tcPr>
            <w:tcW w:w="853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600" w:type="dxa"/>
          </w:tcPr>
          <w:p w:rsidR="00213341" w:rsidRPr="00B30F77" w:rsidRDefault="00213341" w:rsidP="00BF593A">
            <w:pPr>
              <w:spacing w:line="360" w:lineRule="auto"/>
              <w:jc w:val="center"/>
            </w:pPr>
            <w:r w:rsidRPr="00B30F77">
              <w:object w:dxaOrig="510" w:dyaOrig="390">
                <v:shape id="_x0000_i1135" type="#_x0000_t75" style="width:25.6pt;height:19.2pt" o:ole="">
                  <v:imagedata r:id="rId190" o:title=""/>
                </v:shape>
                <o:OLEObject Type="Embed" ProgID="PBrush" ShapeID="_x0000_i1135" DrawAspect="Content" ObjectID="_1573315120" r:id="rId205"/>
              </w:object>
            </w:r>
          </w:p>
        </w:tc>
        <w:tc>
          <w:tcPr>
            <w:tcW w:w="2314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L=63,66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>R=20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C=166,1</w:t>
            </w:r>
          </w:p>
        </w:tc>
        <w:tc>
          <w:tcPr>
            <w:tcW w:w="2340" w:type="dxa"/>
            <w:vAlign w:val="center"/>
          </w:tcPr>
          <w:p w:rsidR="00213341" w:rsidRPr="00B30F77" w:rsidRDefault="00213341" w:rsidP="00BF59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30F77">
              <w:rPr>
                <w:sz w:val="28"/>
                <w:szCs w:val="28"/>
                <w:lang w:val="en-US"/>
              </w:rPr>
              <w:t xml:space="preserve">R=10 </w:t>
            </w:r>
            <w:r w:rsidRPr="00B30F77">
              <w:rPr>
                <w:sz w:val="28"/>
                <w:szCs w:val="28"/>
              </w:rPr>
              <w:t xml:space="preserve">; </w:t>
            </w:r>
            <w:r w:rsidRPr="00B30F77">
              <w:rPr>
                <w:sz w:val="28"/>
                <w:szCs w:val="28"/>
                <w:lang w:val="en-US"/>
              </w:rPr>
              <w:t>L=31,83</w:t>
            </w:r>
          </w:p>
        </w:tc>
      </w:tr>
    </w:tbl>
    <w:p w:rsidR="00C44DC5" w:rsidRPr="00B30F77" w:rsidRDefault="00C44DC5" w:rsidP="00BF593A">
      <w:pPr>
        <w:spacing w:line="360" w:lineRule="auto"/>
        <w:jc w:val="center"/>
        <w:rPr>
          <w:sz w:val="28"/>
          <w:szCs w:val="28"/>
        </w:rPr>
      </w:pPr>
    </w:p>
    <w:p w:rsidR="00C44DC5" w:rsidRDefault="00C44DC5" w:rsidP="00BF593A">
      <w:pPr>
        <w:spacing w:line="360" w:lineRule="auto"/>
        <w:ind w:firstLine="540"/>
        <w:jc w:val="both"/>
        <w:rPr>
          <w:sz w:val="28"/>
          <w:szCs w:val="28"/>
        </w:rPr>
      </w:pPr>
    </w:p>
    <w:sectPr w:rsidR="00C44DC5" w:rsidSect="00D803E3">
      <w:footerReference w:type="even" r:id="rId206"/>
      <w:footerReference w:type="default" r:id="rId20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9A" w:rsidRDefault="00B2119A">
      <w:r>
        <w:separator/>
      </w:r>
    </w:p>
  </w:endnote>
  <w:endnote w:type="continuationSeparator" w:id="0">
    <w:p w:rsidR="00B2119A" w:rsidRDefault="00B2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6A" w:rsidRDefault="00981FDB" w:rsidP="009C67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22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226A" w:rsidRDefault="009922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DB" w:rsidRDefault="00981FDB">
    <w:pPr>
      <w:pStyle w:val="a7"/>
      <w:jc w:val="center"/>
    </w:pPr>
    <w:fldSimple w:instr=" PAGE   \* MERGEFORMAT ">
      <w:r w:rsidR="000E43CE">
        <w:rPr>
          <w:noProof/>
        </w:rPr>
        <w:t>2</w:t>
      </w:r>
    </w:fldSimple>
  </w:p>
  <w:p w:rsidR="0099226A" w:rsidRDefault="0099226A" w:rsidP="009922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9A" w:rsidRDefault="00B2119A">
      <w:r>
        <w:separator/>
      </w:r>
    </w:p>
  </w:footnote>
  <w:footnote w:type="continuationSeparator" w:id="0">
    <w:p w:rsidR="00B2119A" w:rsidRDefault="00B21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E79"/>
    <w:multiLevelType w:val="hybridMultilevel"/>
    <w:tmpl w:val="7BDAE0A6"/>
    <w:lvl w:ilvl="0" w:tplc="28E8B07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DF068AC"/>
    <w:multiLevelType w:val="hybridMultilevel"/>
    <w:tmpl w:val="915855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22D7B9F"/>
    <w:multiLevelType w:val="hybridMultilevel"/>
    <w:tmpl w:val="04849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31EB4"/>
    <w:multiLevelType w:val="hybridMultilevel"/>
    <w:tmpl w:val="29C25002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6259E9"/>
    <w:multiLevelType w:val="hybridMultilevel"/>
    <w:tmpl w:val="232E0792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C85227B"/>
    <w:multiLevelType w:val="hybridMultilevel"/>
    <w:tmpl w:val="E2CC313A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83E4442"/>
    <w:multiLevelType w:val="hybridMultilevel"/>
    <w:tmpl w:val="D952998C"/>
    <w:lvl w:ilvl="0" w:tplc="BF3253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8D6433B"/>
    <w:multiLevelType w:val="hybridMultilevel"/>
    <w:tmpl w:val="306C0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D05E8"/>
    <w:multiLevelType w:val="hybridMultilevel"/>
    <w:tmpl w:val="976C9212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A4A47"/>
    <w:multiLevelType w:val="hybridMultilevel"/>
    <w:tmpl w:val="A3FA5808"/>
    <w:lvl w:ilvl="0" w:tplc="ED300C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82775B"/>
    <w:multiLevelType w:val="hybridMultilevel"/>
    <w:tmpl w:val="7534F16C"/>
    <w:lvl w:ilvl="0" w:tplc="5DBEBF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5E7A0D"/>
    <w:multiLevelType w:val="hybridMultilevel"/>
    <w:tmpl w:val="61AEB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BF3"/>
    <w:rsid w:val="00001D9E"/>
    <w:rsid w:val="00005BF3"/>
    <w:rsid w:val="00006D1A"/>
    <w:rsid w:val="000109BA"/>
    <w:rsid w:val="000420FD"/>
    <w:rsid w:val="00094E37"/>
    <w:rsid w:val="000B67BA"/>
    <w:rsid w:val="000C386E"/>
    <w:rsid w:val="000D4E9A"/>
    <w:rsid w:val="000E05A4"/>
    <w:rsid w:val="000E43CE"/>
    <w:rsid w:val="000E4710"/>
    <w:rsid w:val="000F3719"/>
    <w:rsid w:val="001021AC"/>
    <w:rsid w:val="00164CEF"/>
    <w:rsid w:val="00172C12"/>
    <w:rsid w:val="0018600D"/>
    <w:rsid w:val="00187E9F"/>
    <w:rsid w:val="001A5ED4"/>
    <w:rsid w:val="001D5980"/>
    <w:rsid w:val="001E0705"/>
    <w:rsid w:val="00201736"/>
    <w:rsid w:val="00211B64"/>
    <w:rsid w:val="00213341"/>
    <w:rsid w:val="00233ECA"/>
    <w:rsid w:val="00237DDF"/>
    <w:rsid w:val="0024293C"/>
    <w:rsid w:val="00245A78"/>
    <w:rsid w:val="00294FD2"/>
    <w:rsid w:val="002A005C"/>
    <w:rsid w:val="002C4B70"/>
    <w:rsid w:val="002D7882"/>
    <w:rsid w:val="002E12AC"/>
    <w:rsid w:val="002E7945"/>
    <w:rsid w:val="002F69A7"/>
    <w:rsid w:val="00301BE3"/>
    <w:rsid w:val="003071E4"/>
    <w:rsid w:val="00333D15"/>
    <w:rsid w:val="0034624B"/>
    <w:rsid w:val="003902DC"/>
    <w:rsid w:val="003926DE"/>
    <w:rsid w:val="003B4537"/>
    <w:rsid w:val="003C1F92"/>
    <w:rsid w:val="003D2943"/>
    <w:rsid w:val="003D586B"/>
    <w:rsid w:val="003E5F6C"/>
    <w:rsid w:val="004002EF"/>
    <w:rsid w:val="00402B7B"/>
    <w:rsid w:val="00413A72"/>
    <w:rsid w:val="00422AA1"/>
    <w:rsid w:val="004251FA"/>
    <w:rsid w:val="00431443"/>
    <w:rsid w:val="0043290D"/>
    <w:rsid w:val="00445101"/>
    <w:rsid w:val="00452556"/>
    <w:rsid w:val="00494524"/>
    <w:rsid w:val="00496652"/>
    <w:rsid w:val="004A29F1"/>
    <w:rsid w:val="004B7EDB"/>
    <w:rsid w:val="004E13B5"/>
    <w:rsid w:val="005071D0"/>
    <w:rsid w:val="005323DF"/>
    <w:rsid w:val="00535A4A"/>
    <w:rsid w:val="00547409"/>
    <w:rsid w:val="005917AC"/>
    <w:rsid w:val="00597233"/>
    <w:rsid w:val="005A18C0"/>
    <w:rsid w:val="005A6FF7"/>
    <w:rsid w:val="005B46B1"/>
    <w:rsid w:val="005F4323"/>
    <w:rsid w:val="005F65FE"/>
    <w:rsid w:val="006005CE"/>
    <w:rsid w:val="00600BB3"/>
    <w:rsid w:val="0060110F"/>
    <w:rsid w:val="00606ECB"/>
    <w:rsid w:val="00617176"/>
    <w:rsid w:val="00630AFA"/>
    <w:rsid w:val="006336E5"/>
    <w:rsid w:val="0063511C"/>
    <w:rsid w:val="006475B2"/>
    <w:rsid w:val="0066405E"/>
    <w:rsid w:val="00667815"/>
    <w:rsid w:val="006759B4"/>
    <w:rsid w:val="006802BD"/>
    <w:rsid w:val="006B1F10"/>
    <w:rsid w:val="006C3517"/>
    <w:rsid w:val="006C6093"/>
    <w:rsid w:val="006E3FE1"/>
    <w:rsid w:val="006F2D10"/>
    <w:rsid w:val="007052DD"/>
    <w:rsid w:val="00746F2E"/>
    <w:rsid w:val="007475B6"/>
    <w:rsid w:val="007730B1"/>
    <w:rsid w:val="0077391F"/>
    <w:rsid w:val="00780F39"/>
    <w:rsid w:val="007810FC"/>
    <w:rsid w:val="00790BC8"/>
    <w:rsid w:val="007C1203"/>
    <w:rsid w:val="007E5049"/>
    <w:rsid w:val="00825727"/>
    <w:rsid w:val="008579E5"/>
    <w:rsid w:val="008D3575"/>
    <w:rsid w:val="008E3E3A"/>
    <w:rsid w:val="008F3257"/>
    <w:rsid w:val="008F48CD"/>
    <w:rsid w:val="0090417D"/>
    <w:rsid w:val="00907208"/>
    <w:rsid w:val="009200AB"/>
    <w:rsid w:val="00926E21"/>
    <w:rsid w:val="009337DE"/>
    <w:rsid w:val="00934C08"/>
    <w:rsid w:val="00961891"/>
    <w:rsid w:val="00964348"/>
    <w:rsid w:val="00981D23"/>
    <w:rsid w:val="00981FDB"/>
    <w:rsid w:val="0099226A"/>
    <w:rsid w:val="0099741C"/>
    <w:rsid w:val="009C255E"/>
    <w:rsid w:val="009C67B6"/>
    <w:rsid w:val="009F4556"/>
    <w:rsid w:val="00A143A0"/>
    <w:rsid w:val="00A252D8"/>
    <w:rsid w:val="00A3392F"/>
    <w:rsid w:val="00A6069D"/>
    <w:rsid w:val="00A62711"/>
    <w:rsid w:val="00A9578F"/>
    <w:rsid w:val="00AA54F5"/>
    <w:rsid w:val="00AB58AF"/>
    <w:rsid w:val="00AC77AE"/>
    <w:rsid w:val="00AD2F12"/>
    <w:rsid w:val="00B06706"/>
    <w:rsid w:val="00B141A2"/>
    <w:rsid w:val="00B2119A"/>
    <w:rsid w:val="00B30F77"/>
    <w:rsid w:val="00B36E88"/>
    <w:rsid w:val="00B41966"/>
    <w:rsid w:val="00B6225A"/>
    <w:rsid w:val="00B66B9D"/>
    <w:rsid w:val="00BA5633"/>
    <w:rsid w:val="00BB1E54"/>
    <w:rsid w:val="00BB71BE"/>
    <w:rsid w:val="00BC76D7"/>
    <w:rsid w:val="00BE0CC7"/>
    <w:rsid w:val="00BE1835"/>
    <w:rsid w:val="00BF27FE"/>
    <w:rsid w:val="00BF593A"/>
    <w:rsid w:val="00BF6D32"/>
    <w:rsid w:val="00C10D2C"/>
    <w:rsid w:val="00C13A12"/>
    <w:rsid w:val="00C14582"/>
    <w:rsid w:val="00C44DC5"/>
    <w:rsid w:val="00CB56F1"/>
    <w:rsid w:val="00CC04A8"/>
    <w:rsid w:val="00CC1AEB"/>
    <w:rsid w:val="00CC59ED"/>
    <w:rsid w:val="00CC78D1"/>
    <w:rsid w:val="00CE493B"/>
    <w:rsid w:val="00D23BCC"/>
    <w:rsid w:val="00D250AB"/>
    <w:rsid w:val="00D549B4"/>
    <w:rsid w:val="00D650F1"/>
    <w:rsid w:val="00D65BEF"/>
    <w:rsid w:val="00D75D24"/>
    <w:rsid w:val="00D8021B"/>
    <w:rsid w:val="00D803E3"/>
    <w:rsid w:val="00DB728D"/>
    <w:rsid w:val="00DD5022"/>
    <w:rsid w:val="00DE7BC5"/>
    <w:rsid w:val="00DF2BAE"/>
    <w:rsid w:val="00E16619"/>
    <w:rsid w:val="00E32D6D"/>
    <w:rsid w:val="00E37F5D"/>
    <w:rsid w:val="00E40F60"/>
    <w:rsid w:val="00E76EC3"/>
    <w:rsid w:val="00E92AA2"/>
    <w:rsid w:val="00E935B7"/>
    <w:rsid w:val="00E93E59"/>
    <w:rsid w:val="00EC43CF"/>
    <w:rsid w:val="00ED2FE7"/>
    <w:rsid w:val="00EE7F86"/>
    <w:rsid w:val="00EF5661"/>
    <w:rsid w:val="00F05459"/>
    <w:rsid w:val="00F10B80"/>
    <w:rsid w:val="00F2052F"/>
    <w:rsid w:val="00F505EB"/>
    <w:rsid w:val="00F55D44"/>
    <w:rsid w:val="00F62BFA"/>
    <w:rsid w:val="00F70ACA"/>
    <w:rsid w:val="00F7152D"/>
    <w:rsid w:val="00FC1EF1"/>
    <w:rsid w:val="00FC6AFD"/>
    <w:rsid w:val="00FD0190"/>
    <w:rsid w:val="00FD1025"/>
    <w:rsid w:val="00FE6344"/>
    <w:rsid w:val="00FE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E13B5"/>
    <w:pPr>
      <w:spacing w:after="120"/>
    </w:pPr>
  </w:style>
  <w:style w:type="paragraph" w:styleId="a5">
    <w:name w:val="Body Text First Indent"/>
    <w:basedOn w:val="a4"/>
    <w:rsid w:val="004E13B5"/>
    <w:pPr>
      <w:widowControl w:val="0"/>
      <w:autoSpaceDE w:val="0"/>
      <w:autoSpaceDN w:val="0"/>
      <w:adjustRightInd w:val="0"/>
      <w:ind w:firstLine="210"/>
    </w:pPr>
    <w:rPr>
      <w:rFonts w:ascii="Courier New" w:hAnsi="Courier New" w:cs="Courier New"/>
      <w:sz w:val="20"/>
      <w:szCs w:val="20"/>
    </w:rPr>
  </w:style>
  <w:style w:type="paragraph" w:styleId="3">
    <w:name w:val="List 3"/>
    <w:basedOn w:val="a"/>
    <w:rsid w:val="004E13B5"/>
    <w:pPr>
      <w:widowControl w:val="0"/>
      <w:autoSpaceDE w:val="0"/>
      <w:autoSpaceDN w:val="0"/>
      <w:adjustRightInd w:val="0"/>
      <w:ind w:left="849" w:hanging="283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rsid w:val="004E13B5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paragraph" w:customStyle="1" w:styleId="rsrt">
    <w:name w:val="r_srt"/>
    <w:basedOn w:val="a"/>
    <w:rsid w:val="007052DD"/>
    <w:pPr>
      <w:spacing w:before="100" w:beforeAutospacing="1" w:after="100" w:afterAutospacing="1"/>
      <w:ind w:firstLine="500"/>
      <w:jc w:val="both"/>
    </w:pPr>
  </w:style>
  <w:style w:type="paragraph" w:customStyle="1" w:styleId="fig">
    <w:name w:val="fig"/>
    <w:basedOn w:val="a"/>
    <w:rsid w:val="007052DD"/>
    <w:pPr>
      <w:spacing w:before="100" w:beforeAutospacing="1" w:after="100" w:afterAutospacing="1"/>
      <w:jc w:val="center"/>
    </w:pPr>
  </w:style>
  <w:style w:type="paragraph" w:styleId="a7">
    <w:name w:val="footer"/>
    <w:basedOn w:val="a"/>
    <w:link w:val="a8"/>
    <w:uiPriority w:val="99"/>
    <w:rsid w:val="009922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9226A"/>
  </w:style>
  <w:style w:type="paragraph" w:styleId="aa">
    <w:name w:val="header"/>
    <w:basedOn w:val="a"/>
    <w:rsid w:val="0099226A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9337DE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4B7E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11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93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7.wmf"/><Relationship Id="rId171" Type="http://schemas.openxmlformats.org/officeDocument/2006/relationships/oleObject" Target="embeddings/oleObject80.bin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8.bin"/><Relationship Id="rId197" Type="http://schemas.openxmlformats.org/officeDocument/2006/relationships/oleObject" Target="embeddings/oleObject103.bin"/><Relationship Id="rId206" Type="http://schemas.openxmlformats.org/officeDocument/2006/relationships/footer" Target="footer1.xml"/><Relationship Id="rId201" Type="http://schemas.openxmlformats.org/officeDocument/2006/relationships/oleObject" Target="embeddings/oleObject107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image" Target="media/image37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5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104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9.bin"/><Relationship Id="rId202" Type="http://schemas.openxmlformats.org/officeDocument/2006/relationships/oleObject" Target="embeddings/oleObject108.bin"/><Relationship Id="rId207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4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png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100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9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png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image" Target="media/image87.png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101.bin"/><Relationship Id="rId209" Type="http://schemas.openxmlformats.org/officeDocument/2006/relationships/theme" Target="theme/theme1.xml"/><Relationship Id="rId190" Type="http://schemas.openxmlformats.org/officeDocument/2006/relationships/image" Target="media/image88.png"/><Relationship Id="rId204" Type="http://schemas.openxmlformats.org/officeDocument/2006/relationships/oleObject" Target="embeddings/oleObject110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image" Target="media/image46.png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8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Links>
    <vt:vector size="18" baseType="variant">
      <vt:variant>
        <vt:i4>70321216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вариантыисходныхданных</vt:lpwstr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примеррасчета</vt:lpwstr>
      </vt:variant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теоретическиесведения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ЭЭТС</dc:creator>
  <cp:lastModifiedBy>SSV7</cp:lastModifiedBy>
  <cp:revision>3</cp:revision>
  <dcterms:created xsi:type="dcterms:W3CDTF">2017-11-24T11:57:00Z</dcterms:created>
  <dcterms:modified xsi:type="dcterms:W3CDTF">2017-11-27T14:05:00Z</dcterms:modified>
</cp:coreProperties>
</file>