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DD" w:rsidRPr="007A5D4C" w:rsidRDefault="006922DD" w:rsidP="006922DD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A5D4C">
        <w:rPr>
          <w:b/>
          <w:sz w:val="28"/>
          <w:szCs w:val="28"/>
        </w:rPr>
        <w:t>Задача</w:t>
      </w:r>
      <w:r>
        <w:rPr>
          <w:b/>
          <w:sz w:val="28"/>
          <w:szCs w:val="28"/>
          <w:lang w:val="en-US"/>
        </w:rPr>
        <w:t> </w:t>
      </w:r>
      <w:r w:rsidRPr="007A5D4C">
        <w:rPr>
          <w:b/>
          <w:sz w:val="28"/>
          <w:szCs w:val="28"/>
        </w:rPr>
        <w:t>2.</w:t>
      </w:r>
      <w:r>
        <w:rPr>
          <w:b/>
          <w:sz w:val="28"/>
          <w:szCs w:val="28"/>
          <w:lang w:val="en-US"/>
        </w:rPr>
        <w:t> </w:t>
      </w:r>
      <w:r w:rsidRPr="007A5D4C">
        <w:rPr>
          <w:b/>
          <w:sz w:val="28"/>
          <w:szCs w:val="28"/>
        </w:rPr>
        <w:t>Линейные</w:t>
      </w:r>
      <w:r>
        <w:rPr>
          <w:b/>
          <w:sz w:val="28"/>
          <w:szCs w:val="28"/>
          <w:lang w:val="en-US"/>
        </w:rPr>
        <w:t> </w:t>
      </w:r>
      <w:r w:rsidRPr="007A5D4C">
        <w:rPr>
          <w:b/>
          <w:sz w:val="28"/>
          <w:szCs w:val="28"/>
        </w:rPr>
        <w:t>электрические</w:t>
      </w:r>
      <w:r>
        <w:rPr>
          <w:b/>
          <w:sz w:val="28"/>
          <w:szCs w:val="28"/>
          <w:lang w:val="en-US"/>
        </w:rPr>
        <w:t> </w:t>
      </w:r>
      <w:r w:rsidRPr="007A5D4C">
        <w:rPr>
          <w:b/>
          <w:sz w:val="28"/>
          <w:szCs w:val="28"/>
        </w:rPr>
        <w:t>цепи</w:t>
      </w:r>
      <w:r>
        <w:rPr>
          <w:b/>
          <w:sz w:val="28"/>
          <w:szCs w:val="28"/>
          <w:lang w:val="en-US"/>
        </w:rPr>
        <w:t> </w:t>
      </w:r>
      <w:r w:rsidRPr="007A5D4C">
        <w:rPr>
          <w:b/>
          <w:sz w:val="28"/>
          <w:szCs w:val="28"/>
        </w:rPr>
        <w:t>однофазного</w:t>
      </w:r>
      <w:r>
        <w:rPr>
          <w:b/>
          <w:sz w:val="28"/>
          <w:szCs w:val="28"/>
          <w:lang w:val="en-US"/>
        </w:rPr>
        <w:t> </w:t>
      </w:r>
      <w:r w:rsidRPr="007A5D4C">
        <w:rPr>
          <w:b/>
          <w:sz w:val="28"/>
          <w:szCs w:val="28"/>
        </w:rPr>
        <w:t>синусоидального тока</w:t>
      </w:r>
    </w:p>
    <w:p w:rsidR="006922DD" w:rsidRDefault="006922DD" w:rsidP="006922D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электрической схемы, соответствующей номеру варианта и изображенной на рисунках 2.1 – 2.9, выполнить следующее:</w:t>
      </w:r>
    </w:p>
    <w:p w:rsidR="006922DD" w:rsidRDefault="006922DD" w:rsidP="006922DD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расчет токов ветвей методом эквивалентного преобразования.</w:t>
      </w:r>
    </w:p>
    <w:p w:rsidR="006922DD" w:rsidRDefault="006922DD" w:rsidP="006922DD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Провести расчет токов ветвей методом контурных токов.</w:t>
      </w:r>
    </w:p>
    <w:p w:rsidR="006922DD" w:rsidRDefault="006922DD" w:rsidP="006922DD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Сравнить результаты расчетов по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 и 2, сведя их в таблицу.</w:t>
      </w:r>
    </w:p>
    <w:p w:rsidR="006922DD" w:rsidRDefault="006922DD" w:rsidP="006922DD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Определить активную, реактивную и полную мощность цепи,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коэффициент мощности всей цепи.</w:t>
      </w:r>
    </w:p>
    <w:p w:rsidR="006922DD" w:rsidRDefault="006922DD" w:rsidP="006922DD">
      <w:pPr>
        <w:tabs>
          <w:tab w:val="num" w:pos="72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Построить в масштабе на комплексной плоскости векторную диаграмму токов и напряжений.</w:t>
      </w:r>
    </w:p>
    <w:p w:rsidR="00BE7F1C" w:rsidRDefault="006922DD">
      <w:bookmarkStart w:id="0" w:name="_GoBack"/>
      <w:bookmarkEnd w:id="0"/>
      <w:r>
        <w:rPr>
          <w:noProof/>
        </w:rPr>
        <w:drawing>
          <wp:inline distT="0" distB="0" distL="0" distR="0">
            <wp:extent cx="5124450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DD"/>
    <w:rsid w:val="005B2689"/>
    <w:rsid w:val="006922DD"/>
    <w:rsid w:val="00B27B82"/>
    <w:rsid w:val="00B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29A5"/>
  <w15:chartTrackingRefBased/>
  <w15:docId w15:val="{DC632523-AFD5-4758-8E26-A146C4C2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B27B82"/>
    <w:pPr>
      <w:spacing w:after="160" w:line="259" w:lineRule="auto"/>
      <w:jc w:val="both"/>
    </w:pPr>
    <w:rPr>
      <w:rFonts w:eastAsiaTheme="minorHAnsi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B27B8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2017-12-15T14:39:00Z</dcterms:created>
  <dcterms:modified xsi:type="dcterms:W3CDTF">2017-12-15T14:39:00Z</dcterms:modified>
</cp:coreProperties>
</file>