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1D" w:rsidRDefault="00050B1D" w:rsidP="00050B1D">
      <w:pPr>
        <w:ind w:left="0" w:firstLine="0"/>
      </w:pPr>
      <w:r>
        <w:t xml:space="preserve">1. Пользуясь определением формулы исчисления высказываний </w:t>
      </w:r>
      <w:proofErr w:type="gramStart"/>
      <w:r>
        <w:t>проверить</w:t>
      </w:r>
      <w:proofErr w:type="gramEnd"/>
      <w:r>
        <w:t xml:space="preserve"> является ли данное выражение формулой.</w:t>
      </w:r>
    </w:p>
    <w:p w:rsidR="00050B1D" w:rsidRDefault="00815BE5" w:rsidP="00050B1D">
      <w:r>
        <w:rPr>
          <w:noProof/>
          <w:lang w:eastAsia="ru-RU"/>
        </w:rPr>
        <w:drawing>
          <wp:inline distT="0" distB="0" distL="0" distR="0">
            <wp:extent cx="4162425" cy="285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D" w:rsidRDefault="00050B1D" w:rsidP="00050B1D">
      <w:pPr>
        <w:ind w:left="0" w:firstLine="0"/>
      </w:pPr>
      <w:r w:rsidRPr="00050B1D">
        <w:t xml:space="preserve">2.  Записать рассуждение в логической символике и проверить правильность рассуждения  методом </w:t>
      </w:r>
      <w:proofErr w:type="spellStart"/>
      <w:r w:rsidRPr="00050B1D">
        <w:t>Куайна</w:t>
      </w:r>
      <w:proofErr w:type="spellEnd"/>
      <w:r w:rsidRPr="00050B1D">
        <w:t>, методом редукции и методом резолюций.</w:t>
      </w:r>
    </w:p>
    <w:p w:rsidR="00050B1D" w:rsidRDefault="00050B1D" w:rsidP="00050B1D">
      <w:pPr>
        <w:ind w:left="0" w:firstLine="0"/>
      </w:pPr>
      <w:r>
        <w:t xml:space="preserve">     </w:t>
      </w:r>
      <w:r w:rsidR="00815BE5" w:rsidRPr="00815BE5">
        <w:t xml:space="preserve"> Если бы он хорошо знал английский язык или хотя бы она говорила помедленней, то он бы ее понял. Но он ее не понял. Значит, </w:t>
      </w:r>
      <w:proofErr w:type="gramStart"/>
      <w:r w:rsidR="00815BE5" w:rsidRPr="00815BE5">
        <w:t>она</w:t>
      </w:r>
      <w:proofErr w:type="gramEnd"/>
      <w:r w:rsidR="00815BE5" w:rsidRPr="00815BE5">
        <w:t xml:space="preserve"> как всегда говорила слишком быстро.</w:t>
      </w:r>
    </w:p>
    <w:p w:rsidR="00050B1D" w:rsidRDefault="00050B1D" w:rsidP="00050B1D">
      <w:pPr>
        <w:ind w:left="0" w:firstLine="0"/>
      </w:pPr>
    </w:p>
    <w:p w:rsidR="00050B1D" w:rsidRDefault="00050B1D" w:rsidP="00050B1D">
      <w:pPr>
        <w:ind w:left="0" w:firstLine="0"/>
      </w:pPr>
      <w:r>
        <w:t>3</w:t>
      </w:r>
      <w:proofErr w:type="gramStart"/>
      <w:r>
        <w:t xml:space="preserve">        П</w:t>
      </w:r>
      <w:proofErr w:type="gramEnd"/>
      <w:r>
        <w:t>ользуясь определением формулы логики предикатов проверить, что  выражение является формулой. В формуле указать свободные и связанные переменные. Привести формулу к предваренной форме</w:t>
      </w:r>
    </w:p>
    <w:p w:rsidR="00050B1D" w:rsidRDefault="00815BE5" w:rsidP="00050B1D">
      <w:pPr>
        <w:ind w:left="1276" w:firstLine="0"/>
      </w:pPr>
      <w:r>
        <w:rPr>
          <w:noProof/>
          <w:lang w:eastAsia="ru-RU"/>
        </w:rPr>
        <w:drawing>
          <wp:inline distT="0" distB="0" distL="0" distR="0">
            <wp:extent cx="2686050" cy="25717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D" w:rsidRDefault="00050B1D" w:rsidP="00050B1D">
      <w:pPr>
        <w:ind w:left="0" w:firstLine="0"/>
      </w:pPr>
      <w:r w:rsidRPr="00050B1D">
        <w:t>4</w:t>
      </w:r>
      <w:proofErr w:type="gramStart"/>
      <w:r w:rsidRPr="00050B1D">
        <w:t xml:space="preserve"> П</w:t>
      </w:r>
      <w:proofErr w:type="gramEnd"/>
      <w:r w:rsidRPr="00050B1D">
        <w:t xml:space="preserve">остроить машину Тьюринга для перевода из начальной конфигурации в заключительную. На ленте МТ записаны нули и единицы, пустые ячейки содержат нули, </w:t>
      </w:r>
      <w:r>
        <w:rPr>
          <w:noProof/>
          <w:lang w:eastAsia="ru-RU"/>
        </w:rPr>
        <w:drawing>
          <wp:inline distT="0" distB="0" distL="0" distR="0">
            <wp:extent cx="657225" cy="18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B1D">
        <w:t xml:space="preserve">.  Проверить работу машины Тьюринга для конкретных значений </w:t>
      </w:r>
      <w:proofErr w:type="spellStart"/>
      <w:r w:rsidRPr="00050B1D">
        <w:t>x,y</w:t>
      </w:r>
      <w:proofErr w:type="spellEnd"/>
      <w:r w:rsidRPr="00050B1D">
        <w:t>. Нарисовать граф, соответствующий построенной МТ.</w:t>
      </w:r>
    </w:p>
    <w:p w:rsidR="00050B1D" w:rsidRDefault="00815BE5" w:rsidP="00050B1D">
      <w:pPr>
        <w:ind w:left="0" w:firstLine="1418"/>
      </w:pPr>
      <w:r>
        <w:rPr>
          <w:noProof/>
          <w:lang w:eastAsia="ru-RU"/>
        </w:rPr>
        <w:drawing>
          <wp:inline distT="0" distB="0" distL="0" distR="0">
            <wp:extent cx="2562225" cy="581025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D" w:rsidRDefault="00050B1D" w:rsidP="00050B1D">
      <w:pPr>
        <w:ind w:left="0" w:firstLine="1418"/>
      </w:pPr>
    </w:p>
    <w:p w:rsidR="00050B1D" w:rsidRDefault="00050B1D" w:rsidP="00050B1D">
      <w:pPr>
        <w:ind w:left="0" w:firstLine="0"/>
      </w:pPr>
      <w:r w:rsidRPr="00050B1D">
        <w:t>5</w:t>
      </w:r>
      <w:proofErr w:type="gramStart"/>
      <w:r w:rsidRPr="00050B1D">
        <w:t xml:space="preserve">  П</w:t>
      </w:r>
      <w:proofErr w:type="gramEnd"/>
      <w:r w:rsidRPr="00050B1D">
        <w:t xml:space="preserve">оказать примитивную рекурсивность функции </w:t>
      </w:r>
      <w:proofErr w:type="spellStart"/>
      <w:r w:rsidRPr="00050B1D">
        <w:t>f</w:t>
      </w:r>
      <w:proofErr w:type="spellEnd"/>
      <w:r w:rsidRPr="00050B1D">
        <w:t>(</w:t>
      </w:r>
      <w:proofErr w:type="spellStart"/>
      <w:r w:rsidRPr="00050B1D">
        <w:t>x,y</w:t>
      </w:r>
      <w:proofErr w:type="spellEnd"/>
      <w:r w:rsidRPr="00050B1D">
        <w:t>).</w:t>
      </w:r>
    </w:p>
    <w:p w:rsidR="00050B1D" w:rsidRDefault="00815BE5" w:rsidP="00815BE5">
      <w:pPr>
        <w:ind w:left="1418" w:firstLine="0"/>
      </w:pPr>
      <w:r>
        <w:rPr>
          <w:noProof/>
          <w:lang w:eastAsia="ru-RU"/>
        </w:rPr>
        <w:drawing>
          <wp:inline distT="0" distB="0" distL="0" distR="0">
            <wp:extent cx="1914525" cy="55245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F1D" w:rsidRDefault="00306F1D" w:rsidP="00050B1D">
      <w:pPr>
        <w:ind w:left="0" w:firstLine="0"/>
      </w:pPr>
    </w:p>
    <w:sectPr w:rsidR="00306F1D" w:rsidSect="003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1D"/>
    <w:rsid w:val="00050B1D"/>
    <w:rsid w:val="00306F1D"/>
    <w:rsid w:val="00351016"/>
    <w:rsid w:val="00491AD6"/>
    <w:rsid w:val="0081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2017-06-14T17:42:00Z</dcterms:created>
  <dcterms:modified xsi:type="dcterms:W3CDTF">2017-12-10T11:46:00Z</dcterms:modified>
</cp:coreProperties>
</file>