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FF" w:rsidRPr="00452AFF" w:rsidRDefault="00452AFF" w:rsidP="00F66219">
      <w:pPr>
        <w:pStyle w:val="a3"/>
        <w:jc w:val="center"/>
        <w:rPr>
          <w:b/>
        </w:rPr>
      </w:pPr>
      <w:r>
        <w:rPr>
          <w:b/>
        </w:rPr>
        <w:t>ВАРИАНТ 44.</w:t>
      </w:r>
      <w:bookmarkStart w:id="0" w:name="_GoBack"/>
      <w:bookmarkEnd w:id="0"/>
    </w:p>
    <w:p w:rsidR="00F66219" w:rsidRPr="00ED2DB6" w:rsidRDefault="00F66219" w:rsidP="00F66219">
      <w:pPr>
        <w:pStyle w:val="a3"/>
        <w:jc w:val="center"/>
        <w:rPr>
          <w:b/>
        </w:rPr>
      </w:pPr>
      <w:r w:rsidRPr="00ED2DB6">
        <w:rPr>
          <w:b/>
        </w:rPr>
        <w:t xml:space="preserve">И ПОРЯДОК ЕЕ ВЫПОЛНЕНИЯ  </w:t>
      </w:r>
    </w:p>
    <w:p w:rsidR="00F66219" w:rsidRPr="00ED2DB6" w:rsidRDefault="00F66219" w:rsidP="00F66219">
      <w:pPr>
        <w:pStyle w:val="a3"/>
        <w:rPr>
          <w:b/>
        </w:rPr>
      </w:pPr>
      <w:r w:rsidRPr="00ED2DB6">
        <w:rPr>
          <w:b/>
        </w:rPr>
        <w:t xml:space="preserve">                              </w:t>
      </w: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 xml:space="preserve">2.1 Условие задания 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ab/>
        <w:t>Провести графоаналитические исследование</w:t>
      </w:r>
      <w:r>
        <w:rPr>
          <w:rFonts w:ascii="Times New Roman" w:hAnsi="Times New Roman" w:cs="Times New Roman"/>
          <w:bCs w:val="0"/>
          <w:szCs w:val="24"/>
        </w:rPr>
        <w:t xml:space="preserve"> работы биполярного транзистора </w:t>
      </w:r>
      <w:r w:rsidRPr="00300DDA">
        <w:rPr>
          <w:rFonts w:ascii="Times New Roman" w:hAnsi="Times New Roman" w:cs="Times New Roman"/>
          <w:bCs w:val="0"/>
          <w:szCs w:val="24"/>
        </w:rPr>
        <w:t>в линейном режиме класса А</w:t>
      </w:r>
      <w:r>
        <w:rPr>
          <w:rFonts w:ascii="Times New Roman" w:hAnsi="Times New Roman" w:cs="Times New Roman"/>
          <w:bCs w:val="0"/>
          <w:szCs w:val="24"/>
        </w:rPr>
        <w:t xml:space="preserve"> в составе усилительного каскада со схемой ОЭ 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расчет </w:t>
      </w:r>
      <w:r>
        <w:rPr>
          <w:rFonts w:ascii="Times New Roman" w:hAnsi="Times New Roman" w:cs="Times New Roman"/>
          <w:bCs w:val="0"/>
          <w:szCs w:val="24"/>
        </w:rPr>
        <w:t>такого</w:t>
      </w:r>
      <w:r w:rsidRPr="00300DDA">
        <w:rPr>
          <w:rFonts w:ascii="Times New Roman" w:hAnsi="Times New Roman" w:cs="Times New Roman"/>
          <w:bCs w:val="0"/>
          <w:szCs w:val="24"/>
        </w:rPr>
        <w:t xml:space="preserve">  каска</w:t>
      </w:r>
      <w:r>
        <w:rPr>
          <w:rFonts w:ascii="Times New Roman" w:hAnsi="Times New Roman" w:cs="Times New Roman"/>
          <w:bCs w:val="0"/>
          <w:szCs w:val="24"/>
        </w:rPr>
        <w:t>да</w:t>
      </w:r>
      <w:r w:rsidRPr="00300DDA">
        <w:rPr>
          <w:rFonts w:ascii="Times New Roman" w:hAnsi="Times New Roman" w:cs="Times New Roman"/>
          <w:bCs w:val="0"/>
          <w:szCs w:val="24"/>
        </w:rPr>
        <w:t xml:space="preserve">. Тип транзистора, величины напряжения источника питания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r>
        <w:rPr>
          <w:rFonts w:ascii="Times New Roman" w:hAnsi="Times New Roman" w:cs="Times New Roman"/>
          <w:bCs w:val="0"/>
          <w:szCs w:val="24"/>
        </w:rPr>
        <w:t xml:space="preserve">выходной мощности </w:t>
      </w:r>
      <w:r w:rsidRPr="00A5481A"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>
        <w:rPr>
          <w:rFonts w:ascii="Times New Roman" w:hAnsi="Times New Roman" w:cs="Times New Roman"/>
          <w:bCs w:val="0"/>
          <w:szCs w:val="24"/>
        </w:rPr>
        <w:t xml:space="preserve"> ,</w:t>
      </w:r>
      <w:r w:rsidRPr="00300DDA">
        <w:rPr>
          <w:rFonts w:ascii="Times New Roman" w:hAnsi="Times New Roman" w:cs="Times New Roman"/>
          <w:bCs w:val="0"/>
          <w:szCs w:val="24"/>
        </w:rPr>
        <w:t xml:space="preserve">сопротивления нагрузки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 w:rsidRPr="00300DDA">
        <w:rPr>
          <w:rFonts w:ascii="Times New Roman" w:hAnsi="Times New Roman" w:cs="Times New Roman"/>
          <w:bCs w:val="0"/>
          <w:szCs w:val="24"/>
        </w:rPr>
        <w:t xml:space="preserve">, низкочастотной границы рабочего диапазона </w:t>
      </w:r>
      <w:proofErr w:type="spellStart"/>
      <w:r w:rsidRPr="006855A9">
        <w:rPr>
          <w:rFonts w:ascii="Times New Roman" w:hAnsi="Times New Roman" w:cs="Times New Roman"/>
          <w:bCs w:val="0"/>
          <w:sz w:val="32"/>
          <w:szCs w:val="32"/>
        </w:rPr>
        <w:t>f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 и коэффициента частотных искажений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М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>
        <w:rPr>
          <w:rFonts w:ascii="Times New Roman" w:hAnsi="Times New Roman" w:cs="Times New Roman"/>
          <w:bCs w:val="0"/>
          <w:szCs w:val="24"/>
        </w:rPr>
        <w:t xml:space="preserve"> указаны в таблицах 2.1 (для студентов зарочного обучения) и 2.2 (для студентов очного обучения)</w:t>
      </w:r>
      <w:r w:rsidRPr="00300DDA">
        <w:rPr>
          <w:rFonts w:ascii="Times New Roman" w:hAnsi="Times New Roman" w:cs="Times New Roman"/>
          <w:bCs w:val="0"/>
          <w:szCs w:val="24"/>
        </w:rPr>
        <w:t xml:space="preserve">. </w:t>
      </w:r>
      <w:r>
        <w:rPr>
          <w:rFonts w:ascii="Times New Roman" w:hAnsi="Times New Roman" w:cs="Times New Roman"/>
          <w:bCs w:val="0"/>
          <w:szCs w:val="24"/>
        </w:rPr>
        <w:t>С учетом этих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данных представить на характеристиках транзистора построения по графическому определению </w:t>
      </w:r>
      <w:r>
        <w:rPr>
          <w:rFonts w:ascii="Times New Roman" w:hAnsi="Times New Roman" w:cs="Times New Roman"/>
          <w:bCs w:val="0"/>
          <w:szCs w:val="24"/>
        </w:rPr>
        <w:t>амплитудных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значений его токов и напряжений, а также определить значения следующих параметров транзи</w:t>
      </w:r>
      <w:r>
        <w:rPr>
          <w:rFonts w:ascii="Times New Roman" w:hAnsi="Times New Roman" w:cs="Times New Roman"/>
          <w:bCs w:val="0"/>
          <w:szCs w:val="24"/>
        </w:rPr>
        <w:t>стора и</w:t>
      </w:r>
      <w:r w:rsidRPr="00300DDA">
        <w:rPr>
          <w:rFonts w:ascii="Times New Roman" w:hAnsi="Times New Roman" w:cs="Times New Roman"/>
          <w:bCs w:val="0"/>
          <w:szCs w:val="24"/>
        </w:rPr>
        <w:t xml:space="preserve"> усилительного каскада</w:t>
      </w:r>
      <w:r>
        <w:rPr>
          <w:rFonts w:ascii="Times New Roman" w:hAnsi="Times New Roman" w:cs="Times New Roman"/>
          <w:bCs w:val="0"/>
          <w:szCs w:val="24"/>
        </w:rPr>
        <w:t>, а также элементов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схемы</w:t>
      </w:r>
      <w:r>
        <w:rPr>
          <w:rFonts w:ascii="Times New Roman" w:hAnsi="Times New Roman" w:cs="Times New Roman"/>
          <w:bCs w:val="0"/>
          <w:szCs w:val="24"/>
        </w:rPr>
        <w:t xml:space="preserve"> каскада</w:t>
      </w:r>
      <w:r w:rsidRPr="00300DDA">
        <w:rPr>
          <w:rFonts w:ascii="Times New Roman" w:hAnsi="Times New Roman" w:cs="Times New Roman"/>
          <w:bCs w:val="0"/>
          <w:szCs w:val="24"/>
        </w:rPr>
        <w:t>:</w:t>
      </w:r>
    </w:p>
    <w:p w:rsidR="00F66219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токов коллектора и базы, </w:t>
      </w:r>
      <w:r>
        <w:rPr>
          <w:rFonts w:ascii="Times New Roman" w:hAnsi="Times New Roman" w:cs="Times New Roman"/>
          <w:bCs w:val="0"/>
          <w:szCs w:val="24"/>
        </w:rPr>
        <w:t xml:space="preserve">а также </w:t>
      </w:r>
      <w:r w:rsidRPr="00300DDA">
        <w:rPr>
          <w:rFonts w:ascii="Times New Roman" w:hAnsi="Times New Roman" w:cs="Times New Roman"/>
          <w:bCs w:val="0"/>
          <w:szCs w:val="24"/>
        </w:rPr>
        <w:t>напряжений база-эмиттер и коллектор-эмиттер</w:t>
      </w:r>
      <w:r>
        <w:rPr>
          <w:rFonts w:ascii="Times New Roman" w:hAnsi="Times New Roman" w:cs="Times New Roman"/>
          <w:bCs w:val="0"/>
          <w:szCs w:val="24"/>
        </w:rPr>
        <w:t xml:space="preserve"> в точках покоя</w:t>
      </w:r>
      <w:r w:rsidRPr="00300DDA">
        <w:rPr>
          <w:rFonts w:ascii="Times New Roman" w:hAnsi="Times New Roman" w:cs="Times New Roman"/>
          <w:bCs w:val="0"/>
          <w:szCs w:val="24"/>
        </w:rPr>
        <w:t>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тока делительной цепочки;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сопротивлений резисторов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емкостей конденсаторов;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входного и выходного сопротивлений каскада;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коэффициентов усиления по току, напряжению и мощности;</w:t>
      </w:r>
    </w:p>
    <w:p w:rsidR="00F66219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входной мощности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>КПД каскада.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     Предельные значения параметров транзисторов приводятся в </w:t>
      </w:r>
      <w:r>
        <w:rPr>
          <w:rFonts w:ascii="Times New Roman" w:hAnsi="Times New Roman" w:cs="Times New Roman"/>
          <w:bCs w:val="0"/>
          <w:szCs w:val="24"/>
        </w:rPr>
        <w:t>приложении 1</w:t>
      </w:r>
      <w:r w:rsidRPr="00300DDA">
        <w:rPr>
          <w:rFonts w:ascii="Times New Roman" w:hAnsi="Times New Roman" w:cs="Times New Roman"/>
          <w:bCs w:val="0"/>
          <w:szCs w:val="24"/>
        </w:rPr>
        <w:t>, а их статическ</w:t>
      </w:r>
      <w:r>
        <w:rPr>
          <w:rFonts w:ascii="Times New Roman" w:hAnsi="Times New Roman" w:cs="Times New Roman"/>
          <w:bCs w:val="0"/>
          <w:szCs w:val="24"/>
        </w:rPr>
        <w:t xml:space="preserve">ие характеристики – в приложениях 2 - </w:t>
      </w:r>
      <w:r w:rsidRPr="00300DDA">
        <w:rPr>
          <w:rFonts w:ascii="Times New Roman" w:hAnsi="Times New Roman" w:cs="Times New Roman"/>
          <w:bCs w:val="0"/>
          <w:szCs w:val="24"/>
        </w:rPr>
        <w:t>.</w:t>
      </w:r>
    </w:p>
    <w:p w:rsidR="00F66219" w:rsidRPr="00300DDA" w:rsidRDefault="00F66219" w:rsidP="00F66219">
      <w:pPr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    Таблица 2.1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Исходные данные (для студентов заочного обучения) 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993"/>
        <w:gridCol w:w="992"/>
        <w:gridCol w:w="1134"/>
        <w:gridCol w:w="992"/>
        <w:gridCol w:w="1023"/>
      </w:tblGrid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№ варианта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Тип </w:t>
            </w:r>
          </w:p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транзистора 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Е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к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вых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</w:t>
            </w:r>
          </w:p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мВт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Ом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f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Гц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н</w:t>
            </w:r>
            <w:proofErr w:type="spellEnd"/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00, 20, 40, 60, 80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-20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7,5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01, 21, 41, 61, 81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2Т382А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2,25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02, 22, 42, 62, 82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2Т399А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2,75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03, 23, 43, 63, 83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МП39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04, 24, 44, 64, 84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МП25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05, 25, 45, 65, 85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МП111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1,7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60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06, 26, 46, 66, 86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2Т368А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07, 27, 47, 67, 87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2Т312А-2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4,5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08, 28, 48, 68, 88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МП113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-17,5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1,4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09, 29, 49, 69, 89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МП36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12,5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10, 30, 50, 70, 90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П-401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-6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0,6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11, 31, 51, 71, 91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МП41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-12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230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12, 32, 52, 72, 92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МП42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-25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80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13, 33, 53, 73, 93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2Т382А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160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1,25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14, 34, 54, 74, 94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2Т399А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190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15, 35, 55, 75, 95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МП39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-12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1,4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16, 36, 56, 76, 96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МП25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12,5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3,4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17, 37, 57, 77, 97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МП111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-17,5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2,0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900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170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18, 38, 58, 78, 98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2Т368А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6,0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350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1,2</w:t>
            </w:r>
          </w:p>
        </w:tc>
      </w:tr>
      <w:tr w:rsidR="00F66219" w:rsidRPr="00CD4F75" w:rsidTr="00804AF5">
        <w:tc>
          <w:tcPr>
            <w:tcW w:w="2376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19, 39, 59, 79, 99</w:t>
            </w:r>
          </w:p>
        </w:tc>
        <w:tc>
          <w:tcPr>
            <w:tcW w:w="1701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2Т312А-2</w:t>
            </w:r>
          </w:p>
        </w:tc>
        <w:tc>
          <w:tcPr>
            <w:tcW w:w="99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3,5</w:t>
            </w:r>
          </w:p>
        </w:tc>
        <w:tc>
          <w:tcPr>
            <w:tcW w:w="1134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50</w:t>
            </w:r>
          </w:p>
        </w:tc>
        <w:tc>
          <w:tcPr>
            <w:tcW w:w="992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100</w:t>
            </w:r>
          </w:p>
        </w:tc>
        <w:tc>
          <w:tcPr>
            <w:tcW w:w="1023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1,35</w:t>
            </w:r>
          </w:p>
        </w:tc>
      </w:tr>
    </w:tbl>
    <w:p w:rsidR="00F66219" w:rsidRDefault="00F66219" w:rsidP="00F66219">
      <w:pPr>
        <w:pStyle w:val="a3"/>
        <w:ind w:firstLine="0"/>
      </w:pPr>
    </w:p>
    <w:p w:rsidR="00F66219" w:rsidRDefault="00F66219" w:rsidP="00F66219">
      <w:pPr>
        <w:rPr>
          <w:rFonts w:ascii="Times New Roman" w:hAnsi="Times New Roman" w:cs="Times New Roman"/>
          <w:bCs w:val="0"/>
          <w:szCs w:val="24"/>
          <w:lang w:val="en-US"/>
        </w:rPr>
      </w:pP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>2.2. Порядок выполнения задания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Рекомендуется следующий порядок выполнения задания 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Нанести на выходной характерист</w:t>
      </w:r>
      <w:r>
        <w:rPr>
          <w:rFonts w:ascii="Times New Roman" w:hAnsi="Times New Roman" w:cs="Times New Roman"/>
          <w:bCs w:val="0"/>
          <w:szCs w:val="24"/>
        </w:rPr>
        <w:t>ике транзистора границы рабочей об-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ласти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. При этом использовать данные таблицы значений предельных параметров и  соотношение (1.4)</w:t>
      </w:r>
    </w:p>
    <w:p w:rsidR="00F66219" w:rsidRDefault="00F66219" w:rsidP="00F66219">
      <w:pPr>
        <w:pStyle w:val="a3"/>
        <w:ind w:firstLine="0"/>
      </w:pPr>
      <w:r>
        <w:t xml:space="preserve">      2. Нанести линию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КЭ</w:t>
      </w:r>
      <w:r>
        <w:rPr>
          <w:bCs/>
          <w:sz w:val="44"/>
          <w:szCs w:val="44"/>
          <w:vertAlign w:val="subscript"/>
          <w:lang w:val="en-US"/>
        </w:rPr>
        <w:t>min</w:t>
      </w:r>
      <w:r>
        <w:rPr>
          <w:bCs/>
          <w:sz w:val="44"/>
          <w:szCs w:val="44"/>
          <w:vertAlign w:val="subscript"/>
        </w:rPr>
        <w:t>,</w:t>
      </w:r>
      <w:r>
        <w:t>, соответствующую минимальному значению напряжения коллектор-эмиттер.</w:t>
      </w:r>
      <w:r w:rsidRPr="008B15DF">
        <w:rPr>
          <w:sz w:val="32"/>
          <w:szCs w:val="32"/>
        </w:rPr>
        <w:t xml:space="preserve"> </w:t>
      </w:r>
      <w:r w:rsidRPr="008B15DF">
        <w:rPr>
          <w:szCs w:val="28"/>
        </w:rPr>
        <w:t>Она</w:t>
      </w:r>
      <w:r>
        <w:rPr>
          <w:sz w:val="32"/>
          <w:szCs w:val="32"/>
        </w:rPr>
        <w:t xml:space="preserve"> </w:t>
      </w:r>
      <w:r w:rsidRPr="008B15DF">
        <w:rPr>
          <w:szCs w:val="28"/>
        </w:rPr>
        <w:t>проводится</w:t>
      </w:r>
      <w:r>
        <w:rPr>
          <w:szCs w:val="28"/>
        </w:rPr>
        <w:t xml:space="preserve"> с учетом исключения из рабочей области участка вольт-амперной характеристики с резким увеличением коллекторного тока, а также участка перехода к линейной части этой характеристики.</w:t>
      </w:r>
      <w:r>
        <w:t xml:space="preserve"> </w:t>
      </w:r>
    </w:p>
    <w:p w:rsidR="00F66219" w:rsidRDefault="00F66219" w:rsidP="00F66219">
      <w:pPr>
        <w:pStyle w:val="a3"/>
        <w:ind w:firstLine="0"/>
      </w:pPr>
      <w:r>
        <w:t xml:space="preserve">     3. Выбрать с использованием условий</w:t>
      </w:r>
    </w:p>
    <w:p w:rsidR="00F66219" w:rsidRDefault="00F66219" w:rsidP="00F66219">
      <w:pPr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t xml:space="preserve">         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К  </w:t>
      </w:r>
      <w:r>
        <w:rPr>
          <w:rFonts w:ascii="Times New Roman" w:hAnsi="Times New Roman" w:cs="Times New Roman"/>
          <w:bCs w:val="0"/>
          <w:szCs w:val="24"/>
        </w:rPr>
        <w:t>= (2,5 – 5)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Н </w:t>
      </w:r>
      <w:r>
        <w:rPr>
          <w:rFonts w:ascii="Times New Roman" w:hAnsi="Times New Roman" w:cs="Times New Roman"/>
          <w:bCs w:val="0"/>
          <w:szCs w:val="24"/>
        </w:rPr>
        <w:t xml:space="preserve">,  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Э  </w:t>
      </w:r>
      <w:r>
        <w:rPr>
          <w:rFonts w:ascii="Times New Roman" w:hAnsi="Times New Roman" w:cs="Times New Roman"/>
          <w:bCs w:val="0"/>
          <w:szCs w:val="24"/>
        </w:rPr>
        <w:t>= (0,1 – 0,25)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К </w:t>
      </w:r>
      <w:r>
        <w:rPr>
          <w:rFonts w:ascii="Times New Roman" w:hAnsi="Times New Roman" w:cs="Times New Roman"/>
          <w:bCs w:val="0"/>
          <w:szCs w:val="24"/>
        </w:rPr>
        <w:t xml:space="preserve">,   </w:t>
      </w:r>
    </w:p>
    <w:p w:rsidR="00F66219" w:rsidRDefault="00F66219" w:rsidP="00F6621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величины сопротивлений резисторов </w:t>
      </w:r>
      <w:r w:rsidRPr="006855A9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b/>
          <w:szCs w:val="24"/>
          <w:vertAlign w:val="subscript"/>
        </w:rPr>
        <w:t xml:space="preserve">К </w:t>
      </w:r>
      <w:r>
        <w:rPr>
          <w:rFonts w:ascii="Times New Roman" w:hAnsi="Times New Roman" w:cs="Times New Roman"/>
          <w:szCs w:val="24"/>
        </w:rPr>
        <w:t>и</w:t>
      </w:r>
      <w:r>
        <w:t xml:space="preserve"> </w:t>
      </w:r>
      <w:r w:rsidRPr="006855A9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b/>
          <w:szCs w:val="24"/>
          <w:vertAlign w:val="subscript"/>
        </w:rPr>
        <w:t>Э</w:t>
      </w:r>
      <w:r>
        <w:rPr>
          <w:rFonts w:ascii="Times New Roman" w:hAnsi="Times New Roman" w:cs="Times New Roman"/>
          <w:szCs w:val="24"/>
        </w:rPr>
        <w:t xml:space="preserve">, при которых проводятся дальнейшие расчеты. </w:t>
      </w:r>
    </w:p>
    <w:p w:rsidR="00F66219" w:rsidRPr="00EC160A" w:rsidRDefault="00F66219" w:rsidP="00F6621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4. Рассчитать величину коллекторного тока при коротком замыкании с использованием соотношения (1.6). Эта величина не должна превышать максимальное значение коллекторного тока </w:t>
      </w:r>
      <w:r w:rsidRPr="00BE16D9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EC160A"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 </w:t>
      </w:r>
      <w:r w:rsidRPr="00EC160A">
        <w:rPr>
          <w:rFonts w:ascii="Times New Roman" w:hAnsi="Times New Roman" w:cs="Times New Roman"/>
          <w:b/>
          <w:bCs w:val="0"/>
          <w:sz w:val="40"/>
          <w:szCs w:val="40"/>
          <w:vertAlign w:val="subscript"/>
          <w:lang w:val="en-US"/>
        </w:rPr>
        <w:t>max</w:t>
      </w:r>
      <w:r>
        <w:rPr>
          <w:rFonts w:ascii="Times New Roman" w:hAnsi="Times New Roman" w:cs="Times New Roman"/>
          <w:bCs w:val="0"/>
          <w:szCs w:val="24"/>
        </w:rPr>
        <w:t xml:space="preserve">. </w:t>
      </w:r>
    </w:p>
    <w:p w:rsidR="00F66219" w:rsidRPr="003A208D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A208D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5. Через</w:t>
      </w:r>
      <w:r w:rsidRPr="00300DDA">
        <w:rPr>
          <w:rFonts w:ascii="Times New Roman" w:hAnsi="Times New Roman" w:cs="Times New Roman"/>
          <w:bCs w:val="0"/>
          <w:szCs w:val="24"/>
        </w:rPr>
        <w:t xml:space="preserve"> точки </w:t>
      </w:r>
      <w:r w:rsidRPr="00BE16D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Cs w:val="0"/>
          <w:szCs w:val="24"/>
        </w:rPr>
        <w:t xml:space="preserve"> на оси абсцисс </w:t>
      </w:r>
      <w:r w:rsidRPr="00300DDA">
        <w:rPr>
          <w:rFonts w:ascii="Times New Roman" w:hAnsi="Times New Roman" w:cs="Times New Roman"/>
          <w:bCs w:val="0"/>
          <w:szCs w:val="24"/>
        </w:rPr>
        <w:t xml:space="preserve">и </w:t>
      </w:r>
      <w:r w:rsidRPr="00BE16D9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КЗ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 xml:space="preserve">на оси ординат </w:t>
      </w:r>
      <w:r w:rsidRPr="00300DDA">
        <w:rPr>
          <w:rFonts w:ascii="Times New Roman" w:hAnsi="Times New Roman" w:cs="Times New Roman"/>
          <w:bCs w:val="0"/>
          <w:szCs w:val="24"/>
        </w:rPr>
        <w:t>провести линию нагрузки по постоянному току.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6.  Определить величину амплитуды переменной составляющей напряжения коллектор-эмиттер с использованием соотношения (1.16).</w:t>
      </w:r>
    </w:p>
    <w:p w:rsidR="00F66219" w:rsidRPr="007C2827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7. Определить величину амплитуды переменной составляющей коллекторного тока с использованием соотношения</w:t>
      </w:r>
    </w:p>
    <w:p w:rsidR="00F66219" w:rsidRDefault="00F66219" w:rsidP="00F66219">
      <w:pPr>
        <w:pStyle w:val="a3"/>
        <w:ind w:left="2832" w:firstLine="0"/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I</w:t>
      </w:r>
      <w:r>
        <w:rPr>
          <w:b/>
          <w:bCs/>
          <w:vertAlign w:val="subscript"/>
        </w:rPr>
        <w:t>К</w:t>
      </w:r>
      <w:r>
        <w:rPr>
          <w:bCs/>
          <w:sz w:val="44"/>
          <w:szCs w:val="44"/>
          <w:vertAlign w:val="subscript"/>
          <w:lang w:val="en-US"/>
        </w:rPr>
        <w:t>m</w:t>
      </w:r>
      <w:r w:rsidRPr="007C2827">
        <w:rPr>
          <w:sz w:val="32"/>
          <w:szCs w:val="32"/>
        </w:rPr>
        <w:t xml:space="preserve"> </w:t>
      </w:r>
      <w:r w:rsidRPr="00EA4E3B">
        <w:rPr>
          <w:sz w:val="36"/>
        </w:rPr>
        <w:t>=</w:t>
      </w:r>
      <w:r>
        <w:rPr>
          <w:sz w:val="36"/>
        </w:rPr>
        <w:t xml:space="preserve"> </w:t>
      </w:r>
      <w:r>
        <w:rPr>
          <w:sz w:val="32"/>
          <w:szCs w:val="32"/>
          <w:lang w:val="en-US"/>
        </w:rPr>
        <w:t>U</w:t>
      </w:r>
      <w:r>
        <w:rPr>
          <w:b/>
          <w:bCs/>
          <w:vertAlign w:val="subscript"/>
        </w:rPr>
        <w:t>КЭ</w:t>
      </w:r>
      <w:r>
        <w:rPr>
          <w:bCs/>
          <w:sz w:val="44"/>
          <w:szCs w:val="44"/>
          <w:vertAlign w:val="subscript"/>
          <w:lang w:val="en-US"/>
        </w:rPr>
        <w:t>m</w:t>
      </w:r>
      <w:r>
        <w:rPr>
          <w:sz w:val="32"/>
          <w:szCs w:val="32"/>
        </w:rPr>
        <w:t xml:space="preserve"> </w:t>
      </w:r>
      <w:r w:rsidRPr="007C2827">
        <w:rPr>
          <w:b/>
          <w:sz w:val="40"/>
          <w:szCs w:val="40"/>
        </w:rPr>
        <w:t>/</w:t>
      </w:r>
      <w:r w:rsidRPr="001C5D76">
        <w:rPr>
          <w:sz w:val="32"/>
          <w:szCs w:val="32"/>
          <w:lang w:val="en-US"/>
        </w:rPr>
        <w:t>R</w:t>
      </w:r>
      <w:r w:rsidRPr="00863272">
        <w:rPr>
          <w:sz w:val="44"/>
          <w:szCs w:val="44"/>
          <w:vertAlign w:val="subscript"/>
        </w:rPr>
        <w:t>к</w:t>
      </w:r>
      <w:r w:rsidRPr="00EA4E3B">
        <w:rPr>
          <w:sz w:val="36"/>
        </w:rPr>
        <w:t>║</w:t>
      </w:r>
      <w:r w:rsidRPr="001C5D76">
        <w:rPr>
          <w:sz w:val="32"/>
          <w:szCs w:val="32"/>
          <w:lang w:val="en-US"/>
        </w:rPr>
        <w:t>R</w:t>
      </w:r>
      <w:r>
        <w:rPr>
          <w:sz w:val="44"/>
          <w:szCs w:val="44"/>
          <w:vertAlign w:val="subscript"/>
        </w:rPr>
        <w:t>н</w:t>
      </w:r>
      <w:r>
        <w:rPr>
          <w:sz w:val="36"/>
        </w:rPr>
        <w:t>.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t xml:space="preserve"> </w:t>
      </w:r>
      <w:r>
        <w:rPr>
          <w:rFonts w:ascii="Times New Roman" w:hAnsi="Times New Roman" w:cs="Times New Roman"/>
          <w:bCs w:val="0"/>
          <w:szCs w:val="24"/>
        </w:rPr>
        <w:t>8. Определить значения тока коллектора и напряжения коллектор-эмиттер в точке покоя. С этой целью па выходной характеристике транзистора построить прямоугольный треугольник, у которого катеты соответствуют удвоенным величинам</w:t>
      </w:r>
      <w:r w:rsidRPr="007D3A6D">
        <w:rPr>
          <w:rFonts w:ascii="Times New Roman" w:hAnsi="Times New Roman" w:cs="Times New Roman"/>
          <w:bCs w:val="0"/>
          <w:szCs w:val="24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>. Катет, соответствующий величине 2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, должен быть </w:t>
      </w:r>
      <w:r>
        <w:rPr>
          <w:rFonts w:ascii="Times New Roman" w:hAnsi="Times New Roman" w:cs="Times New Roman"/>
          <w:bCs w:val="0"/>
          <w:szCs w:val="24"/>
        </w:rPr>
        <w:lastRenderedPageBreak/>
        <w:t>параллельным оси  ординат, катет, соответствующий 2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, должен быть параллельным оси абсцисс. Середина гипотенузы должна находиться на линии нагрузки по постоянному току. Сам треугольник не должен выходить за пределы зоны, определенной по </w:t>
      </w:r>
      <w:proofErr w:type="spellStart"/>
      <w:r>
        <w:rPr>
          <w:rFonts w:ascii="Times New Roman" w:hAnsi="Times New Roman" w:cs="Times New Roman"/>
          <w:bCs w:val="0"/>
          <w:szCs w:val="24"/>
        </w:rPr>
        <w:t>п.п</w:t>
      </w:r>
      <w:proofErr w:type="spellEnd"/>
      <w:r>
        <w:rPr>
          <w:rFonts w:ascii="Times New Roman" w:hAnsi="Times New Roman" w:cs="Times New Roman"/>
          <w:bCs w:val="0"/>
          <w:szCs w:val="24"/>
        </w:rPr>
        <w:t>. 1 и 2, а также должен быть расположен выше вольт-амперной характеристики с минимальным значением тока базы, как показано на рис. 2.1. Середина гипотенузы треугольника соответствует значениям тока коллектора и напряжения коллектор-эмиттер в точке покоя (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ЭП</w:t>
      </w:r>
      <w:r>
        <w:rPr>
          <w:rFonts w:ascii="Times New Roman" w:hAnsi="Times New Roman" w:cs="Times New Roman"/>
          <w:bCs w:val="0"/>
          <w:szCs w:val="24"/>
        </w:rPr>
        <w:t>).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Если не удается построить треугольник, удовлетворяющий указанным выше требованиям, следует, изменяя величины численных коэффициентов в соотношениях п. 3, подобрать их так, чтобы построенный треугольник удовлетворял этим требованиям.</w:t>
      </w:r>
    </w:p>
    <w:p w:rsidR="00F66219" w:rsidRPr="00DC61CA" w:rsidRDefault="00F66219" w:rsidP="00F66219">
      <w:pPr>
        <w:jc w:val="center"/>
        <w:rPr>
          <w:szCs w:val="28"/>
        </w:rPr>
      </w:pPr>
      <w:r>
        <w:rPr>
          <w:rFonts w:ascii="Times New Roman" w:hAnsi="Times New Roman" w:cs="Times New Roman"/>
          <w:bCs w:val="0"/>
          <w:szCs w:val="24"/>
        </w:rPr>
        <w:t xml:space="preserve">   </w:t>
      </w:r>
    </w:p>
    <w:p w:rsidR="00F66219" w:rsidRDefault="00F66219" w:rsidP="00F66219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2924175" cy="284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19" w:rsidRDefault="00F66219" w:rsidP="00F66219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>Рис. 2.1. К определению положения точки покоя</w:t>
      </w:r>
    </w:p>
    <w:p w:rsidR="00F66219" w:rsidRDefault="00F66219" w:rsidP="00F66219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на выходной характеристике  транзистора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9. Определить значения тока коллектора и напряжения коллектор-эмиттер, соответствующие точкам А и В треугольника</w:t>
      </w:r>
      <w:r w:rsidRPr="00DC61CA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(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А</w:t>
      </w:r>
      <w:r>
        <w:rPr>
          <w:rFonts w:ascii="Times New Roman" w:hAnsi="Times New Roman" w:cs="Times New Roman"/>
          <w:bCs w:val="0"/>
          <w:szCs w:val="24"/>
        </w:rPr>
        <w:t xml:space="preserve">,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ЭА</w:t>
      </w:r>
      <w:r>
        <w:rPr>
          <w:b/>
          <w:bCs w:val="0"/>
          <w:sz w:val="44"/>
          <w:szCs w:val="44"/>
          <w:vertAlign w:val="subscript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ЭВ</w:t>
      </w:r>
      <w:r>
        <w:rPr>
          <w:rFonts w:ascii="Times New Roman" w:hAnsi="Times New Roman" w:cs="Times New Roman"/>
          <w:bCs w:val="0"/>
          <w:szCs w:val="24"/>
        </w:rPr>
        <w:t xml:space="preserve">). С этой целью использовать величины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C333D8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 w:rsidRPr="007907FB">
        <w:rPr>
          <w:rFonts w:ascii="Times New Roman" w:hAnsi="Times New Roman" w:cs="Times New Roman"/>
          <w:b/>
          <w:bCs w:val="0"/>
          <w:szCs w:val="24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Э</w:t>
      </w:r>
      <w:r w:rsidRPr="00C333D8">
        <w:rPr>
          <w:b/>
          <w:bCs w:val="0"/>
          <w:sz w:val="44"/>
          <w:szCs w:val="44"/>
          <w:vertAlign w:val="subscript"/>
          <w:lang w:val="en-US"/>
        </w:rPr>
        <w:t>m</w:t>
      </w:r>
      <w:r>
        <w:rPr>
          <w:rFonts w:ascii="Times New Roman" w:hAnsi="Times New Roman" w:cs="Times New Roman"/>
          <w:bCs w:val="0"/>
          <w:szCs w:val="24"/>
        </w:rPr>
        <w:t xml:space="preserve">, определенные в </w:t>
      </w:r>
      <w:proofErr w:type="spellStart"/>
      <w:r>
        <w:rPr>
          <w:rFonts w:ascii="Times New Roman" w:hAnsi="Times New Roman" w:cs="Times New Roman"/>
          <w:bCs w:val="0"/>
          <w:szCs w:val="24"/>
        </w:rPr>
        <w:t>п.п</w:t>
      </w:r>
      <w:proofErr w:type="spellEnd"/>
      <w:r>
        <w:rPr>
          <w:rFonts w:ascii="Times New Roman" w:hAnsi="Times New Roman" w:cs="Times New Roman"/>
          <w:bCs w:val="0"/>
          <w:szCs w:val="24"/>
        </w:rPr>
        <w:t>. 6 и 7.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Отметить буквой А верхнюю точку гипотенузы треугольника, буквой П среднюю точку гипотенузы, буквой В нижнюю точку гипотенузы, как показано на рис. 2.1. Определенные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значения тока коллектора и напряжения коллектор-э</w:t>
      </w:r>
      <w:r>
        <w:rPr>
          <w:rFonts w:ascii="Times New Roman" w:hAnsi="Times New Roman" w:cs="Times New Roman"/>
          <w:bCs w:val="0"/>
          <w:szCs w:val="24"/>
        </w:rPr>
        <w:t xml:space="preserve">миттер, </w:t>
      </w:r>
      <w:r w:rsidRPr="00300DDA">
        <w:rPr>
          <w:rFonts w:ascii="Times New Roman" w:hAnsi="Times New Roman" w:cs="Times New Roman"/>
          <w:bCs w:val="0"/>
          <w:szCs w:val="24"/>
        </w:rPr>
        <w:t>соответствующие точкам</w:t>
      </w:r>
      <w:r>
        <w:rPr>
          <w:rFonts w:ascii="Times New Roman" w:hAnsi="Times New Roman" w:cs="Times New Roman"/>
          <w:bCs w:val="0"/>
          <w:szCs w:val="24"/>
        </w:rPr>
        <w:t xml:space="preserve"> А, П и В,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табл.</w:t>
      </w:r>
      <w:r>
        <w:rPr>
          <w:rFonts w:ascii="Times New Roman" w:hAnsi="Times New Roman" w:cs="Times New Roman"/>
          <w:bCs w:val="0"/>
          <w:szCs w:val="24"/>
        </w:rPr>
        <w:t xml:space="preserve"> 2.1.</w:t>
      </w:r>
    </w:p>
    <w:p w:rsidR="00F66219" w:rsidRDefault="00F66219" w:rsidP="00F66219">
      <w:pPr>
        <w:numPr>
          <w:ilvl w:val="0"/>
          <w:numId w:val="3"/>
        </w:num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Определить величины токов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 xml:space="preserve">, соответствующие 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вольт-амперным характеристикам, которые должны проходить через точки А, П и В. </w:t>
      </w:r>
      <w:r w:rsidRPr="00300DDA">
        <w:rPr>
          <w:rFonts w:ascii="Times New Roman" w:hAnsi="Times New Roman" w:cs="Times New Roman"/>
          <w:bCs w:val="0"/>
          <w:szCs w:val="24"/>
        </w:rPr>
        <w:t>Определенные значения токов ба</w:t>
      </w:r>
      <w:r>
        <w:rPr>
          <w:rFonts w:ascii="Times New Roman" w:hAnsi="Times New Roman" w:cs="Times New Roman"/>
          <w:bCs w:val="0"/>
          <w:szCs w:val="24"/>
        </w:rPr>
        <w:t>зы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табл.</w:t>
      </w:r>
      <w:r>
        <w:rPr>
          <w:rFonts w:ascii="Times New Roman" w:hAnsi="Times New Roman" w:cs="Times New Roman"/>
          <w:bCs w:val="0"/>
          <w:szCs w:val="24"/>
        </w:rPr>
        <w:t xml:space="preserve"> 2.1.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При определении величин</w:t>
      </w:r>
      <w:r w:rsidRPr="00C15573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 xml:space="preserve">токов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  <w:r w:rsidRPr="00300DDA">
        <w:rPr>
          <w:rFonts w:ascii="Times New Roman" w:hAnsi="Times New Roman" w:cs="Times New Roman"/>
          <w:bCs w:val="0"/>
          <w:szCs w:val="24"/>
        </w:rPr>
        <w:t>через точки А,</w:t>
      </w:r>
      <w:r>
        <w:rPr>
          <w:rFonts w:ascii="Times New Roman" w:hAnsi="Times New Roman" w:cs="Times New Roman"/>
          <w:bCs w:val="0"/>
          <w:szCs w:val="24"/>
        </w:rPr>
        <w:t xml:space="preserve"> П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В</w:t>
      </w:r>
      <w:r>
        <w:rPr>
          <w:rFonts w:ascii="Times New Roman" w:hAnsi="Times New Roman" w:cs="Times New Roman"/>
          <w:bCs w:val="0"/>
          <w:szCs w:val="24"/>
        </w:rPr>
        <w:t xml:space="preserve"> проводятся</w:t>
      </w:r>
      <w:r w:rsidRPr="00300DDA">
        <w:rPr>
          <w:rFonts w:ascii="Times New Roman" w:hAnsi="Times New Roman" w:cs="Times New Roman"/>
          <w:bCs w:val="0"/>
          <w:szCs w:val="24"/>
        </w:rPr>
        <w:t xml:space="preserve"> вольт-амперные характеристики, параллельные тем, которые представлены на выходной характеристике транзистора. Исполь</w:t>
      </w:r>
      <w:r>
        <w:rPr>
          <w:rFonts w:ascii="Times New Roman" w:hAnsi="Times New Roman" w:cs="Times New Roman"/>
          <w:bCs w:val="0"/>
          <w:szCs w:val="24"/>
        </w:rPr>
        <w:t xml:space="preserve">зуется </w:t>
      </w:r>
      <w:r>
        <w:rPr>
          <w:rFonts w:ascii="Times New Roman" w:hAnsi="Times New Roman" w:cs="Times New Roman"/>
          <w:bCs w:val="0"/>
          <w:szCs w:val="24"/>
        </w:rPr>
        <w:lastRenderedPageBreak/>
        <w:t xml:space="preserve">аппроксимация </w:t>
      </w:r>
      <w:r w:rsidRPr="00300DDA">
        <w:rPr>
          <w:rFonts w:ascii="Times New Roman" w:hAnsi="Times New Roman" w:cs="Times New Roman"/>
          <w:bCs w:val="0"/>
          <w:szCs w:val="24"/>
        </w:rPr>
        <w:t>дан</w:t>
      </w:r>
      <w:r>
        <w:rPr>
          <w:rFonts w:ascii="Times New Roman" w:hAnsi="Times New Roman" w:cs="Times New Roman"/>
          <w:bCs w:val="0"/>
          <w:szCs w:val="24"/>
        </w:rPr>
        <w:t>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относительно значений токов базы </w:t>
      </w:r>
      <w:r>
        <w:rPr>
          <w:rFonts w:ascii="Times New Roman" w:hAnsi="Times New Roman" w:cs="Times New Roman"/>
          <w:bCs w:val="0"/>
          <w:szCs w:val="24"/>
        </w:rPr>
        <w:t xml:space="preserve">представленных вольт-амперных характеристик.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              Таблица 2.1.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Расчетные значения токов и напряжений транзистора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F66219" w:rsidRPr="00CD4F75" w:rsidTr="00804A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Раб.точка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К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U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КЭ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Б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U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БЭ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, В</w:t>
            </w:r>
          </w:p>
        </w:tc>
      </w:tr>
      <w:tr w:rsidR="00F66219" w:rsidRPr="00CD4F75" w:rsidTr="00804A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</w:tbl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Pr="006F5662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11. На входной вольт-амперной характеристике транзистора для величины напряжения коллектор-эмиттер отличной от нуля отметить точки, соответствующие токам базы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C333D8"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БВ</w:t>
      </w:r>
      <w:r>
        <w:rPr>
          <w:rFonts w:ascii="Times New Roman" w:hAnsi="Times New Roman" w:cs="Times New Roman"/>
          <w:bCs w:val="0"/>
          <w:szCs w:val="24"/>
        </w:rPr>
        <w:t xml:space="preserve">. По ним определить соответствующие этим токам значения напряжений база-эмиттер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БЭА</w:t>
      </w:r>
      <w:r>
        <w:rPr>
          <w:rFonts w:ascii="Times New Roman" w:hAnsi="Times New Roman" w:cs="Times New Roman"/>
          <w:bCs w:val="0"/>
          <w:szCs w:val="24"/>
        </w:rPr>
        <w:t>,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БЭП</w:t>
      </w:r>
      <w:r>
        <w:rPr>
          <w:rFonts w:ascii="Times New Roman" w:hAnsi="Times New Roman" w:cs="Times New Roman"/>
          <w:bCs w:val="0"/>
          <w:szCs w:val="24"/>
        </w:rPr>
        <w:t xml:space="preserve"> и</w:t>
      </w:r>
      <w:r w:rsidRPr="00314BF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БЭВ</w:t>
      </w:r>
      <w:r>
        <w:rPr>
          <w:rFonts w:ascii="Times New Roman" w:hAnsi="Times New Roman" w:cs="Times New Roman"/>
          <w:bCs w:val="0"/>
          <w:szCs w:val="24"/>
        </w:rPr>
        <w:t xml:space="preserve">, как показано на рис. 2.2. </w:t>
      </w:r>
      <w:r w:rsidRPr="00300DDA">
        <w:rPr>
          <w:rFonts w:ascii="Times New Roman" w:hAnsi="Times New Roman" w:cs="Times New Roman"/>
          <w:bCs w:val="0"/>
          <w:szCs w:val="24"/>
        </w:rPr>
        <w:t>Определен</w:t>
      </w:r>
      <w:r>
        <w:rPr>
          <w:rFonts w:ascii="Times New Roman" w:hAnsi="Times New Roman" w:cs="Times New Roman"/>
          <w:bCs w:val="0"/>
          <w:szCs w:val="24"/>
        </w:rPr>
        <w:t>ные значения напряжений база-эмиттер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занести в табл</w:t>
      </w:r>
      <w:r>
        <w:rPr>
          <w:rFonts w:ascii="Times New Roman" w:hAnsi="Times New Roman" w:cs="Times New Roman"/>
          <w:bCs w:val="0"/>
          <w:szCs w:val="24"/>
        </w:rPr>
        <w:t xml:space="preserve">. 2.1. </w:t>
      </w:r>
    </w:p>
    <w:p w:rsidR="00F66219" w:rsidRPr="00631CE4" w:rsidRDefault="00F66219" w:rsidP="00F6621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31457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19" w:rsidRDefault="00F66219" w:rsidP="00F66219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Рис. 2.1. К определению величин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БЭА</w:t>
      </w:r>
      <w:r w:rsidRPr="003A208D">
        <w:rPr>
          <w:bCs/>
          <w:i/>
        </w:rPr>
        <w:t>,</w:t>
      </w:r>
      <w:r w:rsidRPr="003A208D">
        <w:rPr>
          <w:bCs/>
          <w:i/>
          <w:sz w:val="32"/>
          <w:szCs w:val="32"/>
        </w:rPr>
        <w:t xml:space="preserve">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БЭП</w:t>
      </w:r>
      <w:r w:rsidRPr="003A208D">
        <w:rPr>
          <w:bCs/>
          <w:i/>
        </w:rPr>
        <w:t xml:space="preserve"> и</w:t>
      </w:r>
      <w:r w:rsidRPr="003A208D">
        <w:rPr>
          <w:bCs/>
          <w:i/>
          <w:sz w:val="32"/>
          <w:szCs w:val="32"/>
        </w:rPr>
        <w:t xml:space="preserve"> </w:t>
      </w:r>
      <w:r w:rsidRPr="003A208D">
        <w:rPr>
          <w:bCs/>
          <w:i/>
          <w:sz w:val="32"/>
          <w:szCs w:val="32"/>
          <w:lang w:val="en-US"/>
        </w:rPr>
        <w:t>U</w:t>
      </w:r>
      <w:r w:rsidRPr="003A208D">
        <w:rPr>
          <w:b/>
          <w:bCs/>
          <w:i/>
          <w:vertAlign w:val="subscript"/>
        </w:rPr>
        <w:t>БЭВ</w:t>
      </w:r>
    </w:p>
    <w:p w:rsidR="00F66219" w:rsidRDefault="00F66219" w:rsidP="00F66219">
      <w:pPr>
        <w:pStyle w:val="a3"/>
        <w:ind w:firstLine="0"/>
        <w:jc w:val="center"/>
        <w:rPr>
          <w:i/>
          <w:iCs/>
        </w:rPr>
      </w:pPr>
      <w:r>
        <w:rPr>
          <w:i/>
          <w:iCs/>
        </w:rPr>
        <w:t xml:space="preserve">на входной характеристике  транзистора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12. Рассчитать величину входного сопротивления транзистора по соотношению (1.23) с учетом соотношений (1.17).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13. Выбрать величину тока делительной цепочки с учетом условия (1.20).  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14. Рассчитать величины сопротивлений резисторов делительной цепочки </w:t>
      </w:r>
      <w:r w:rsidRPr="00300DDA">
        <w:rPr>
          <w:rFonts w:ascii="Times New Roman" w:hAnsi="Times New Roman" w:cs="Times New Roman"/>
          <w:bCs w:val="0"/>
          <w:szCs w:val="24"/>
        </w:rPr>
        <w:t>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1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R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2</w:t>
      </w:r>
      <w:r>
        <w:rPr>
          <w:rFonts w:ascii="Times New Roman" w:hAnsi="Times New Roman" w:cs="Times New Roman"/>
          <w:bCs w:val="0"/>
          <w:szCs w:val="24"/>
        </w:rPr>
        <w:t xml:space="preserve"> с использованием соотношений (1.6) и (1.9).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Проверить выполнение условия (1.21). При его не выполнении провести корректировку численного коэффициента в условии (1.20).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15. Определить величины входного и выходного сопротивлений усилительного каскада по соотношениям (1.22) и (1.14).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16. Рассчитать величины коэффициентов усилительного каскада по току, по напряжения и по мощности с использованием соотношений (1.25), (1.26) и (1.27). 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Cs w:val="24"/>
        </w:rPr>
        <w:lastRenderedPageBreak/>
        <w:t xml:space="preserve">   17. Рассчитать величину входной мощности по соотношению</w:t>
      </w:r>
      <w:r w:rsidRPr="00DE6890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</w:p>
    <w:p w:rsidR="00F66219" w:rsidRPr="00DE6890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  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ВХ</w:t>
      </w:r>
      <w:r>
        <w:rPr>
          <w:rFonts w:ascii="Times New Roman" w:hAnsi="Times New Roman" w:cs="Times New Roman"/>
          <w:bCs w:val="0"/>
          <w:szCs w:val="24"/>
        </w:rPr>
        <w:t xml:space="preserve">  </w:t>
      </w:r>
      <w:r w:rsidRPr="00EA4E3B">
        <w:rPr>
          <w:sz w:val="36"/>
        </w:rPr>
        <w:t>=</w:t>
      </w:r>
      <w:r>
        <w:rPr>
          <w:sz w:val="36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 w:rsidRPr="007C2827">
        <w:rPr>
          <w:b/>
          <w:sz w:val="40"/>
          <w:szCs w:val="40"/>
        </w:rPr>
        <w:t>/</w:t>
      </w:r>
      <w:r>
        <w:rPr>
          <w:rFonts w:ascii="Times New Roman" w:hAnsi="Times New Roman" w:cs="Times New Roman"/>
          <w:bCs w:val="0"/>
          <w:sz w:val="32"/>
          <w:szCs w:val="32"/>
        </w:rPr>
        <w:t>К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Р</w:t>
      </w:r>
      <w:r>
        <w:rPr>
          <w:rFonts w:ascii="Times New Roman" w:hAnsi="Times New Roman" w:cs="Times New Roman"/>
          <w:bCs w:val="0"/>
          <w:szCs w:val="24"/>
        </w:rPr>
        <w:t>.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18. Рассчитать величину КПД усилительного каскада по соотношению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КПД  </w:t>
      </w:r>
      <w:r w:rsidRPr="00EA4E3B">
        <w:rPr>
          <w:sz w:val="36"/>
        </w:rPr>
        <w:t>=</w:t>
      </w:r>
      <w:r>
        <w:rPr>
          <w:sz w:val="36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 w:rsidRPr="007C2827">
        <w:rPr>
          <w:b/>
          <w:sz w:val="40"/>
          <w:szCs w:val="40"/>
        </w:rPr>
        <w:t>/</w:t>
      </w:r>
      <w:r w:rsidRPr="004C488C">
        <w:rPr>
          <w:b/>
          <w:sz w:val="40"/>
          <w:szCs w:val="40"/>
        </w:rPr>
        <w:t>[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 w:rsidRPr="004C488C">
        <w:rPr>
          <w:sz w:val="40"/>
          <w:szCs w:val="40"/>
        </w:rPr>
        <w:t>(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КП</w:t>
      </w:r>
      <w:r>
        <w:rPr>
          <w:sz w:val="40"/>
          <w:szCs w:val="40"/>
        </w:rPr>
        <w:t>+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БП</w:t>
      </w:r>
      <w:r>
        <w:rPr>
          <w:sz w:val="40"/>
          <w:szCs w:val="40"/>
        </w:rPr>
        <w:t>+</w:t>
      </w:r>
      <w:r w:rsidRPr="004C488C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Д</w:t>
      </w:r>
      <w:r w:rsidRPr="004C488C">
        <w:rPr>
          <w:sz w:val="40"/>
          <w:szCs w:val="40"/>
        </w:rPr>
        <w:t>)</w:t>
      </w:r>
      <w:r w:rsidRPr="004C488C">
        <w:rPr>
          <w:b/>
          <w:sz w:val="40"/>
          <w:szCs w:val="40"/>
        </w:rPr>
        <w:t>]</w:t>
      </w:r>
      <w:r>
        <w:rPr>
          <w:rFonts w:ascii="Times New Roman" w:hAnsi="Times New Roman" w:cs="Times New Roman"/>
          <w:bCs w:val="0"/>
          <w:sz w:val="32"/>
          <w:szCs w:val="32"/>
        </w:rPr>
        <w:t>.</w:t>
      </w:r>
      <w:r w:rsidRPr="004C488C">
        <w:rPr>
          <w:rFonts w:ascii="Times New Roman" w:hAnsi="Times New Roman" w:cs="Times New Roman"/>
          <w:b/>
          <w:bCs w:val="0"/>
          <w:szCs w:val="24"/>
          <w:vertAlign w:val="subscript"/>
        </w:rPr>
        <w:t xml:space="preserve">      </w:t>
      </w:r>
      <w:r>
        <w:rPr>
          <w:rFonts w:ascii="Times New Roman" w:hAnsi="Times New Roman" w:cs="Times New Roman"/>
          <w:bCs w:val="0"/>
          <w:szCs w:val="24"/>
        </w:rPr>
        <w:t xml:space="preserve"> 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19. </w:t>
      </w:r>
      <w:r w:rsidRPr="00300DDA">
        <w:rPr>
          <w:rFonts w:ascii="Times New Roman" w:hAnsi="Times New Roman" w:cs="Times New Roman"/>
          <w:bCs w:val="0"/>
          <w:szCs w:val="24"/>
        </w:rPr>
        <w:t>Рассчитать значения емкостей конденсаторов в схеме усилительного каскада по методике, изложенной в п.1.5.</w:t>
      </w:r>
    </w:p>
    <w:p w:rsidR="00F66219" w:rsidRDefault="00F66219" w:rsidP="00F66219">
      <w:pPr>
        <w:tabs>
          <w:tab w:val="left" w:pos="6096"/>
        </w:tabs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Результаты расчета занести в табл. 2.2.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                                                                                   Таблица 2.2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Результаты расчета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835"/>
      </w:tblGrid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Наименование параметра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Значение параметра,</w:t>
            </w:r>
          </w:p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ед. измерения</w:t>
            </w: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1. Входное сопротивление транзистора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  <w:lang w:val="en-US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2.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3.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4.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э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5. Сопротивление резистора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R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к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6. Ток делительной цепочки </w:t>
            </w:r>
            <w:r w:rsidRPr="00CD4F75">
              <w:rPr>
                <w:rFonts w:ascii="Times New Roman" w:hAnsi="Times New Roman" w:cs="Times New Roman"/>
                <w:bCs w:val="0"/>
                <w:szCs w:val="24"/>
                <w:lang w:val="en-US"/>
              </w:rPr>
              <w:t>I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4"/>
                <w:vertAlign w:val="subscript"/>
              </w:rPr>
              <w:t>Д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7. Входное сопротивление каскада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 xml:space="preserve">8. Емкость конденсатора </w:t>
            </w:r>
            <w:proofErr w:type="spellStart"/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э</w:t>
            </w:r>
            <w:proofErr w:type="spellEnd"/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 w:val="36"/>
                <w:szCs w:val="36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9. Емкость конденсаторов 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8"/>
                <w:vertAlign w:val="subscript"/>
              </w:rPr>
              <w:t xml:space="preserve">1 </w:t>
            </w:r>
            <w:r w:rsidRPr="00CD4F75">
              <w:rPr>
                <w:rFonts w:ascii="Times New Roman" w:hAnsi="Times New Roman" w:cs="Times New Roman"/>
                <w:bCs w:val="0"/>
                <w:szCs w:val="28"/>
              </w:rPr>
              <w:t xml:space="preserve"> и </w:t>
            </w: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С</w:t>
            </w:r>
            <w:r w:rsidRPr="00CD4F75">
              <w:rPr>
                <w:rFonts w:ascii="Times New Roman" w:hAnsi="Times New Roman" w:cs="Times New Roman"/>
                <w:b/>
                <w:bCs w:val="0"/>
                <w:sz w:val="36"/>
                <w:szCs w:val="36"/>
                <w:vertAlign w:val="subscript"/>
              </w:rPr>
              <w:t>р</w:t>
            </w:r>
            <w:r w:rsidRPr="00CD4F75">
              <w:rPr>
                <w:rFonts w:ascii="Times New Roman" w:hAnsi="Times New Roman" w:cs="Times New Roman"/>
                <w:b/>
                <w:bCs w:val="0"/>
                <w:szCs w:val="28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10. Коэффициент усиления каскада по току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11. Коэффициент усиления каскада по напряжению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12. Коэффициент усиления каскада по мощности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13. Выходная мощность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14. Входная мощность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F66219" w:rsidRPr="00CD4F75" w:rsidTr="00804AF5">
        <w:tc>
          <w:tcPr>
            <w:tcW w:w="6629" w:type="dxa"/>
          </w:tcPr>
          <w:p w:rsidR="00F66219" w:rsidRPr="00CD4F75" w:rsidRDefault="00F66219" w:rsidP="00804AF5">
            <w:pPr>
              <w:rPr>
                <w:rFonts w:ascii="Times New Roman" w:hAnsi="Times New Roman" w:cs="Times New Roman"/>
                <w:bCs w:val="0"/>
                <w:szCs w:val="24"/>
              </w:rPr>
            </w:pPr>
            <w:r w:rsidRPr="00CD4F75">
              <w:rPr>
                <w:rFonts w:ascii="Times New Roman" w:hAnsi="Times New Roman" w:cs="Times New Roman"/>
                <w:bCs w:val="0"/>
                <w:szCs w:val="24"/>
              </w:rPr>
              <w:t>15. КПД каскада</w:t>
            </w:r>
          </w:p>
        </w:tc>
        <w:tc>
          <w:tcPr>
            <w:tcW w:w="2835" w:type="dxa"/>
          </w:tcPr>
          <w:p w:rsidR="00F66219" w:rsidRPr="00CD4F75" w:rsidRDefault="00F66219" w:rsidP="00804AF5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</w:tbl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2.3</w:t>
      </w:r>
      <w:r w:rsidRPr="00ED2DB6">
        <w:rPr>
          <w:rFonts w:ascii="Times New Roman" w:hAnsi="Times New Roman" w:cs="Times New Roman"/>
          <w:b/>
          <w:bCs w:val="0"/>
          <w:szCs w:val="24"/>
        </w:rPr>
        <w:t xml:space="preserve">. </w:t>
      </w:r>
      <w:r>
        <w:rPr>
          <w:rFonts w:ascii="Times New Roman" w:hAnsi="Times New Roman" w:cs="Times New Roman"/>
          <w:b/>
          <w:bCs w:val="0"/>
          <w:szCs w:val="24"/>
        </w:rPr>
        <w:t>Содержание и оформление отчета по работе</w:t>
      </w:r>
    </w:p>
    <w:p w:rsidR="00F66219" w:rsidRDefault="00F66219" w:rsidP="00F66219">
      <w:pPr>
        <w:jc w:val="center"/>
        <w:outlineLvl w:val="0"/>
        <w:rPr>
          <w:i/>
          <w:szCs w:val="28"/>
        </w:rPr>
      </w:pPr>
    </w:p>
    <w:p w:rsidR="00F66219" w:rsidRDefault="00F66219" w:rsidP="00F66219">
      <w:pPr>
        <w:jc w:val="center"/>
        <w:outlineLvl w:val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Содержание отчета </w:t>
      </w:r>
    </w:p>
    <w:p w:rsidR="00F66219" w:rsidRDefault="00F66219" w:rsidP="00F66219">
      <w:pPr>
        <w:outlineLvl w:val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1. Наименование работы (на титульном листе). </w:t>
      </w:r>
    </w:p>
    <w:p w:rsidR="00F66219" w:rsidRDefault="00F66219" w:rsidP="00F66219">
      <w:pPr>
        <w:outlineLvl w:val="0"/>
        <w:rPr>
          <w:i/>
          <w:szCs w:val="28"/>
        </w:rPr>
      </w:pPr>
      <w:r>
        <w:rPr>
          <w:rFonts w:ascii="Times New Roman" w:hAnsi="Times New Roman" w:cs="Times New Roman"/>
          <w:bCs w:val="0"/>
          <w:szCs w:val="24"/>
        </w:rPr>
        <w:t xml:space="preserve">      2. Формулировка задания.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ab/>
        <w:t>Провести графоаналитические исследование</w:t>
      </w:r>
      <w:r>
        <w:rPr>
          <w:rFonts w:ascii="Times New Roman" w:hAnsi="Times New Roman" w:cs="Times New Roman"/>
          <w:bCs w:val="0"/>
          <w:szCs w:val="24"/>
        </w:rPr>
        <w:t xml:space="preserve"> работы биполярного транзистора типа __________ </w:t>
      </w:r>
      <w:r w:rsidRPr="00300DDA">
        <w:rPr>
          <w:rFonts w:ascii="Times New Roman" w:hAnsi="Times New Roman" w:cs="Times New Roman"/>
          <w:bCs w:val="0"/>
          <w:szCs w:val="24"/>
        </w:rPr>
        <w:t>в линейном режиме класса А</w:t>
      </w:r>
      <w:r>
        <w:rPr>
          <w:rFonts w:ascii="Times New Roman" w:hAnsi="Times New Roman" w:cs="Times New Roman"/>
          <w:bCs w:val="0"/>
          <w:szCs w:val="24"/>
        </w:rPr>
        <w:t xml:space="preserve"> в составе усилительного каскада со схемой ОЭ 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расчет </w:t>
      </w:r>
      <w:r>
        <w:rPr>
          <w:rFonts w:ascii="Times New Roman" w:hAnsi="Times New Roman" w:cs="Times New Roman"/>
          <w:bCs w:val="0"/>
          <w:szCs w:val="24"/>
        </w:rPr>
        <w:t>такого</w:t>
      </w:r>
      <w:r w:rsidRPr="00300DDA">
        <w:rPr>
          <w:rFonts w:ascii="Times New Roman" w:hAnsi="Times New Roman" w:cs="Times New Roman"/>
          <w:bCs w:val="0"/>
          <w:szCs w:val="24"/>
        </w:rPr>
        <w:t xml:space="preserve">  каска</w:t>
      </w:r>
      <w:r>
        <w:rPr>
          <w:rFonts w:ascii="Times New Roman" w:hAnsi="Times New Roman" w:cs="Times New Roman"/>
          <w:bCs w:val="0"/>
          <w:szCs w:val="24"/>
        </w:rPr>
        <w:t>да</w:t>
      </w:r>
      <w:r w:rsidRPr="00300DDA">
        <w:rPr>
          <w:rFonts w:ascii="Times New Roman" w:hAnsi="Times New Roman" w:cs="Times New Roman"/>
          <w:bCs w:val="0"/>
          <w:szCs w:val="24"/>
        </w:rPr>
        <w:t xml:space="preserve">. 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 Исходные данные: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-</w:t>
      </w:r>
      <w:r w:rsidRPr="00300DDA">
        <w:rPr>
          <w:rFonts w:ascii="Times New Roman" w:hAnsi="Times New Roman" w:cs="Times New Roman"/>
          <w:bCs w:val="0"/>
          <w:szCs w:val="24"/>
        </w:rPr>
        <w:t xml:space="preserve"> напряжения источника питания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Е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К</w:t>
      </w:r>
      <w:r>
        <w:rPr>
          <w:rFonts w:ascii="Times New Roman" w:hAnsi="Times New Roman" w:cs="Times New Roman"/>
          <w:bCs w:val="0"/>
          <w:szCs w:val="24"/>
        </w:rPr>
        <w:t xml:space="preserve"> =_________;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- выходная мощность </w:t>
      </w:r>
      <w:r w:rsidRPr="00A5481A">
        <w:rPr>
          <w:rFonts w:ascii="Times New Roman" w:hAnsi="Times New Roman" w:cs="Times New Roman"/>
          <w:bCs w:val="0"/>
          <w:sz w:val="32"/>
          <w:szCs w:val="32"/>
        </w:rPr>
        <w:t>Р</w:t>
      </w:r>
      <w:r>
        <w:rPr>
          <w:rFonts w:ascii="Times New Roman" w:hAnsi="Times New Roman" w:cs="Times New Roman"/>
          <w:b/>
          <w:bCs w:val="0"/>
          <w:szCs w:val="24"/>
          <w:vertAlign w:val="subscript"/>
        </w:rPr>
        <w:t>ВЫХ</w:t>
      </w:r>
      <w:r>
        <w:rPr>
          <w:rFonts w:ascii="Times New Roman" w:hAnsi="Times New Roman" w:cs="Times New Roman"/>
          <w:bCs w:val="0"/>
          <w:szCs w:val="24"/>
        </w:rPr>
        <w:t xml:space="preserve"> = _________;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сопротивления нагрузки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R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= ________;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lastRenderedPageBreak/>
        <w:t xml:space="preserve">        - </w:t>
      </w:r>
      <w:r w:rsidRPr="00300DDA">
        <w:rPr>
          <w:rFonts w:ascii="Times New Roman" w:hAnsi="Times New Roman" w:cs="Times New Roman"/>
          <w:bCs w:val="0"/>
          <w:szCs w:val="24"/>
        </w:rPr>
        <w:t>низкочастот</w:t>
      </w:r>
      <w:r>
        <w:rPr>
          <w:rFonts w:ascii="Times New Roman" w:hAnsi="Times New Roman" w:cs="Times New Roman"/>
          <w:bCs w:val="0"/>
          <w:szCs w:val="24"/>
        </w:rPr>
        <w:t>ная</w:t>
      </w:r>
      <w:r w:rsidRPr="00300DDA">
        <w:rPr>
          <w:rFonts w:ascii="Times New Roman" w:hAnsi="Times New Roman" w:cs="Times New Roman"/>
          <w:bCs w:val="0"/>
          <w:szCs w:val="24"/>
        </w:rPr>
        <w:t xml:space="preserve"> гра</w:t>
      </w:r>
      <w:r>
        <w:rPr>
          <w:rFonts w:ascii="Times New Roman" w:hAnsi="Times New Roman" w:cs="Times New Roman"/>
          <w:bCs w:val="0"/>
          <w:szCs w:val="24"/>
        </w:rPr>
        <w:t>ница</w:t>
      </w:r>
      <w:r w:rsidRPr="00300DDA">
        <w:rPr>
          <w:rFonts w:ascii="Times New Roman" w:hAnsi="Times New Roman" w:cs="Times New Roman"/>
          <w:bCs w:val="0"/>
          <w:szCs w:val="24"/>
        </w:rPr>
        <w:t xml:space="preserve"> рабочего диапазона </w:t>
      </w:r>
      <w:proofErr w:type="spellStart"/>
      <w:r w:rsidRPr="006855A9">
        <w:rPr>
          <w:rFonts w:ascii="Times New Roman" w:hAnsi="Times New Roman" w:cs="Times New Roman"/>
          <w:bCs w:val="0"/>
          <w:sz w:val="32"/>
          <w:szCs w:val="32"/>
        </w:rPr>
        <w:t>f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proofErr w:type="spellEnd"/>
      <w:r>
        <w:rPr>
          <w:rFonts w:ascii="Times New Roman" w:hAnsi="Times New Roman" w:cs="Times New Roman"/>
          <w:bCs w:val="0"/>
          <w:szCs w:val="24"/>
        </w:rPr>
        <w:t xml:space="preserve"> = _______;</w:t>
      </w:r>
    </w:p>
    <w:p w:rsidR="00F6621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 -</w:t>
      </w:r>
      <w:r w:rsidRPr="00300DDA">
        <w:rPr>
          <w:rFonts w:ascii="Times New Roman" w:hAnsi="Times New Roman" w:cs="Times New Roman"/>
          <w:bCs w:val="0"/>
          <w:szCs w:val="24"/>
        </w:rPr>
        <w:t xml:space="preserve"> коэффициен</w:t>
      </w:r>
      <w:r>
        <w:rPr>
          <w:rFonts w:ascii="Times New Roman" w:hAnsi="Times New Roman" w:cs="Times New Roman"/>
          <w:bCs w:val="0"/>
          <w:szCs w:val="24"/>
        </w:rPr>
        <w:t>т</w:t>
      </w:r>
      <w:r w:rsidRPr="00300DDA">
        <w:rPr>
          <w:rFonts w:ascii="Times New Roman" w:hAnsi="Times New Roman" w:cs="Times New Roman"/>
          <w:bCs w:val="0"/>
          <w:szCs w:val="24"/>
        </w:rPr>
        <w:t xml:space="preserve"> частотных искажений </w:t>
      </w:r>
      <w:r w:rsidRPr="006855A9">
        <w:rPr>
          <w:rFonts w:ascii="Times New Roman" w:hAnsi="Times New Roman" w:cs="Times New Roman"/>
          <w:bCs w:val="0"/>
          <w:sz w:val="32"/>
          <w:szCs w:val="32"/>
        </w:rPr>
        <w:t>М</w:t>
      </w:r>
      <w:r w:rsidRPr="00C5783C">
        <w:rPr>
          <w:rFonts w:ascii="Times New Roman" w:hAnsi="Times New Roman" w:cs="Times New Roman"/>
          <w:b/>
          <w:bCs w:val="0"/>
          <w:szCs w:val="24"/>
          <w:vertAlign w:val="subscript"/>
        </w:rPr>
        <w:t>Н</w:t>
      </w:r>
      <w:r>
        <w:rPr>
          <w:rFonts w:ascii="Times New Roman" w:hAnsi="Times New Roman" w:cs="Times New Roman"/>
          <w:bCs w:val="0"/>
          <w:szCs w:val="24"/>
        </w:rPr>
        <w:t xml:space="preserve"> = _______.</w:t>
      </w:r>
    </w:p>
    <w:p w:rsidR="00F66219" w:rsidRPr="00300DDA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     </w:t>
      </w:r>
      <w:r w:rsidRPr="00300DDA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С учетом этих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данных представить на характеристиках транзистора построения по графическому определению </w:t>
      </w:r>
      <w:r>
        <w:rPr>
          <w:rFonts w:ascii="Times New Roman" w:hAnsi="Times New Roman" w:cs="Times New Roman"/>
          <w:bCs w:val="0"/>
          <w:szCs w:val="24"/>
        </w:rPr>
        <w:t>амплитудных</w:t>
      </w:r>
      <w:r w:rsidRPr="00300DDA">
        <w:rPr>
          <w:rFonts w:ascii="Times New Roman" w:hAnsi="Times New Roman" w:cs="Times New Roman"/>
          <w:bCs w:val="0"/>
          <w:szCs w:val="24"/>
        </w:rPr>
        <w:t xml:space="preserve"> значений его токов и напряжений, а также определить значения следующих параметров транзи</w:t>
      </w:r>
      <w:r>
        <w:rPr>
          <w:rFonts w:ascii="Times New Roman" w:hAnsi="Times New Roman" w:cs="Times New Roman"/>
          <w:bCs w:val="0"/>
          <w:szCs w:val="24"/>
        </w:rPr>
        <w:t>стора и</w:t>
      </w:r>
      <w:r w:rsidRPr="00300DDA">
        <w:rPr>
          <w:rFonts w:ascii="Times New Roman" w:hAnsi="Times New Roman" w:cs="Times New Roman"/>
          <w:bCs w:val="0"/>
          <w:szCs w:val="24"/>
        </w:rPr>
        <w:t xml:space="preserve"> усилительного каскада</w:t>
      </w:r>
      <w:r>
        <w:rPr>
          <w:rFonts w:ascii="Times New Roman" w:hAnsi="Times New Roman" w:cs="Times New Roman"/>
          <w:bCs w:val="0"/>
          <w:szCs w:val="24"/>
        </w:rPr>
        <w:t>, а также элементов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схемы</w:t>
      </w:r>
      <w:r>
        <w:rPr>
          <w:rFonts w:ascii="Times New Roman" w:hAnsi="Times New Roman" w:cs="Times New Roman"/>
          <w:bCs w:val="0"/>
          <w:szCs w:val="24"/>
        </w:rPr>
        <w:t xml:space="preserve"> каскада</w:t>
      </w:r>
      <w:r w:rsidRPr="00300DDA">
        <w:rPr>
          <w:rFonts w:ascii="Times New Roman" w:hAnsi="Times New Roman" w:cs="Times New Roman"/>
          <w:bCs w:val="0"/>
          <w:szCs w:val="24"/>
        </w:rPr>
        <w:t>:</w:t>
      </w:r>
    </w:p>
    <w:p w:rsidR="00F66219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 xml:space="preserve">токов коллектора и базы, </w:t>
      </w:r>
      <w:r>
        <w:rPr>
          <w:rFonts w:ascii="Times New Roman" w:hAnsi="Times New Roman" w:cs="Times New Roman"/>
          <w:bCs w:val="0"/>
          <w:szCs w:val="24"/>
        </w:rPr>
        <w:t xml:space="preserve">а также </w:t>
      </w:r>
      <w:r w:rsidRPr="00300DDA">
        <w:rPr>
          <w:rFonts w:ascii="Times New Roman" w:hAnsi="Times New Roman" w:cs="Times New Roman"/>
          <w:bCs w:val="0"/>
          <w:szCs w:val="24"/>
        </w:rPr>
        <w:t>напряжений база-эмиттер и коллектор-эмиттер</w:t>
      </w:r>
      <w:r>
        <w:rPr>
          <w:rFonts w:ascii="Times New Roman" w:hAnsi="Times New Roman" w:cs="Times New Roman"/>
          <w:bCs w:val="0"/>
          <w:szCs w:val="24"/>
        </w:rPr>
        <w:t xml:space="preserve"> в точках покоя</w:t>
      </w:r>
      <w:r w:rsidRPr="00300DDA">
        <w:rPr>
          <w:rFonts w:ascii="Times New Roman" w:hAnsi="Times New Roman" w:cs="Times New Roman"/>
          <w:bCs w:val="0"/>
          <w:szCs w:val="24"/>
        </w:rPr>
        <w:t>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тока делительной цепочки;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сопротивлений резисторов</w:t>
      </w:r>
      <w:r w:rsidRPr="00300DDA">
        <w:rPr>
          <w:rFonts w:ascii="Times New Roman" w:hAnsi="Times New Roman" w:cs="Times New Roman"/>
          <w:bCs w:val="0"/>
          <w:szCs w:val="24"/>
        </w:rPr>
        <w:t xml:space="preserve"> и емкостей конденсаторов;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входного и выходного сопротивлений каскада;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- коэффициентов усиления по току, напряжению и мощности;</w:t>
      </w:r>
    </w:p>
    <w:p w:rsidR="00F66219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- входной мощности</w:t>
      </w:r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</w:p>
    <w:p w:rsidR="00F66219" w:rsidRPr="00300DDA" w:rsidRDefault="00F66219" w:rsidP="00F66219">
      <w:pPr>
        <w:ind w:firstLine="708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- </w:t>
      </w:r>
      <w:r w:rsidRPr="00300DDA">
        <w:rPr>
          <w:rFonts w:ascii="Times New Roman" w:hAnsi="Times New Roman" w:cs="Times New Roman"/>
          <w:bCs w:val="0"/>
          <w:szCs w:val="24"/>
        </w:rPr>
        <w:t>КПД каскада.</w:t>
      </w:r>
    </w:p>
    <w:p w:rsidR="00F66219" w:rsidRPr="00763DA9" w:rsidRDefault="00F66219" w:rsidP="00F66219">
      <w:p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       Предельные</w:t>
      </w:r>
      <w:r>
        <w:rPr>
          <w:rFonts w:ascii="Times New Roman" w:hAnsi="Times New Roman" w:cs="Times New Roman"/>
          <w:bCs w:val="0"/>
          <w:szCs w:val="24"/>
        </w:rPr>
        <w:t xml:space="preserve"> значения параметров транзистора: </w:t>
      </w:r>
    </w:p>
    <w:p w:rsidR="00F66219" w:rsidRPr="00177704" w:rsidRDefault="00F66219" w:rsidP="00F66219">
      <w:pPr>
        <w:pStyle w:val="a3"/>
        <w:rPr>
          <w:bCs/>
        </w:rPr>
      </w:pPr>
      <w:r>
        <w:rPr>
          <w:bCs/>
          <w:szCs w:val="28"/>
        </w:rPr>
        <w:t xml:space="preserve">   </w:t>
      </w:r>
      <w:r>
        <w:rPr>
          <w:bCs/>
        </w:rPr>
        <w:t>- максимальное значение</w:t>
      </w:r>
      <w:r w:rsidRPr="00177704">
        <w:rPr>
          <w:bCs/>
        </w:rPr>
        <w:t xml:space="preserve"> напряжения </w:t>
      </w:r>
      <w:proofErr w:type="spellStart"/>
      <w:r w:rsidRPr="00157E45">
        <w:rPr>
          <w:bCs/>
          <w:sz w:val="32"/>
          <w:szCs w:val="32"/>
        </w:rPr>
        <w:t>U</w:t>
      </w:r>
      <w:r w:rsidRPr="00157E45">
        <w:rPr>
          <w:bCs/>
          <w:sz w:val="44"/>
          <w:szCs w:val="44"/>
          <w:vertAlign w:val="subscript"/>
        </w:rPr>
        <w:t>кэ</w:t>
      </w:r>
      <w:proofErr w:type="spellEnd"/>
      <w:r w:rsidRPr="00157E45">
        <w:rPr>
          <w:bCs/>
          <w:sz w:val="44"/>
          <w:szCs w:val="44"/>
          <w:vertAlign w:val="subscript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______;</w:t>
      </w:r>
    </w:p>
    <w:p w:rsidR="00F66219" w:rsidRDefault="00F66219" w:rsidP="00F66219">
      <w:pPr>
        <w:pStyle w:val="a3"/>
        <w:ind w:firstLine="720"/>
        <w:rPr>
          <w:bCs/>
        </w:rPr>
      </w:pPr>
      <w:r>
        <w:rPr>
          <w:bCs/>
        </w:rPr>
        <w:t xml:space="preserve">   - максимальное значение</w:t>
      </w:r>
      <w:r w:rsidRPr="00177704">
        <w:rPr>
          <w:bCs/>
        </w:rPr>
        <w:t xml:space="preserve"> коллекторного тока </w:t>
      </w:r>
      <w:proofErr w:type="spellStart"/>
      <w:r w:rsidRPr="00157E45">
        <w:rPr>
          <w:bCs/>
          <w:sz w:val="32"/>
          <w:szCs w:val="32"/>
        </w:rPr>
        <w:t>I</w:t>
      </w:r>
      <w:r w:rsidRPr="00157E45">
        <w:rPr>
          <w:bCs/>
          <w:sz w:val="44"/>
          <w:szCs w:val="44"/>
          <w:vertAlign w:val="subscript"/>
        </w:rPr>
        <w:t>к</w:t>
      </w:r>
      <w:proofErr w:type="spellEnd"/>
      <w:r>
        <w:rPr>
          <w:bCs/>
          <w:sz w:val="44"/>
          <w:szCs w:val="44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_______</w:t>
      </w:r>
      <w:r w:rsidRPr="00177704">
        <w:rPr>
          <w:bCs/>
        </w:rPr>
        <w:t>;</w:t>
      </w:r>
    </w:p>
    <w:p w:rsidR="00F66219" w:rsidRDefault="00F66219" w:rsidP="00F66219">
      <w:pPr>
        <w:pStyle w:val="a3"/>
        <w:ind w:firstLine="720"/>
        <w:rPr>
          <w:bCs/>
        </w:rPr>
      </w:pPr>
      <w:r>
        <w:rPr>
          <w:bCs/>
        </w:rPr>
        <w:t xml:space="preserve">   - максимальное значение мощности</w:t>
      </w:r>
      <w:r w:rsidRPr="00177704">
        <w:rPr>
          <w:bCs/>
        </w:rPr>
        <w:t xml:space="preserve"> </w:t>
      </w:r>
      <w:proofErr w:type="spellStart"/>
      <w:r>
        <w:rPr>
          <w:bCs/>
          <w:sz w:val="32"/>
          <w:szCs w:val="32"/>
        </w:rPr>
        <w:t>Р</w:t>
      </w:r>
      <w:r w:rsidRPr="00157E45">
        <w:rPr>
          <w:bCs/>
          <w:sz w:val="44"/>
          <w:szCs w:val="44"/>
          <w:vertAlign w:val="subscript"/>
        </w:rPr>
        <w:t>к</w:t>
      </w:r>
      <w:proofErr w:type="spellEnd"/>
      <w:r>
        <w:rPr>
          <w:bCs/>
          <w:sz w:val="44"/>
          <w:szCs w:val="44"/>
        </w:rPr>
        <w:t xml:space="preserve"> </w:t>
      </w:r>
      <w:r w:rsidRPr="00157E45">
        <w:rPr>
          <w:bCs/>
          <w:sz w:val="44"/>
          <w:szCs w:val="44"/>
          <w:vertAlign w:val="subscript"/>
          <w:lang w:val="en-US"/>
        </w:rPr>
        <w:t>max</w:t>
      </w:r>
      <w:r>
        <w:rPr>
          <w:bCs/>
        </w:rPr>
        <w:t xml:space="preserve"> = _______.</w:t>
      </w:r>
    </w:p>
    <w:p w:rsidR="00F66219" w:rsidRDefault="00F66219" w:rsidP="00F66219">
      <w:pPr>
        <w:ind w:left="360"/>
        <w:jc w:val="both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3. </w:t>
      </w:r>
      <w:r w:rsidRPr="00300DDA">
        <w:rPr>
          <w:rFonts w:ascii="Times New Roman" w:hAnsi="Times New Roman" w:cs="Times New Roman"/>
          <w:bCs w:val="0"/>
          <w:szCs w:val="24"/>
        </w:rPr>
        <w:t>Рез</w:t>
      </w:r>
      <w:r>
        <w:rPr>
          <w:rFonts w:ascii="Times New Roman" w:hAnsi="Times New Roman" w:cs="Times New Roman"/>
          <w:bCs w:val="0"/>
          <w:szCs w:val="24"/>
        </w:rPr>
        <w:t>ультаты исследования, представленные</w:t>
      </w:r>
      <w:r w:rsidRPr="00300DDA">
        <w:rPr>
          <w:rFonts w:ascii="Times New Roman" w:hAnsi="Times New Roman" w:cs="Times New Roman"/>
          <w:bCs w:val="0"/>
          <w:szCs w:val="24"/>
        </w:rPr>
        <w:t xml:space="preserve"> в виде </w:t>
      </w:r>
      <w:r>
        <w:rPr>
          <w:rFonts w:ascii="Times New Roman" w:hAnsi="Times New Roman" w:cs="Times New Roman"/>
          <w:bCs w:val="0"/>
          <w:szCs w:val="24"/>
        </w:rPr>
        <w:t xml:space="preserve">данных, показывающих выполнение необходимых расчетов, </w:t>
      </w:r>
      <w:r w:rsidRPr="00300DDA">
        <w:rPr>
          <w:rFonts w:ascii="Times New Roman" w:hAnsi="Times New Roman" w:cs="Times New Roman"/>
          <w:bCs w:val="0"/>
          <w:szCs w:val="24"/>
        </w:rPr>
        <w:t>построений</w:t>
      </w:r>
      <w:r>
        <w:rPr>
          <w:rFonts w:ascii="Times New Roman" w:hAnsi="Times New Roman" w:cs="Times New Roman"/>
          <w:bCs w:val="0"/>
          <w:szCs w:val="24"/>
        </w:rPr>
        <w:t xml:space="preserve"> на статических характеристиках транзистора</w:t>
      </w:r>
      <w:r w:rsidRPr="00300DDA">
        <w:rPr>
          <w:rFonts w:ascii="Times New Roman" w:hAnsi="Times New Roman" w:cs="Times New Roman"/>
          <w:bCs w:val="0"/>
          <w:szCs w:val="24"/>
        </w:rPr>
        <w:t>, определяющих мгновенные значения токов и  напряжений транзистора в составе усилительного кас</w:t>
      </w:r>
      <w:r>
        <w:rPr>
          <w:rFonts w:ascii="Times New Roman" w:hAnsi="Times New Roman" w:cs="Times New Roman"/>
          <w:bCs w:val="0"/>
          <w:szCs w:val="24"/>
        </w:rPr>
        <w:t>када, а также таблиц, предусмотренных порядком выполнения задания.</w:t>
      </w:r>
    </w:p>
    <w:p w:rsidR="00F66219" w:rsidRDefault="00F66219" w:rsidP="00F66219">
      <w:pPr>
        <w:pStyle w:val="a3"/>
        <w:ind w:left="360" w:firstLine="0"/>
      </w:pPr>
      <w:r>
        <w:rPr>
          <w:bCs/>
        </w:rPr>
        <w:t xml:space="preserve">       Оформление отчета должно быть аккуратным, иллюстративный материал и таблицы должны быть выполнены с использованием чертежных принадлежностей.</w:t>
      </w:r>
      <w:r>
        <w:t xml:space="preserve"> </w:t>
      </w:r>
    </w:p>
    <w:p w:rsidR="00F66219" w:rsidRPr="00300DDA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  <w:r w:rsidRPr="00ED2DB6">
        <w:rPr>
          <w:rFonts w:ascii="Times New Roman" w:hAnsi="Times New Roman" w:cs="Times New Roman"/>
          <w:b/>
          <w:bCs w:val="0"/>
          <w:szCs w:val="24"/>
        </w:rPr>
        <w:t>ЛИТЕРАТУРА</w:t>
      </w:r>
    </w:p>
    <w:p w:rsidR="00F66219" w:rsidRPr="00ED2DB6" w:rsidRDefault="00F66219" w:rsidP="00F66219">
      <w:pPr>
        <w:jc w:val="center"/>
        <w:rPr>
          <w:rFonts w:ascii="Times New Roman" w:hAnsi="Times New Roman" w:cs="Times New Roman"/>
          <w:b/>
          <w:bCs w:val="0"/>
          <w:szCs w:val="24"/>
        </w:rPr>
      </w:pP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>Забродин Ю.С. Промышленная электроника: Учебник для вузов.- М.: Высшая школа, 1982.- 496 с.</w:t>
      </w: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Горбачев Г.Н., Чаплыгин Е.Е. Промышленная электроника: Учебник для вузов.- М.: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Энергоатомиздат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, 1988.- 320 с.</w:t>
      </w: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Аналоговая и цифровая электроника (полный курс). Учебник для вузов/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Ю.Ф.Опадчий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О.П.Глудкин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,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А.Н.Гуров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.- М.: Горячая линия- Телеком, 1999. – 768 с.</w:t>
      </w: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Прянишников В.А. Электроника. Полный курс лекций – СПб.: Учитель и ученик: Корона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принт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>, -2003. – 416 с.</w:t>
      </w:r>
    </w:p>
    <w:p w:rsidR="00F66219" w:rsidRPr="00300DDA" w:rsidRDefault="00F66219" w:rsidP="00F66219">
      <w:pPr>
        <w:numPr>
          <w:ilvl w:val="0"/>
          <w:numId w:val="2"/>
        </w:numPr>
        <w:jc w:val="both"/>
        <w:rPr>
          <w:rFonts w:ascii="Times New Roman" w:hAnsi="Times New Roman" w:cs="Times New Roman"/>
          <w:bCs w:val="0"/>
          <w:szCs w:val="24"/>
        </w:rPr>
      </w:pPr>
      <w:r w:rsidRPr="00300DDA">
        <w:rPr>
          <w:rFonts w:ascii="Times New Roman" w:hAnsi="Times New Roman" w:cs="Times New Roman"/>
          <w:bCs w:val="0"/>
          <w:szCs w:val="24"/>
        </w:rPr>
        <w:t xml:space="preserve">Фурсаев М.А. Физические основы </w:t>
      </w:r>
      <w:proofErr w:type="spellStart"/>
      <w:r w:rsidRPr="00300DDA">
        <w:rPr>
          <w:rFonts w:ascii="Times New Roman" w:hAnsi="Times New Roman" w:cs="Times New Roman"/>
          <w:bCs w:val="0"/>
          <w:szCs w:val="24"/>
        </w:rPr>
        <w:t>схемотехники</w:t>
      </w:r>
      <w:proofErr w:type="spellEnd"/>
      <w:r w:rsidRPr="00300DDA">
        <w:rPr>
          <w:rFonts w:ascii="Times New Roman" w:hAnsi="Times New Roman" w:cs="Times New Roman"/>
          <w:bCs w:val="0"/>
          <w:szCs w:val="24"/>
        </w:rPr>
        <w:t xml:space="preserve"> электронных устройств: – Саратов: СГТУ, 2010. – 222 с.</w:t>
      </w: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</w:p>
    <w:p w:rsidR="00F66219" w:rsidRDefault="00F66219" w:rsidP="00F66219">
      <w:pPr>
        <w:pStyle w:val="a3"/>
        <w:ind w:firstLine="0"/>
      </w:pPr>
      <w:r>
        <w:t xml:space="preserve">                                                                                                 Приложение 1                                 </w:t>
      </w:r>
    </w:p>
    <w:p w:rsidR="00F66219" w:rsidRPr="00300DDA" w:rsidRDefault="00F66219" w:rsidP="00F66219">
      <w:pPr>
        <w:pStyle w:val="a3"/>
        <w:ind w:firstLine="0"/>
      </w:pPr>
    </w:p>
    <w:p w:rsidR="00F66219" w:rsidRPr="00300DDA" w:rsidRDefault="00F66219" w:rsidP="00F66219">
      <w:pPr>
        <w:pStyle w:val="a3"/>
        <w:ind w:firstLine="0"/>
        <w:jc w:val="center"/>
      </w:pPr>
      <w:r w:rsidRPr="00300DDA">
        <w:t>Предельные значения параметров транзисторов</w:t>
      </w:r>
    </w:p>
    <w:p w:rsidR="00F66219" w:rsidRDefault="00F66219" w:rsidP="00F66219">
      <w:pPr>
        <w:pStyle w:val="a3"/>
        <w:ind w:firstLine="0"/>
        <w:jc w:val="center"/>
        <w:rPr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1326"/>
        <w:gridCol w:w="1327"/>
        <w:gridCol w:w="1327"/>
      </w:tblGrid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Тип</w:t>
            </w:r>
          </w:p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Транзистора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sz w:val="32"/>
                <w:szCs w:val="32"/>
                <w:lang w:val="en-US"/>
              </w:rPr>
              <w:t>U</w:t>
            </w:r>
            <w:r>
              <w:rPr>
                <w:b/>
                <w:bCs/>
                <w:vertAlign w:val="subscript"/>
              </w:rPr>
              <w:t>КЭ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bCs/>
                <w:szCs w:val="20"/>
              </w:rPr>
              <w:t xml:space="preserve"> </w:t>
            </w:r>
            <w:r>
              <w:t>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b/>
                <w:bCs/>
                <w:vertAlign w:val="subscript"/>
              </w:rPr>
              <w:t>К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sz w:val="32"/>
                <w:szCs w:val="32"/>
              </w:rPr>
              <w:t>Р</w:t>
            </w:r>
            <w:r>
              <w:rPr>
                <w:b/>
                <w:bCs/>
                <w:vertAlign w:val="subscript"/>
              </w:rPr>
              <w:t>К</w:t>
            </w:r>
            <w:r>
              <w:rPr>
                <w:bCs/>
                <w:sz w:val="44"/>
                <w:szCs w:val="44"/>
                <w:vertAlign w:val="subscript"/>
                <w:lang w:val="en-US"/>
              </w:rPr>
              <w:t>m</w:t>
            </w:r>
            <w:r>
              <w:rPr>
                <w:bCs/>
                <w:sz w:val="44"/>
                <w:szCs w:val="44"/>
                <w:vertAlign w:val="subscript"/>
              </w:rPr>
              <w:t>ах,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lang w:val="en-US"/>
              </w:rPr>
              <w:t>m</w:t>
            </w:r>
            <w:r>
              <w:t>Вт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100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МП-36А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МП-41А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rPr>
                <w:bCs/>
              </w:rPr>
            </w:pPr>
            <w:r>
              <w:t xml:space="preserve">     120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МП42А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300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МП-111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50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МП-113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120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П-401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2Т368А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rPr>
                <w:bCs/>
              </w:rPr>
            </w:pPr>
            <w:r>
              <w:t xml:space="preserve">     100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2Т382А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60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2Т399А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100</w:t>
            </w:r>
          </w:p>
        </w:tc>
      </w:tr>
      <w:tr w:rsidR="00F66219" w:rsidTr="00804AF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2Т3123А-2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  <w:lang w:val="en-US"/>
              </w:rPr>
            </w:pPr>
            <w: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9" w:rsidRDefault="00F66219" w:rsidP="00804AF5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  <w:r>
              <w:t>0</w:t>
            </w:r>
          </w:p>
        </w:tc>
      </w:tr>
    </w:tbl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3"/>
        <w:rPr>
          <w:szCs w:val="28"/>
        </w:rPr>
      </w:pPr>
    </w:p>
    <w:p w:rsidR="00F66219" w:rsidRDefault="00F66219" w:rsidP="00F66219">
      <w:pPr>
        <w:pStyle w:val="a5"/>
        <w:jc w:val="left"/>
      </w:pPr>
    </w:p>
    <w:p w:rsidR="00F66219" w:rsidRDefault="00F66219" w:rsidP="00F66219">
      <w:pPr>
        <w:pStyle w:val="a5"/>
        <w:jc w:val="right"/>
      </w:pPr>
      <w:r>
        <w:t>ПРИЛОЖЕНИЕ 2</w:t>
      </w:r>
    </w:p>
    <w:p w:rsidR="00F66219" w:rsidRDefault="00F66219" w:rsidP="00F66219">
      <w:pPr>
        <w:pStyle w:val="a5"/>
      </w:pPr>
    </w:p>
    <w:p w:rsidR="00F66219" w:rsidRDefault="00F66219" w:rsidP="00F66219">
      <w:pPr>
        <w:pStyle w:val="a5"/>
      </w:pPr>
      <w:r>
        <w:t xml:space="preserve">Статические характеристики транзистора </w:t>
      </w:r>
    </w:p>
    <w:p w:rsidR="00F66219" w:rsidRDefault="00F66219" w:rsidP="00F66219">
      <w:pPr>
        <w:pStyle w:val="a5"/>
      </w:pPr>
      <w:r>
        <w:t>типа МП41А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7559" w:dyaOrig="11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610.5pt" o:ole="">
            <v:imagedata r:id="rId7" o:title=""/>
          </v:shape>
          <o:OLEObject Type="Embed" ProgID="PBrush" ShapeID="_x0000_i1025" DrawAspect="Content" ObjectID="_1574437372" r:id="rId8"/>
        </w:object>
      </w: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ПРИЛОЖЕНИЕ 3</w:t>
      </w:r>
    </w:p>
    <w:p w:rsidR="00F66219" w:rsidRDefault="00F66219" w:rsidP="00F66219">
      <w:pPr>
        <w:pStyle w:val="1"/>
      </w:pPr>
    </w:p>
    <w:p w:rsidR="00F66219" w:rsidRPr="00CB1F06" w:rsidRDefault="00F66219" w:rsidP="00F66219">
      <w:pPr>
        <w:pStyle w:val="1"/>
        <w:jc w:val="center"/>
        <w:rPr>
          <w:rFonts w:ascii="Times New Roman" w:hAnsi="Times New Roman" w:cs="Times New Roman"/>
          <w:bCs w:val="0"/>
          <w:kern w:val="0"/>
          <w:sz w:val="28"/>
          <w:szCs w:val="20"/>
        </w:rPr>
      </w:pPr>
      <w:r w:rsidRPr="00CB1F06">
        <w:rPr>
          <w:rFonts w:ascii="Times New Roman" w:hAnsi="Times New Roman" w:cs="Times New Roman"/>
          <w:bCs w:val="0"/>
          <w:kern w:val="0"/>
          <w:sz w:val="28"/>
          <w:szCs w:val="20"/>
        </w:rPr>
        <w:t>Статические характеристики транзистора</w:t>
      </w:r>
    </w:p>
    <w:p w:rsidR="00F66219" w:rsidRPr="00CB1F06" w:rsidRDefault="00F66219" w:rsidP="00F66219">
      <w:pPr>
        <w:pStyle w:val="1"/>
        <w:jc w:val="center"/>
        <w:rPr>
          <w:rFonts w:ascii="Times New Roman" w:hAnsi="Times New Roman" w:cs="Times New Roman"/>
          <w:bCs w:val="0"/>
          <w:kern w:val="0"/>
          <w:sz w:val="28"/>
          <w:szCs w:val="20"/>
        </w:rPr>
      </w:pPr>
      <w:r w:rsidRPr="00CB1F06">
        <w:rPr>
          <w:rFonts w:ascii="Times New Roman" w:hAnsi="Times New Roman" w:cs="Times New Roman"/>
          <w:bCs w:val="0"/>
          <w:kern w:val="0"/>
          <w:sz w:val="28"/>
          <w:szCs w:val="20"/>
        </w:rPr>
        <w:t>типа МП36А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7304" w:dyaOrig="10289">
          <v:shape id="_x0000_i1026" type="#_x0000_t75" style="width:395.25pt;height:557.25pt" o:ole="">
            <v:imagedata r:id="rId9" o:title=""/>
          </v:shape>
          <o:OLEObject Type="Embed" ProgID="PBrush" ShapeID="_x0000_i1026" DrawAspect="Content" ObjectID="_1574437373" r:id="rId10"/>
        </w:objec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Pr="000B45B3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  <w:r w:rsidRPr="000B45B3">
        <w:rPr>
          <w:rFonts w:ascii="Times New Roman" w:hAnsi="Times New Roman" w:cs="Times New Roman"/>
          <w:b/>
          <w:bCs w:val="0"/>
        </w:rPr>
        <w:t xml:space="preserve">ПРИЛОЖЕНИЕ </w:t>
      </w:r>
      <w:r>
        <w:rPr>
          <w:rFonts w:ascii="Times New Roman" w:hAnsi="Times New Roman" w:cs="Times New Roman"/>
          <w:b/>
          <w:bCs w:val="0"/>
        </w:rPr>
        <w:t>4</w:t>
      </w:r>
    </w:p>
    <w:p w:rsidR="00F66219" w:rsidRPr="000B45B3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</w:p>
    <w:p w:rsidR="00F66219" w:rsidRPr="000B45B3" w:rsidRDefault="00F66219" w:rsidP="00F66219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С</w:t>
      </w:r>
      <w:r w:rsidRPr="000B45B3">
        <w:rPr>
          <w:rFonts w:ascii="Times New Roman" w:hAnsi="Times New Roman" w:cs="Times New Roman"/>
          <w:b/>
          <w:bCs w:val="0"/>
        </w:rPr>
        <w:t>татические характеристики транзистора</w:t>
      </w:r>
    </w:p>
    <w:p w:rsidR="00F66219" w:rsidRPr="000B45B3" w:rsidRDefault="00F66219" w:rsidP="00F66219">
      <w:pPr>
        <w:jc w:val="center"/>
        <w:rPr>
          <w:rFonts w:ascii="Times New Roman" w:hAnsi="Times New Roman" w:cs="Times New Roman"/>
          <w:b/>
          <w:bCs w:val="0"/>
        </w:rPr>
      </w:pPr>
      <w:r w:rsidRPr="000B45B3">
        <w:rPr>
          <w:rFonts w:ascii="Times New Roman" w:hAnsi="Times New Roman" w:cs="Times New Roman"/>
          <w:b/>
          <w:bCs w:val="0"/>
        </w:rPr>
        <w:t>типа П401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6449" w:dyaOrig="10634">
          <v:shape id="_x0000_i1027" type="#_x0000_t75" style="width:361.5pt;height:595.5pt" o:ole="">
            <v:imagedata r:id="rId11" o:title=""/>
          </v:shape>
          <o:OLEObject Type="Embed" ProgID="PBrush" ShapeID="_x0000_i1027" DrawAspect="Content" ObjectID="_1574437374" r:id="rId12"/>
        </w:object>
      </w:r>
    </w:p>
    <w:p w:rsidR="00F66219" w:rsidRDefault="00F66219" w:rsidP="00F66219">
      <w:pPr>
        <w:rPr>
          <w:rFonts w:ascii="Times New Roman" w:hAnsi="Times New Roman" w:cs="Times New Roman"/>
          <w:b/>
          <w:bCs w:val="0"/>
        </w:rPr>
      </w:pP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  <w:szCs w:val="28"/>
        </w:rPr>
      </w:pPr>
    </w:p>
    <w:p w:rsidR="00F66219" w:rsidRPr="003D0DDE" w:rsidRDefault="00F66219" w:rsidP="00F66219">
      <w:pPr>
        <w:jc w:val="right"/>
        <w:rPr>
          <w:rFonts w:ascii="Times New Roman" w:hAnsi="Times New Roman" w:cs="Times New Roman"/>
          <w:b/>
          <w:bCs w:val="0"/>
          <w:szCs w:val="28"/>
        </w:rPr>
      </w:pPr>
      <w:r w:rsidRPr="003D0DDE">
        <w:rPr>
          <w:rFonts w:ascii="Times New Roman" w:hAnsi="Times New Roman" w:cs="Times New Roman"/>
          <w:b/>
          <w:bCs w:val="0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 w:val="0"/>
          <w:szCs w:val="28"/>
        </w:rPr>
        <w:t>5</w:t>
      </w:r>
    </w:p>
    <w:p w:rsidR="00F66219" w:rsidRPr="003D0DDE" w:rsidRDefault="00F66219" w:rsidP="00F66219">
      <w:pPr>
        <w:jc w:val="center"/>
        <w:rPr>
          <w:rFonts w:ascii="Times New Roman" w:hAnsi="Times New Roman" w:cs="Times New Roman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 МП113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4996" w:dyaOrig="10994">
          <v:shape id="_x0000_i1028" type="#_x0000_t75" style="width:274.5pt;height:603.75pt" o:ole="">
            <v:imagedata r:id="rId13" o:title=""/>
          </v:shape>
          <o:OLEObject Type="Embed" ProgID="PBrush" ShapeID="_x0000_i1028" DrawAspect="Content" ObjectID="_1574437375" r:id="rId14"/>
        </w:object>
      </w:r>
    </w:p>
    <w:p w:rsidR="00F66219" w:rsidRDefault="00F66219" w:rsidP="00F66219">
      <w:pPr>
        <w:jc w:val="right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ПРИЛОЖЕНИЕ 6</w:t>
      </w:r>
    </w:p>
    <w:p w:rsidR="00F66219" w:rsidRDefault="00F66219" w:rsidP="00F66219">
      <w:pPr>
        <w:jc w:val="center"/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DDE">
        <w:rPr>
          <w:rFonts w:ascii="Times New Roman" w:hAnsi="Times New Roman" w:cs="Times New Roman"/>
          <w:sz w:val="28"/>
          <w:szCs w:val="28"/>
        </w:rPr>
        <w:t>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2Т3123А-2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5551" w:dyaOrig="9689">
          <v:shape id="_x0000_i1029" type="#_x0000_t75" style="width:317.25pt;height:553.5pt" o:ole="">
            <v:imagedata r:id="rId15" o:title=""/>
          </v:shape>
          <o:OLEObject Type="Embed" ProgID="PBrush" ShapeID="_x0000_i1029" DrawAspect="Content" ObjectID="_1574437376" r:id="rId16"/>
        </w:objec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</w:p>
    <w:p w:rsidR="00F66219" w:rsidRPr="003D0DDE" w:rsidRDefault="00F66219" w:rsidP="00F66219">
      <w:pPr>
        <w:pStyle w:val="2"/>
        <w:jc w:val="right"/>
        <w:rPr>
          <w:rFonts w:ascii="Times New Roman" w:hAnsi="Times New Roman" w:cs="Times New Roman"/>
          <w:i w:val="0"/>
        </w:rPr>
      </w:pPr>
      <w:r w:rsidRPr="003D0DDE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</w:rPr>
        <w:t>7</w:t>
      </w:r>
    </w:p>
    <w:p w:rsidR="00F66219" w:rsidRPr="003D0DDE" w:rsidRDefault="00F66219" w:rsidP="00F66219">
      <w:pPr>
        <w:jc w:val="center"/>
        <w:rPr>
          <w:rFonts w:ascii="Times New Roman" w:hAnsi="Times New Roman" w:cs="Times New Roman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МП111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5071" w:dyaOrig="10634">
          <v:shape id="_x0000_i1030" type="#_x0000_t75" style="width:285pt;height:598.5pt" o:ole="">
            <v:imagedata r:id="rId17" o:title=""/>
          </v:shape>
          <o:OLEObject Type="Embed" ProgID="PBrush" ShapeID="_x0000_i1030" DrawAspect="Content" ObjectID="_1574437377" r:id="rId18"/>
        </w:object>
      </w:r>
    </w:p>
    <w:p w:rsidR="00F66219" w:rsidRDefault="00F66219" w:rsidP="00F66219">
      <w:pPr>
        <w:jc w:val="center"/>
      </w:pPr>
    </w:p>
    <w:p w:rsidR="00F66219" w:rsidRPr="003D0DDE" w:rsidRDefault="00F66219" w:rsidP="00F6621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2Т399А</w:t>
      </w:r>
    </w:p>
    <w:p w:rsidR="00F66219" w:rsidRDefault="00F66219" w:rsidP="00F66219">
      <w:pPr>
        <w:jc w:val="center"/>
      </w:pPr>
      <w:r>
        <w:object w:dxaOrig="5326" w:dyaOrig="11624">
          <v:shape id="_x0000_i1031" type="#_x0000_t75" style="width:284.25pt;height:621pt" o:ole="">
            <v:imagedata r:id="rId19" o:title=""/>
          </v:shape>
          <o:OLEObject Type="Embed" ProgID="PBrush" ShapeID="_x0000_i1031" DrawAspect="Content" ObjectID="_1574437378" r:id="rId20"/>
        </w:object>
      </w:r>
    </w:p>
    <w:p w:rsidR="00F66219" w:rsidRDefault="00F66219" w:rsidP="00F66219">
      <w:pPr>
        <w:pStyle w:val="a7"/>
        <w:jc w:val="right"/>
      </w:pPr>
      <w:r>
        <w:lastRenderedPageBreak/>
        <w:t>ПРИЛОЖЕНИЕ 9</w:t>
      </w:r>
    </w:p>
    <w:p w:rsidR="00F66219" w:rsidRDefault="00F66219" w:rsidP="00F66219">
      <w:pPr>
        <w:jc w:val="center"/>
        <w:rPr>
          <w:rFonts w:ascii="Times New Roman" w:hAnsi="Times New Roman" w:cs="Times New Roman"/>
          <w:b/>
          <w:bCs w:val="0"/>
        </w:rPr>
      </w:pPr>
    </w:p>
    <w:p w:rsidR="00F66219" w:rsidRDefault="00F66219" w:rsidP="00F66219">
      <w:pPr>
        <w:pStyle w:val="a7"/>
      </w:pPr>
      <w:r>
        <w:t xml:space="preserve">Статические характеристики транзистора </w:t>
      </w:r>
    </w:p>
    <w:p w:rsidR="00F66219" w:rsidRDefault="00F66219" w:rsidP="00F66219">
      <w:pPr>
        <w:pStyle w:val="a7"/>
      </w:pPr>
      <w:r>
        <w:t>типа</w:t>
      </w:r>
      <w:r>
        <w:rPr>
          <w:b w:val="0"/>
          <w:bCs/>
        </w:rPr>
        <w:t xml:space="preserve"> </w:t>
      </w:r>
      <w:r>
        <w:t>2Т368А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5221" w:dyaOrig="10844">
          <v:shape id="_x0000_i1032" type="#_x0000_t75" style="width:294.75pt;height:612.75pt" o:ole="">
            <v:imagedata r:id="rId21" o:title=""/>
          </v:shape>
          <o:OLEObject Type="Embed" ProgID="PBrush" ShapeID="_x0000_i1032" DrawAspect="Content" ObjectID="_1574437379" r:id="rId22"/>
        </w:object>
      </w:r>
    </w:p>
    <w:p w:rsidR="00F66219" w:rsidRPr="003D0DDE" w:rsidRDefault="00F66219" w:rsidP="00F6621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66219" w:rsidRPr="003D0DDE" w:rsidRDefault="00F66219" w:rsidP="00F662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2Т382А</w:t>
      </w:r>
    </w:p>
    <w:p w:rsidR="00F66219" w:rsidRDefault="00F66219" w:rsidP="00F66219">
      <w:pPr>
        <w:jc w:val="center"/>
      </w:pPr>
    </w:p>
    <w:p w:rsidR="00F66219" w:rsidRDefault="00F66219" w:rsidP="00F66219">
      <w:pPr>
        <w:jc w:val="center"/>
      </w:pPr>
      <w:r>
        <w:object w:dxaOrig="6554" w:dyaOrig="10649">
          <v:shape id="_x0000_i1033" type="#_x0000_t75" style="width:371.25pt;height:603.75pt" o:ole="">
            <v:imagedata r:id="rId23" o:title=""/>
          </v:shape>
          <o:OLEObject Type="Embed" ProgID="PBrush" ShapeID="_x0000_i1033" DrawAspect="Content" ObjectID="_1574437380" r:id="rId24"/>
        </w:object>
      </w:r>
    </w:p>
    <w:p w:rsidR="00F66219" w:rsidRPr="003D0DDE" w:rsidRDefault="00F66219" w:rsidP="00F6621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66219" w:rsidRPr="003D0DDE" w:rsidRDefault="00F66219" w:rsidP="00F662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МП42А</w:t>
      </w:r>
    </w:p>
    <w:p w:rsidR="00F66219" w:rsidRDefault="00F66219" w:rsidP="00F66219">
      <w:pPr>
        <w:jc w:val="center"/>
      </w:pPr>
      <w:r>
        <w:object w:dxaOrig="7034" w:dyaOrig="11252">
          <v:shape id="_x0000_i1034" type="#_x0000_t75" style="width:390.75pt;height:624pt" o:ole="">
            <v:imagedata r:id="rId25" o:title=""/>
          </v:shape>
          <o:OLEObject Type="Embed" ProgID="PBrush" ShapeID="_x0000_i1034" DrawAspect="Content" ObjectID="_1574437381" r:id="rId26"/>
        </w:object>
      </w:r>
    </w:p>
    <w:p w:rsidR="00F66219" w:rsidRPr="003D0DDE" w:rsidRDefault="00F66219" w:rsidP="00F6621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Статические характеристики транзистора</w:t>
      </w:r>
    </w:p>
    <w:p w:rsidR="00F66219" w:rsidRPr="003D0DDE" w:rsidRDefault="00F66219" w:rsidP="00F662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D0DDE">
        <w:rPr>
          <w:rFonts w:ascii="Times New Roman" w:hAnsi="Times New Roman" w:cs="Times New Roman"/>
          <w:sz w:val="28"/>
          <w:szCs w:val="28"/>
        </w:rPr>
        <w:t>типа</w:t>
      </w:r>
      <w:r w:rsidRPr="003D0D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0DDE">
        <w:rPr>
          <w:rFonts w:ascii="Times New Roman" w:hAnsi="Times New Roman" w:cs="Times New Roman"/>
          <w:sz w:val="28"/>
          <w:szCs w:val="28"/>
        </w:rPr>
        <w:t>МП25</w:t>
      </w:r>
    </w:p>
    <w:p w:rsidR="00F66219" w:rsidRDefault="00F66219" w:rsidP="00F66219">
      <w:pPr>
        <w:jc w:val="center"/>
      </w:pPr>
      <w:r>
        <w:object w:dxaOrig="6991" w:dyaOrig="11447">
          <v:shape id="_x0000_i1035" type="#_x0000_t75" style="width:372.75pt;height:610.5pt" o:ole="">
            <v:imagedata r:id="rId27" o:title=""/>
          </v:shape>
          <o:OLEObject Type="Embed" ProgID="PBrush" ShapeID="_x0000_i1035" DrawAspect="Content" ObjectID="_1574437382" r:id="rId28"/>
        </w:object>
      </w:r>
    </w:p>
    <w:p w:rsidR="00F66219" w:rsidRDefault="00F66219" w:rsidP="00F66219">
      <w:pPr>
        <w:pStyle w:val="a7"/>
        <w:jc w:val="right"/>
      </w:pPr>
    </w:p>
    <w:p w:rsidR="00F66219" w:rsidRDefault="00F66219" w:rsidP="00F66219">
      <w:pPr>
        <w:pStyle w:val="a7"/>
        <w:jc w:val="right"/>
      </w:pPr>
    </w:p>
    <w:p w:rsidR="00F66219" w:rsidRDefault="00F66219" w:rsidP="00F66219">
      <w:pPr>
        <w:pStyle w:val="a7"/>
        <w:jc w:val="right"/>
      </w:pPr>
      <w:r>
        <w:lastRenderedPageBreak/>
        <w:t>ПРИЛОЖЕНИЕ 13</w:t>
      </w:r>
    </w:p>
    <w:p w:rsidR="00F66219" w:rsidRDefault="00F66219" w:rsidP="00F66219"/>
    <w:p w:rsidR="00F66219" w:rsidRDefault="00F66219" w:rsidP="00F66219">
      <w:pPr>
        <w:pStyle w:val="a7"/>
      </w:pPr>
      <w:r>
        <w:t xml:space="preserve">Статические характеристики транзистора </w:t>
      </w:r>
    </w:p>
    <w:p w:rsidR="00F66219" w:rsidRDefault="00F66219" w:rsidP="00F66219">
      <w:pPr>
        <w:pStyle w:val="a7"/>
      </w:pPr>
      <w:r>
        <w:t>типа</w:t>
      </w:r>
      <w:r>
        <w:rPr>
          <w:b w:val="0"/>
          <w:bCs/>
        </w:rPr>
        <w:t xml:space="preserve"> </w:t>
      </w:r>
      <w:r>
        <w:t>МП39</w:t>
      </w:r>
    </w:p>
    <w:p w:rsidR="00F66219" w:rsidRDefault="00F66219" w:rsidP="00F66219">
      <w:pPr>
        <w:jc w:val="center"/>
        <w:rPr>
          <w:rFonts w:ascii="Times New Roman" w:hAnsi="Times New Roman" w:cs="Times New Roman"/>
        </w:rPr>
      </w:pPr>
    </w:p>
    <w:p w:rsidR="00F66219" w:rsidRDefault="00F66219" w:rsidP="00F66219">
      <w:pPr>
        <w:jc w:val="center"/>
      </w:pPr>
      <w:r>
        <w:object w:dxaOrig="7364" w:dyaOrig="11069">
          <v:shape id="_x0000_i1036" type="#_x0000_t75" style="width:408pt;height:614.25pt" o:ole="">
            <v:imagedata r:id="rId29" o:title=""/>
          </v:shape>
          <o:OLEObject Type="Embed" ProgID="PBrush" ShapeID="_x0000_i1036" DrawAspect="Content" ObjectID="_1574437383" r:id="rId30"/>
        </w:objec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  </w:t>
      </w:r>
    </w:p>
    <w:p w:rsidR="00F66219" w:rsidRDefault="00F66219" w:rsidP="00F66219">
      <w:pPr>
        <w:jc w:val="center"/>
        <w:rPr>
          <w:rFonts w:ascii="Times New Roman" w:hAnsi="Times New Roman" w:cs="Times New Roman"/>
          <w:bCs w:val="0"/>
          <w:szCs w:val="24"/>
        </w:rPr>
      </w:pPr>
    </w:p>
    <w:p w:rsidR="00D777CF" w:rsidRDefault="00D777CF"/>
    <w:sectPr w:rsidR="00D7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34C2"/>
    <w:multiLevelType w:val="hybridMultilevel"/>
    <w:tmpl w:val="8546532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2A30F3"/>
    <w:multiLevelType w:val="hybridMultilevel"/>
    <w:tmpl w:val="92CE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B7BFF"/>
    <w:multiLevelType w:val="hybridMultilevel"/>
    <w:tmpl w:val="6DACB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DC"/>
    <w:rsid w:val="00452AFF"/>
    <w:rsid w:val="00C41ADC"/>
    <w:rsid w:val="00D777CF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3FCB"/>
  <w15:chartTrackingRefBased/>
  <w15:docId w15:val="{53704361-90F7-46EC-B86B-ED6AEB9D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19"/>
    <w:pPr>
      <w:spacing w:after="0" w:line="240" w:lineRule="auto"/>
    </w:pPr>
    <w:rPr>
      <w:rFonts w:ascii="Courier New" w:eastAsia="Times New Roman" w:hAnsi="Courier New" w:cs="Courier New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219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219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6219"/>
    <w:pPr>
      <w:ind w:firstLine="709"/>
      <w:jc w:val="both"/>
    </w:pPr>
    <w:rPr>
      <w:rFonts w:ascii="Times New Roman" w:hAnsi="Times New Roman" w:cs="Times New Roman"/>
      <w:bCs w:val="0"/>
      <w:szCs w:val="24"/>
    </w:rPr>
  </w:style>
  <w:style w:type="character" w:customStyle="1" w:styleId="a4">
    <w:name w:val="Основной текст с отступом Знак"/>
    <w:basedOn w:val="a0"/>
    <w:link w:val="a3"/>
    <w:rsid w:val="00F662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62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2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66219"/>
    <w:pPr>
      <w:jc w:val="center"/>
    </w:pPr>
    <w:rPr>
      <w:rFonts w:ascii="Times New Roman" w:hAnsi="Times New Roman" w:cs="Times New Roman"/>
      <w:b/>
      <w:bCs w:val="0"/>
    </w:rPr>
  </w:style>
  <w:style w:type="character" w:customStyle="1" w:styleId="a6">
    <w:name w:val="Заголовок Знак"/>
    <w:basedOn w:val="a0"/>
    <w:link w:val="a5"/>
    <w:rsid w:val="00F662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F66219"/>
    <w:pPr>
      <w:jc w:val="center"/>
    </w:pPr>
    <w:rPr>
      <w:rFonts w:ascii="Times New Roman" w:hAnsi="Times New Roman" w:cs="Times New Roman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1848</Words>
  <Characters>10537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2017-12-10T14:45:00Z</dcterms:created>
  <dcterms:modified xsi:type="dcterms:W3CDTF">2017-12-10T14:56:00Z</dcterms:modified>
</cp:coreProperties>
</file>