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FD" w:rsidRPr="00C705ED" w:rsidRDefault="000D11FD" w:rsidP="000D11FD">
      <w:pPr>
        <w:pStyle w:val="Default"/>
        <w:rPr>
          <w:b/>
          <w:sz w:val="28"/>
          <w:szCs w:val="28"/>
          <w:u w:val="single"/>
        </w:rPr>
      </w:pPr>
      <w:r w:rsidRPr="00C705ED">
        <w:rPr>
          <w:b/>
          <w:sz w:val="28"/>
          <w:szCs w:val="28"/>
          <w:u w:val="single"/>
        </w:rPr>
        <w:t>Задача 1.</w:t>
      </w:r>
    </w:p>
    <w:p w:rsidR="000D11FD" w:rsidRDefault="000D11FD" w:rsidP="000D11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 данным баланса, приведенного ниже, открыть счета и записать в них сальдо на 1 июля 200...г. </w:t>
      </w:r>
    </w:p>
    <w:p w:rsidR="000D11FD" w:rsidRDefault="000D11FD" w:rsidP="000D11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Баланс на 1 июля 200... г. </w:t>
      </w:r>
    </w:p>
    <w:p w:rsidR="000D11FD" w:rsidRDefault="000D11FD" w:rsidP="000D11FD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Актив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Пассив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230"/>
        <w:gridCol w:w="2230"/>
        <w:gridCol w:w="2230"/>
      </w:tblGrid>
      <w:tr w:rsidR="000D11FD" w:rsidTr="000D11F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Сумма, </w:t>
            </w:r>
            <w:proofErr w:type="spellStart"/>
            <w:r>
              <w:rPr>
                <w:sz w:val="23"/>
                <w:szCs w:val="23"/>
              </w:rPr>
              <w:t>т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Сумма, </w:t>
            </w: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средства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80000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Уставный фонд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99 000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230" w:type="dxa"/>
          </w:tcPr>
          <w:p w:rsidR="000D11FD" w:rsidRDefault="000D11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Сырье и материалы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19600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Прибыль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Касса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Краткосрочные ссуды банка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Расчетный счет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Расчеты с поставщиками </w:t>
            </w: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подрядчиками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123800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30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123800 </w:t>
            </w:r>
          </w:p>
        </w:tc>
      </w:tr>
    </w:tbl>
    <w:tbl>
      <w:tblPr>
        <w:tblpPr w:leftFromText="180" w:rightFromText="180" w:vertAnchor="text" w:horzAnchor="margin" w:tblpY="1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877"/>
        <w:gridCol w:w="1876"/>
        <w:gridCol w:w="1877"/>
      </w:tblGrid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</w:tc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Цена, </w:t>
            </w:r>
            <w:proofErr w:type="spellStart"/>
            <w:r>
              <w:rPr>
                <w:sz w:val="23"/>
                <w:szCs w:val="23"/>
              </w:rPr>
              <w:t>т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Сумма, </w:t>
            </w:r>
            <w:proofErr w:type="spellStart"/>
            <w:r>
              <w:rPr>
                <w:sz w:val="23"/>
                <w:szCs w:val="23"/>
              </w:rPr>
              <w:t>т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Жесть оцинкованная,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70,00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5600,00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Доски,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600 </w:t>
            </w:r>
          </w:p>
        </w:tc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20,00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12000,00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Проволока,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1000 </w:t>
            </w:r>
          </w:p>
        </w:tc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2,00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2000,00 </w:t>
            </w:r>
          </w:p>
        </w:tc>
      </w:tr>
      <w:tr w:rsidR="000D11FD" w:rsidTr="00C004F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7" w:type="dxa"/>
          </w:tcPr>
          <w:p w:rsidR="000D11FD" w:rsidRDefault="000D11FD" w:rsidP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19600,00</w:t>
            </w:r>
          </w:p>
        </w:tc>
      </w:tr>
    </w:tbl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  <w:r>
        <w:rPr>
          <w:sz w:val="28"/>
          <w:szCs w:val="28"/>
        </w:rPr>
        <w:t>2. По приведенным ниже данным об остатках на 1 июля открыть аналитические счета по счетам Сырья и материалов и Расчетов с поставщиками и подрядчиками</w:t>
      </w:r>
      <w:r w:rsidRPr="000D11FD">
        <w:rPr>
          <w:b/>
          <w:bCs/>
          <w:color w:val="auto"/>
          <w:sz w:val="23"/>
          <w:szCs w:val="23"/>
        </w:rPr>
        <w:t xml:space="preserve"> </w:t>
      </w: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Ведомость остатков на 1 июля по счету</w:t>
      </w: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  <w:r w:rsidRPr="000D11FD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Сырья и материалов</w:t>
      </w: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color w:val="auto"/>
          <w:sz w:val="23"/>
          <w:szCs w:val="23"/>
        </w:rPr>
      </w:pPr>
    </w:p>
    <w:p w:rsidR="000D11FD" w:rsidRDefault="000D11FD" w:rsidP="000D11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Ведомость остатков на 1 июля по счету </w:t>
      </w:r>
    </w:p>
    <w:p w:rsidR="000D11FD" w:rsidRDefault="000D11FD" w:rsidP="000D11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Расчетов с поставщиками и подрядчиками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742"/>
      </w:tblGrid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Сумма, </w:t>
            </w:r>
            <w:proofErr w:type="spellStart"/>
            <w:r>
              <w:rPr>
                <w:sz w:val="23"/>
                <w:szCs w:val="23"/>
              </w:rPr>
              <w:t>т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Лесозавод № 1 </w:t>
            </w:r>
          </w:p>
        </w:tc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5000,00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Завод «Калибр» </w:t>
            </w:r>
          </w:p>
        </w:tc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4500,00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Механический завод </w:t>
            </w:r>
          </w:p>
        </w:tc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5500,00 </w:t>
            </w:r>
          </w:p>
        </w:tc>
      </w:tr>
      <w:tr w:rsidR="000D11FD" w:rsidTr="000D11F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742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15000-00 </w:t>
            </w:r>
          </w:p>
        </w:tc>
      </w:tr>
    </w:tbl>
    <w:p w:rsidR="000D11FD" w:rsidRDefault="000D11FD" w:rsidP="000D11FD">
      <w:pPr>
        <w:pStyle w:val="Default"/>
      </w:pPr>
      <w:r>
        <w:rPr>
          <w:sz w:val="28"/>
          <w:szCs w:val="28"/>
        </w:rPr>
        <w:t xml:space="preserve"> </w:t>
      </w:r>
      <w:r>
        <w:rPr>
          <w:b/>
          <w:bCs/>
          <w:sz w:val="23"/>
          <w:szCs w:val="23"/>
        </w:rPr>
        <w:t>Хозяйственные операции за 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1701"/>
        <w:gridCol w:w="1275"/>
      </w:tblGrid>
      <w:tr w:rsidR="000D11FD" w:rsidTr="00C705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668" w:type="dxa"/>
            <w:vMerge w:val="restart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Числа месяца </w:t>
            </w:r>
          </w:p>
        </w:tc>
        <w:tc>
          <w:tcPr>
            <w:tcW w:w="4536" w:type="dxa"/>
            <w:vMerge w:val="restart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Хозяйственные операции </w:t>
            </w:r>
          </w:p>
        </w:tc>
        <w:tc>
          <w:tcPr>
            <w:tcW w:w="2976" w:type="dxa"/>
            <w:gridSpan w:val="2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Сумма, т.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0D11FD" w:rsidTr="00C705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8" w:type="dxa"/>
            <w:vMerge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  <w:vMerge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частная</w:t>
            </w:r>
          </w:p>
        </w:tc>
        <w:tc>
          <w:tcPr>
            <w:tcW w:w="1275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</w:t>
            </w:r>
          </w:p>
        </w:tc>
      </w:tr>
      <w:tr w:rsidR="000D11FD" w:rsidTr="00C705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8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275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0D11FD" w:rsidTr="00C705E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68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36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 склада отпущено в производство: </w:t>
            </w:r>
          </w:p>
          <w:p w:rsidR="000D11FD" w:rsidRDefault="000D11F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досок 200 м</w:t>
            </w:r>
            <w:r>
              <w:rPr>
                <w:sz w:val="16"/>
                <w:szCs w:val="16"/>
              </w:rPr>
              <w:t xml:space="preserve">3 </w:t>
            </w: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жести оцинкованной 10 т </w:t>
            </w:r>
          </w:p>
        </w:tc>
        <w:tc>
          <w:tcPr>
            <w:tcW w:w="1701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4000,00 </w:t>
            </w: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700,00 </w:t>
            </w:r>
          </w:p>
        </w:tc>
        <w:tc>
          <w:tcPr>
            <w:tcW w:w="1275" w:type="dxa"/>
          </w:tcPr>
          <w:p w:rsidR="000D11FD" w:rsidRDefault="000D11FD">
            <w:pPr>
              <w:pStyle w:val="Default"/>
              <w:rPr>
                <w:sz w:val="23"/>
                <w:szCs w:val="23"/>
              </w:rPr>
            </w:pP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0D11FD" w:rsidRDefault="000D11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лесозавода поступило 200 м</w:t>
            </w:r>
            <w:r>
              <w:rPr>
                <w:sz w:val="16"/>
                <w:szCs w:val="16"/>
              </w:rPr>
              <w:t xml:space="preserve">3 </w:t>
            </w:r>
            <w:r>
              <w:rPr>
                <w:sz w:val="23"/>
                <w:szCs w:val="23"/>
              </w:rPr>
              <w:t xml:space="preserve">бревен.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Бревна оприходованы по ордеру №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Расчетного счета оплачен счет лесозавода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Выпущена</w:t>
            </w:r>
            <w:proofErr w:type="gramEnd"/>
            <w:r>
              <w:rPr>
                <w:sz w:val="23"/>
                <w:szCs w:val="23"/>
              </w:rPr>
              <w:t xml:space="preserve"> из производства готовая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продукция и сдана на склад по накладной № 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—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расчетного счета перечислена задолженность поставщикам: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лесозаводу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механическому заводу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заводу «Калибр»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3000,00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2500,00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кассы выдано под отчет экспедитору Семенову А.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доставку бревен оплачено: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расчетного счета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подотчетных сумм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120,00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 склада отпущено в производство: </w:t>
            </w:r>
          </w:p>
          <w:p w:rsidR="00C705ED" w:rsidRDefault="00C705E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бревен 80 м</w:t>
            </w:r>
            <w:r>
              <w:rPr>
                <w:sz w:val="16"/>
                <w:szCs w:val="16"/>
              </w:rPr>
              <w:t xml:space="preserve">3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проволоки 300 кг </w:t>
            </w:r>
          </w:p>
          <w:p w:rsidR="00C705ED" w:rsidRDefault="00C705E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досок 150 м</w:t>
            </w:r>
            <w:r>
              <w:rPr>
                <w:sz w:val="16"/>
                <w:szCs w:val="16"/>
              </w:rPr>
              <w:t xml:space="preserve">3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жести оцинкованной 20 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1920,00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600,00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3000,00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6920,00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По приходному ордеру № 48 складом принято от лесозавода досок 200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приходному ордеру № 49 складом принято от механического завода 300 кг проволоки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600,00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накладной № 132 из производства возвращено на склад: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жести оцинкованной 180 кг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проволоки 40 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распоряжению вышестоящей организации безвозмездно принято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Отпущено со склада в производство: </w:t>
            </w:r>
          </w:p>
          <w:p w:rsidR="00C705ED" w:rsidRDefault="00C705E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бревен 70 м</w:t>
            </w:r>
            <w:r>
              <w:rPr>
                <w:sz w:val="16"/>
                <w:szCs w:val="16"/>
              </w:rPr>
              <w:t xml:space="preserve">3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жести оцинкованной 4 т </w:t>
            </w:r>
          </w:p>
          <w:p w:rsidR="00C705ED" w:rsidRDefault="00C705ED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досок 100 м</w:t>
            </w:r>
            <w:r>
              <w:rPr>
                <w:sz w:val="16"/>
                <w:szCs w:val="16"/>
              </w:rPr>
              <w:t xml:space="preserve">3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проволоки 120 кг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</w:tc>
      </w:tr>
      <w:tr w:rsidR="00C705ED" w:rsidTr="00C705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D" w:rsidRDefault="00C705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? </w:t>
            </w:r>
          </w:p>
        </w:tc>
      </w:tr>
    </w:tbl>
    <w:p w:rsidR="00C705ED" w:rsidRDefault="00C705ED" w:rsidP="00C705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Подсчитать обороты по синтетическим и аналитическим счетам и вывести сальдо на I августа. </w:t>
      </w:r>
    </w:p>
    <w:p w:rsidR="00C705ED" w:rsidRDefault="00C705ED" w:rsidP="00C705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Составить оборотную ведомость по синтетическим счетам за июль. </w:t>
      </w:r>
    </w:p>
    <w:p w:rsidR="00C705ED" w:rsidRDefault="00C705ED" w:rsidP="00C705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Составить оборотную ведомость по счетам аналитического учета материалов. </w:t>
      </w:r>
    </w:p>
    <w:p w:rsidR="009B1E66" w:rsidRDefault="00C705ED" w:rsidP="00C705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6.Составить оборотную ведомость по счетам аналитического учета расчетов с поставщиками и подрядчиками.</w:t>
      </w:r>
    </w:p>
    <w:p w:rsidR="00C705ED" w:rsidRDefault="00C705ED" w:rsidP="00C705ED">
      <w:pPr>
        <w:pStyle w:val="Default"/>
        <w:rPr>
          <w:b/>
          <w:sz w:val="28"/>
          <w:szCs w:val="28"/>
          <w:u w:val="single"/>
        </w:rPr>
      </w:pPr>
      <w:r w:rsidRPr="00C705ED">
        <w:rPr>
          <w:b/>
          <w:sz w:val="28"/>
          <w:szCs w:val="28"/>
          <w:u w:val="single"/>
        </w:rPr>
        <w:t>Задача 2</w:t>
      </w:r>
    </w:p>
    <w:p w:rsidR="00C705ED" w:rsidRDefault="00C705ED" w:rsidP="00C705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январе 2005 г. ООО «</w:t>
      </w:r>
      <w:proofErr w:type="spellStart"/>
      <w:r>
        <w:rPr>
          <w:sz w:val="28"/>
          <w:szCs w:val="28"/>
        </w:rPr>
        <w:t>Комби</w:t>
      </w:r>
      <w:proofErr w:type="spellEnd"/>
      <w:r>
        <w:rPr>
          <w:sz w:val="28"/>
          <w:szCs w:val="28"/>
        </w:rPr>
        <w:t>» получило безвозмездно от учредителя, чья доля в уставном капитале составляет 25%, материалы — мебельный шпон 150 м3 рыночной стоимостью 350 руб. за 1м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, что подтверждено прайс-листом компании-производителя. В этом же месяце в производство отпущено 70 м3 шпона. </w:t>
      </w:r>
    </w:p>
    <w:p w:rsidR="00C705ED" w:rsidRPr="00C705ED" w:rsidRDefault="00C705ED" w:rsidP="00C705ED">
      <w:pPr>
        <w:pStyle w:val="Default"/>
      </w:pPr>
      <w:r>
        <w:rPr>
          <w:sz w:val="28"/>
          <w:szCs w:val="28"/>
        </w:rPr>
        <w:t>Отразите хозяйственные операции по безвозмездному получению материалов на счетах учета и рассчитайте размер постоянного налогового актива, налог на прибыль от данной операции.</w:t>
      </w:r>
      <w:bookmarkStart w:id="0" w:name="_GoBack"/>
      <w:bookmarkEnd w:id="0"/>
    </w:p>
    <w:sectPr w:rsidR="00C705ED" w:rsidRPr="00C7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9F"/>
    <w:rsid w:val="0002377B"/>
    <w:rsid w:val="00034C9F"/>
    <w:rsid w:val="00051BE4"/>
    <w:rsid w:val="0006067C"/>
    <w:rsid w:val="00060D05"/>
    <w:rsid w:val="00066055"/>
    <w:rsid w:val="00085421"/>
    <w:rsid w:val="000875E1"/>
    <w:rsid w:val="000D11FD"/>
    <w:rsid w:val="000F05F9"/>
    <w:rsid w:val="000F1930"/>
    <w:rsid w:val="000F249A"/>
    <w:rsid w:val="000F6667"/>
    <w:rsid w:val="00106AEC"/>
    <w:rsid w:val="001128FC"/>
    <w:rsid w:val="00120F63"/>
    <w:rsid w:val="00122320"/>
    <w:rsid w:val="00127B0E"/>
    <w:rsid w:val="00127B8C"/>
    <w:rsid w:val="001343A7"/>
    <w:rsid w:val="00135D35"/>
    <w:rsid w:val="00145BB2"/>
    <w:rsid w:val="00147E8F"/>
    <w:rsid w:val="00150D58"/>
    <w:rsid w:val="00155229"/>
    <w:rsid w:val="00163D13"/>
    <w:rsid w:val="00170C01"/>
    <w:rsid w:val="001716A5"/>
    <w:rsid w:val="00180B2D"/>
    <w:rsid w:val="001824DA"/>
    <w:rsid w:val="0018585D"/>
    <w:rsid w:val="00193874"/>
    <w:rsid w:val="001A1AEC"/>
    <w:rsid w:val="001A45F9"/>
    <w:rsid w:val="001E73A6"/>
    <w:rsid w:val="001E7F10"/>
    <w:rsid w:val="001F2C95"/>
    <w:rsid w:val="001F54FE"/>
    <w:rsid w:val="001F6CB3"/>
    <w:rsid w:val="002040C9"/>
    <w:rsid w:val="00231C16"/>
    <w:rsid w:val="00237838"/>
    <w:rsid w:val="00240811"/>
    <w:rsid w:val="002423CA"/>
    <w:rsid w:val="00244C83"/>
    <w:rsid w:val="00250F3E"/>
    <w:rsid w:val="00261F19"/>
    <w:rsid w:val="00272B48"/>
    <w:rsid w:val="002819C6"/>
    <w:rsid w:val="00282BA8"/>
    <w:rsid w:val="00287ECB"/>
    <w:rsid w:val="002909A2"/>
    <w:rsid w:val="002B0762"/>
    <w:rsid w:val="002B4512"/>
    <w:rsid w:val="002B57F7"/>
    <w:rsid w:val="002C1773"/>
    <w:rsid w:val="002C3200"/>
    <w:rsid w:val="002F087D"/>
    <w:rsid w:val="0030195F"/>
    <w:rsid w:val="00302BCE"/>
    <w:rsid w:val="003109A3"/>
    <w:rsid w:val="00312570"/>
    <w:rsid w:val="003440BE"/>
    <w:rsid w:val="00362244"/>
    <w:rsid w:val="00362C58"/>
    <w:rsid w:val="00376C84"/>
    <w:rsid w:val="00381EA7"/>
    <w:rsid w:val="0038285D"/>
    <w:rsid w:val="00390ECA"/>
    <w:rsid w:val="00393FA3"/>
    <w:rsid w:val="00394550"/>
    <w:rsid w:val="003A07FD"/>
    <w:rsid w:val="003A4409"/>
    <w:rsid w:val="003A5962"/>
    <w:rsid w:val="003B1873"/>
    <w:rsid w:val="003B41BF"/>
    <w:rsid w:val="003E7855"/>
    <w:rsid w:val="00405A17"/>
    <w:rsid w:val="00405E92"/>
    <w:rsid w:val="004279BD"/>
    <w:rsid w:val="00430D35"/>
    <w:rsid w:val="00444EDA"/>
    <w:rsid w:val="0044759F"/>
    <w:rsid w:val="004523A1"/>
    <w:rsid w:val="00463904"/>
    <w:rsid w:val="004A16DB"/>
    <w:rsid w:val="004A40E3"/>
    <w:rsid w:val="004B30F0"/>
    <w:rsid w:val="004D06EB"/>
    <w:rsid w:val="004D6836"/>
    <w:rsid w:val="004D6F40"/>
    <w:rsid w:val="004D7BC8"/>
    <w:rsid w:val="004E0B93"/>
    <w:rsid w:val="004F642A"/>
    <w:rsid w:val="005109BF"/>
    <w:rsid w:val="005139DB"/>
    <w:rsid w:val="00531559"/>
    <w:rsid w:val="00533C07"/>
    <w:rsid w:val="00585327"/>
    <w:rsid w:val="005929D6"/>
    <w:rsid w:val="00595AED"/>
    <w:rsid w:val="005A55D7"/>
    <w:rsid w:val="005B2222"/>
    <w:rsid w:val="005B2D6B"/>
    <w:rsid w:val="005B3CE2"/>
    <w:rsid w:val="005C059E"/>
    <w:rsid w:val="005C6250"/>
    <w:rsid w:val="00604124"/>
    <w:rsid w:val="00605BFD"/>
    <w:rsid w:val="00615645"/>
    <w:rsid w:val="00616650"/>
    <w:rsid w:val="00621C28"/>
    <w:rsid w:val="00653AAD"/>
    <w:rsid w:val="00653F79"/>
    <w:rsid w:val="006656D8"/>
    <w:rsid w:val="00674CAD"/>
    <w:rsid w:val="00682C70"/>
    <w:rsid w:val="006846B8"/>
    <w:rsid w:val="006933C2"/>
    <w:rsid w:val="006963C3"/>
    <w:rsid w:val="006A36FA"/>
    <w:rsid w:val="006B300F"/>
    <w:rsid w:val="006C36AC"/>
    <w:rsid w:val="006E6838"/>
    <w:rsid w:val="006F190F"/>
    <w:rsid w:val="006F20E9"/>
    <w:rsid w:val="00705172"/>
    <w:rsid w:val="00722096"/>
    <w:rsid w:val="00727C62"/>
    <w:rsid w:val="00730235"/>
    <w:rsid w:val="0073044B"/>
    <w:rsid w:val="00750F67"/>
    <w:rsid w:val="00753C1C"/>
    <w:rsid w:val="00773AAB"/>
    <w:rsid w:val="00783135"/>
    <w:rsid w:val="00783CEC"/>
    <w:rsid w:val="00785536"/>
    <w:rsid w:val="00787352"/>
    <w:rsid w:val="007A539A"/>
    <w:rsid w:val="007B249B"/>
    <w:rsid w:val="007C4D39"/>
    <w:rsid w:val="007D240B"/>
    <w:rsid w:val="007D2487"/>
    <w:rsid w:val="007E1473"/>
    <w:rsid w:val="007E6F37"/>
    <w:rsid w:val="007F3F15"/>
    <w:rsid w:val="008008D6"/>
    <w:rsid w:val="0080726D"/>
    <w:rsid w:val="00811922"/>
    <w:rsid w:val="00820639"/>
    <w:rsid w:val="0082315A"/>
    <w:rsid w:val="00825369"/>
    <w:rsid w:val="00835E5C"/>
    <w:rsid w:val="0084222C"/>
    <w:rsid w:val="00844497"/>
    <w:rsid w:val="00850959"/>
    <w:rsid w:val="00850D85"/>
    <w:rsid w:val="008520B2"/>
    <w:rsid w:val="00854B7D"/>
    <w:rsid w:val="00857B0A"/>
    <w:rsid w:val="0087600C"/>
    <w:rsid w:val="00892417"/>
    <w:rsid w:val="0089283E"/>
    <w:rsid w:val="0089372C"/>
    <w:rsid w:val="008A09C7"/>
    <w:rsid w:val="008A23E0"/>
    <w:rsid w:val="008B3A7D"/>
    <w:rsid w:val="008B42BB"/>
    <w:rsid w:val="008B64EC"/>
    <w:rsid w:val="008C5813"/>
    <w:rsid w:val="008C74C8"/>
    <w:rsid w:val="008D0945"/>
    <w:rsid w:val="008D1D43"/>
    <w:rsid w:val="008D7B59"/>
    <w:rsid w:val="008E2439"/>
    <w:rsid w:val="008E4456"/>
    <w:rsid w:val="00912950"/>
    <w:rsid w:val="00917F2B"/>
    <w:rsid w:val="009224FE"/>
    <w:rsid w:val="00923EAB"/>
    <w:rsid w:val="009241EB"/>
    <w:rsid w:val="009333F9"/>
    <w:rsid w:val="009425C8"/>
    <w:rsid w:val="009433DD"/>
    <w:rsid w:val="009646CF"/>
    <w:rsid w:val="00971AD9"/>
    <w:rsid w:val="00972BBB"/>
    <w:rsid w:val="00976FE7"/>
    <w:rsid w:val="009853D3"/>
    <w:rsid w:val="00990BC3"/>
    <w:rsid w:val="009A26ED"/>
    <w:rsid w:val="009A4DB6"/>
    <w:rsid w:val="009B1E66"/>
    <w:rsid w:val="009D59CA"/>
    <w:rsid w:val="00A0207B"/>
    <w:rsid w:val="00A04429"/>
    <w:rsid w:val="00A04BCD"/>
    <w:rsid w:val="00A05C91"/>
    <w:rsid w:val="00A0613F"/>
    <w:rsid w:val="00A07645"/>
    <w:rsid w:val="00A11728"/>
    <w:rsid w:val="00A232BA"/>
    <w:rsid w:val="00A2364E"/>
    <w:rsid w:val="00A2414C"/>
    <w:rsid w:val="00A25BE9"/>
    <w:rsid w:val="00A41403"/>
    <w:rsid w:val="00A469A1"/>
    <w:rsid w:val="00A56DBB"/>
    <w:rsid w:val="00A81A43"/>
    <w:rsid w:val="00A84075"/>
    <w:rsid w:val="00AA6E35"/>
    <w:rsid w:val="00AB22E6"/>
    <w:rsid w:val="00AC411A"/>
    <w:rsid w:val="00AC4F5D"/>
    <w:rsid w:val="00AD0A38"/>
    <w:rsid w:val="00AD2660"/>
    <w:rsid w:val="00AE01EF"/>
    <w:rsid w:val="00AF1F73"/>
    <w:rsid w:val="00B025AE"/>
    <w:rsid w:val="00B164F7"/>
    <w:rsid w:val="00B2181C"/>
    <w:rsid w:val="00B225E1"/>
    <w:rsid w:val="00B31418"/>
    <w:rsid w:val="00B34590"/>
    <w:rsid w:val="00B36ED1"/>
    <w:rsid w:val="00B61BD5"/>
    <w:rsid w:val="00B63C2C"/>
    <w:rsid w:val="00B64B6B"/>
    <w:rsid w:val="00B64C6A"/>
    <w:rsid w:val="00BA45E4"/>
    <w:rsid w:val="00BB144B"/>
    <w:rsid w:val="00BB3C41"/>
    <w:rsid w:val="00BC2DFF"/>
    <w:rsid w:val="00BC47D4"/>
    <w:rsid w:val="00BD0A61"/>
    <w:rsid w:val="00BF158A"/>
    <w:rsid w:val="00BF7DBC"/>
    <w:rsid w:val="00C01B85"/>
    <w:rsid w:val="00C13A7C"/>
    <w:rsid w:val="00C1654C"/>
    <w:rsid w:val="00C32532"/>
    <w:rsid w:val="00C36E41"/>
    <w:rsid w:val="00C46AD0"/>
    <w:rsid w:val="00C52B81"/>
    <w:rsid w:val="00C542FA"/>
    <w:rsid w:val="00C577B6"/>
    <w:rsid w:val="00C6689C"/>
    <w:rsid w:val="00C66CA3"/>
    <w:rsid w:val="00C705ED"/>
    <w:rsid w:val="00C70CA2"/>
    <w:rsid w:val="00C77841"/>
    <w:rsid w:val="00CA25F3"/>
    <w:rsid w:val="00CB1BD9"/>
    <w:rsid w:val="00CB6BD1"/>
    <w:rsid w:val="00CC0571"/>
    <w:rsid w:val="00CD0271"/>
    <w:rsid w:val="00CD3F51"/>
    <w:rsid w:val="00CF6361"/>
    <w:rsid w:val="00D031C4"/>
    <w:rsid w:val="00D3099D"/>
    <w:rsid w:val="00D53D8F"/>
    <w:rsid w:val="00D5744F"/>
    <w:rsid w:val="00D6080B"/>
    <w:rsid w:val="00D60A68"/>
    <w:rsid w:val="00D90F68"/>
    <w:rsid w:val="00DA1E5D"/>
    <w:rsid w:val="00DB1D94"/>
    <w:rsid w:val="00DB311F"/>
    <w:rsid w:val="00DC7B5B"/>
    <w:rsid w:val="00DD4987"/>
    <w:rsid w:val="00DE75FC"/>
    <w:rsid w:val="00DF3F10"/>
    <w:rsid w:val="00E034CC"/>
    <w:rsid w:val="00E03A2A"/>
    <w:rsid w:val="00E0455D"/>
    <w:rsid w:val="00E15323"/>
    <w:rsid w:val="00E3079F"/>
    <w:rsid w:val="00E32843"/>
    <w:rsid w:val="00E35DA4"/>
    <w:rsid w:val="00E64122"/>
    <w:rsid w:val="00E84596"/>
    <w:rsid w:val="00E90FB0"/>
    <w:rsid w:val="00E917F1"/>
    <w:rsid w:val="00EA68F9"/>
    <w:rsid w:val="00EA7B62"/>
    <w:rsid w:val="00EC0B52"/>
    <w:rsid w:val="00EC18D8"/>
    <w:rsid w:val="00EC5F3F"/>
    <w:rsid w:val="00EE2F52"/>
    <w:rsid w:val="00EF0D50"/>
    <w:rsid w:val="00EF62C7"/>
    <w:rsid w:val="00F31611"/>
    <w:rsid w:val="00F359AA"/>
    <w:rsid w:val="00F418F6"/>
    <w:rsid w:val="00F50411"/>
    <w:rsid w:val="00F737BB"/>
    <w:rsid w:val="00F913F6"/>
    <w:rsid w:val="00F91AAA"/>
    <w:rsid w:val="00F958A7"/>
    <w:rsid w:val="00FA085F"/>
    <w:rsid w:val="00FB53B1"/>
    <w:rsid w:val="00FD33A9"/>
    <w:rsid w:val="00FD5F36"/>
    <w:rsid w:val="00FE4F7B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2017-12-09T10:19:00Z</dcterms:created>
  <dcterms:modified xsi:type="dcterms:W3CDTF">2017-12-09T10:41:00Z</dcterms:modified>
</cp:coreProperties>
</file>