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E7172" w14:textId="77777777" w:rsidR="000F4F34" w:rsidRPr="001A37AE" w:rsidRDefault="000F4F34" w:rsidP="009F0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>Оглавление</w:t>
      </w:r>
    </w:p>
    <w:p w14:paraId="62D3428C" w14:textId="318D9436" w:rsidR="000F4F34" w:rsidRPr="001A37AE" w:rsidRDefault="000F4F34" w:rsidP="009F0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>Введение</w:t>
      </w:r>
    </w:p>
    <w:p w14:paraId="5DACD2D1" w14:textId="5D089BEC" w:rsidR="000F4F34" w:rsidRPr="001A37AE" w:rsidRDefault="000F4F34" w:rsidP="009F0AF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 xml:space="preserve">Внешняя политика </w:t>
      </w:r>
      <w:r w:rsidR="001A37AE" w:rsidRPr="001A37AE">
        <w:rPr>
          <w:rFonts w:ascii="Times New Roman" w:hAnsi="Times New Roman" w:cs="Times New Roman"/>
          <w:sz w:val="28"/>
          <w:szCs w:val="28"/>
        </w:rPr>
        <w:t>СССР</w:t>
      </w:r>
      <w:r w:rsidRPr="001A37AE">
        <w:rPr>
          <w:rFonts w:ascii="Times New Roman" w:hAnsi="Times New Roman" w:cs="Times New Roman"/>
          <w:sz w:val="28"/>
          <w:szCs w:val="28"/>
        </w:rPr>
        <w:t xml:space="preserve"> в 20-е годы</w:t>
      </w:r>
      <w:r w:rsidR="00BB7F66">
        <w:rPr>
          <w:rFonts w:ascii="Times New Roman" w:hAnsi="Times New Roman" w:cs="Times New Roman"/>
          <w:sz w:val="28"/>
          <w:szCs w:val="28"/>
        </w:rPr>
        <w:t xml:space="preserve"> </w:t>
      </w:r>
      <w:r w:rsidR="00BB7F66" w:rsidRPr="00BB7F66">
        <w:rPr>
          <w:rFonts w:ascii="Times New Roman" w:hAnsi="Times New Roman" w:cs="Times New Roman"/>
          <w:sz w:val="28"/>
          <w:szCs w:val="28"/>
        </w:rPr>
        <w:t>XX века</w:t>
      </w:r>
    </w:p>
    <w:p w14:paraId="4A209396" w14:textId="2B76DCC2" w:rsidR="000F4F34" w:rsidRPr="001A37AE" w:rsidRDefault="000F4F34" w:rsidP="009F0AFD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>Внешнеполитическая обстановка в начале 20</w:t>
      </w:r>
      <w:r w:rsidR="001A37AE" w:rsidRPr="001A37AE">
        <w:rPr>
          <w:rFonts w:ascii="Times New Roman" w:hAnsi="Times New Roman" w:cs="Times New Roman"/>
          <w:sz w:val="28"/>
          <w:szCs w:val="28"/>
        </w:rPr>
        <w:t xml:space="preserve">-х </w:t>
      </w:r>
      <w:r w:rsidRPr="001A37AE">
        <w:rPr>
          <w:rFonts w:ascii="Times New Roman" w:hAnsi="Times New Roman" w:cs="Times New Roman"/>
          <w:sz w:val="28"/>
          <w:szCs w:val="28"/>
        </w:rPr>
        <w:t>годов</w:t>
      </w:r>
    </w:p>
    <w:p w14:paraId="7CC52492" w14:textId="09FFB9F9" w:rsidR="000F4F34" w:rsidRPr="001A37AE" w:rsidRDefault="000F4F34" w:rsidP="009F0AFD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>Расширение сферы влияния на Востоке</w:t>
      </w:r>
      <w:r w:rsidR="001A37AE" w:rsidRPr="001A37AE">
        <w:rPr>
          <w:rFonts w:ascii="Times New Roman" w:hAnsi="Times New Roman" w:cs="Times New Roman"/>
          <w:sz w:val="28"/>
          <w:szCs w:val="28"/>
        </w:rPr>
        <w:t xml:space="preserve">. Отношения </w:t>
      </w:r>
      <w:r w:rsidRPr="001A37AE">
        <w:rPr>
          <w:rFonts w:ascii="Times New Roman" w:hAnsi="Times New Roman" w:cs="Times New Roman"/>
          <w:sz w:val="28"/>
          <w:szCs w:val="28"/>
        </w:rPr>
        <w:t>со странами Западной Европы</w:t>
      </w:r>
    </w:p>
    <w:p w14:paraId="3218F039" w14:textId="7E676E3E" w:rsidR="000F4F34" w:rsidRPr="001A37AE" w:rsidRDefault="000F4F34" w:rsidP="009F0AFD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>Генуэзская конференция</w:t>
      </w:r>
    </w:p>
    <w:p w14:paraId="093761EA" w14:textId="77777777" w:rsidR="000F4F34" w:rsidRPr="001A37AE" w:rsidRDefault="000F4F34" w:rsidP="009F0AFD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>Внешнеполитический курс во второй половине 20-х гг.</w:t>
      </w:r>
    </w:p>
    <w:p w14:paraId="75DE2CF3" w14:textId="2CD785B7" w:rsidR="001A37AE" w:rsidRPr="001A37AE" w:rsidRDefault="000F4F34" w:rsidP="009F0AFD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>Внешнеполитические отношения с Китаем</w:t>
      </w:r>
    </w:p>
    <w:p w14:paraId="60DD4167" w14:textId="17008339" w:rsidR="001A37AE" w:rsidRPr="001A37AE" w:rsidRDefault="001A37AE" w:rsidP="009F0AF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>В</w:t>
      </w:r>
      <w:r w:rsidR="000F4F34" w:rsidRPr="001A37AE">
        <w:rPr>
          <w:rFonts w:ascii="Times New Roman" w:hAnsi="Times New Roman" w:cs="Times New Roman"/>
          <w:sz w:val="28"/>
          <w:szCs w:val="28"/>
        </w:rPr>
        <w:t xml:space="preserve">нешняя политика </w:t>
      </w:r>
      <w:r w:rsidRPr="001A37AE">
        <w:rPr>
          <w:rFonts w:ascii="Times New Roman" w:hAnsi="Times New Roman" w:cs="Times New Roman"/>
          <w:sz w:val="28"/>
          <w:szCs w:val="28"/>
        </w:rPr>
        <w:t>СССР</w:t>
      </w:r>
      <w:r w:rsidR="000F4F34" w:rsidRPr="001A37AE">
        <w:rPr>
          <w:rFonts w:ascii="Times New Roman" w:hAnsi="Times New Roman" w:cs="Times New Roman"/>
          <w:sz w:val="28"/>
          <w:szCs w:val="28"/>
        </w:rPr>
        <w:t xml:space="preserve"> в 30-е годы</w:t>
      </w:r>
      <w:r w:rsidR="00BB7F66">
        <w:rPr>
          <w:rFonts w:ascii="Times New Roman" w:hAnsi="Times New Roman" w:cs="Times New Roman"/>
          <w:sz w:val="28"/>
          <w:szCs w:val="28"/>
        </w:rPr>
        <w:t xml:space="preserve"> </w:t>
      </w:r>
      <w:r w:rsidR="00BB7F66" w:rsidRPr="00BB7F66">
        <w:rPr>
          <w:rFonts w:ascii="Times New Roman" w:hAnsi="Times New Roman" w:cs="Times New Roman"/>
          <w:sz w:val="28"/>
          <w:szCs w:val="28"/>
        </w:rPr>
        <w:t>XX века</w:t>
      </w:r>
    </w:p>
    <w:p w14:paraId="5488F097" w14:textId="328E417A" w:rsidR="001A37AE" w:rsidRPr="001A37AE" w:rsidRDefault="000F4F34" w:rsidP="009F0AFD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>Мировой экономический кризис</w:t>
      </w:r>
    </w:p>
    <w:p w14:paraId="7B269365" w14:textId="419A346C" w:rsidR="001A37AE" w:rsidRPr="001A37AE" w:rsidRDefault="000F4F34" w:rsidP="009F0AFD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>Основные направления внешней политики</w:t>
      </w:r>
      <w:r w:rsidR="001A37AE">
        <w:rPr>
          <w:rFonts w:ascii="Times New Roman" w:hAnsi="Times New Roman" w:cs="Times New Roman"/>
          <w:sz w:val="28"/>
          <w:szCs w:val="28"/>
        </w:rPr>
        <w:t xml:space="preserve"> 30-х годов</w:t>
      </w:r>
      <w:r w:rsidRPr="001A37AE">
        <w:rPr>
          <w:rFonts w:ascii="Times New Roman" w:hAnsi="Times New Roman" w:cs="Times New Roman"/>
          <w:sz w:val="28"/>
          <w:szCs w:val="28"/>
        </w:rPr>
        <w:t>. Новые задачи внешней политики</w:t>
      </w:r>
    </w:p>
    <w:p w14:paraId="3487BAAE" w14:textId="63DBC04B" w:rsidR="001A37AE" w:rsidRPr="001A37AE" w:rsidRDefault="000F4F34" w:rsidP="009F0AFD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>Отношения с Германией</w:t>
      </w:r>
    </w:p>
    <w:p w14:paraId="0012E9FE" w14:textId="006CF762" w:rsidR="001A37AE" w:rsidRPr="001A37AE" w:rsidRDefault="000F4F34" w:rsidP="009F0AFD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>Отношения на Дальнем Востоке</w:t>
      </w:r>
    </w:p>
    <w:p w14:paraId="3853A781" w14:textId="6B31ED9F" w:rsidR="001A37AE" w:rsidRPr="001A37AE" w:rsidRDefault="000F4F34" w:rsidP="009F0AFD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>Начало Второй мировой войны</w:t>
      </w:r>
    </w:p>
    <w:p w14:paraId="798AC0E4" w14:textId="3CF3B1F6" w:rsidR="001A37AE" w:rsidRPr="001A37AE" w:rsidRDefault="000F4F34" w:rsidP="009F0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>Заключение</w:t>
      </w:r>
    </w:p>
    <w:p w14:paraId="43572FD0" w14:textId="6BFF05C7" w:rsidR="000F4F34" w:rsidRPr="001A37AE" w:rsidRDefault="001A37AE" w:rsidP="009F0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>С</w:t>
      </w:r>
      <w:r w:rsidR="000F4F34" w:rsidRPr="001A37AE">
        <w:rPr>
          <w:rFonts w:ascii="Times New Roman" w:hAnsi="Times New Roman" w:cs="Times New Roman"/>
          <w:sz w:val="28"/>
          <w:szCs w:val="28"/>
        </w:rPr>
        <w:t>писок литературы</w:t>
      </w:r>
    </w:p>
    <w:p w14:paraId="5E54A6A4" w14:textId="77777777" w:rsidR="00C568DC" w:rsidRDefault="00C568DC" w:rsidP="009F0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C568DC" w:rsidSect="00C568DC"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14:paraId="445425D8" w14:textId="77777777" w:rsidR="00FA560B" w:rsidRPr="001A37AE" w:rsidRDefault="00FA560B" w:rsidP="00FA56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ние</w:t>
      </w:r>
    </w:p>
    <w:p w14:paraId="6B3CAF26" w14:textId="77777777" w:rsidR="00FA560B" w:rsidRDefault="00FA560B" w:rsidP="00FA56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Версальского мира в 1919</w:t>
      </w:r>
      <w:r w:rsidRPr="00BE2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ознаменовало конец Первой мировой войны, а также гражданской войны в России и иностранной интервенции на ее территории. Отныне международные отношения стали определяться новыми факторами. Среди них главная роль принадлежала возникновению нового государства – Советской России, которая стала уникальной, принципиально новой общественно-политической системой. Логичным следствием ее создания стало противостояние страны Советов ведущим капиталистическим мировым державам. Этот вектор стал преобладающим в международной политике в период 1920-1930-х гг. В 1930-х гг. расстановка политических сил на международной арене в значительной степени подверглась влиянию усилившейся агрессии Японии, Италии, Германии, ставших милитаристскими государствами. </w:t>
      </w:r>
    </w:p>
    <w:p w14:paraId="12184349" w14:textId="77777777" w:rsidR="00FA560B" w:rsidRPr="001A37AE" w:rsidRDefault="00FA560B" w:rsidP="00FA56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внешней политики Советской России были характерны новые отличительные черты и методы ведения. Основой внешнеполитического курса стала его идеологизация, базировавшая на двух тезисах, выдвинутых В.И.</w:t>
      </w:r>
      <w:r w:rsidRPr="00BE2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Лениным.</w:t>
      </w:r>
    </w:p>
    <w:p w14:paraId="47DA125F" w14:textId="77777777" w:rsidR="00FA560B" w:rsidRPr="001A37AE" w:rsidRDefault="00FA560B" w:rsidP="00FA56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 базовым тезисом стал предложенный принцип пролетарского интернационализма: он призывал международный рабочий класс оказывать взаимопомощь в борьбе с мировым капитализмом, а также поддерживать антиколониальные национальные движения. В основе данного принципа лежала вера большевиков в незамедлительное наступление социалистической революции в масштабах всего мира. Воплощением данного принципа в жизнь стало создание в 1919г. Коминтерна – Коммунистического Интернационала − в Москве. В состав данной организации вошли перешедшие на коммунистические (большевистские) позиции некоторые европейские и азиатские партии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левосоциалистического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толка. С момента своего создания Коминтерн стал для Советского государства инструментом вмешательства во внутренние государственные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дела некоторых мировых держав, что способствовало обострению международных отношений для России. </w:t>
      </w:r>
    </w:p>
    <w:p w14:paraId="13FFB1F6" w14:textId="77777777" w:rsidR="00FA560B" w:rsidRDefault="00FA560B" w:rsidP="00FA56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Вторым тезисом стал принцип мирного сосуществования с капитализмом. Этот принцип был необходим для укрепления советских позиций на международной арене, чтобы обеспечить выход России из экономической и политической изоляции, а также защитить ее границы от возможных нападений. Данным принципом признавалась возможность мирного сотрудничества с капитализмом и особенно развитие экономических отношений со странами Запада.</w:t>
      </w:r>
    </w:p>
    <w:p w14:paraId="535AEFFA" w14:textId="77777777" w:rsidR="00FA560B" w:rsidRPr="001A37AE" w:rsidRDefault="00FA560B" w:rsidP="00FA56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Наглядное противоречие этих двух принципов стало причиной непоследовательности внешней политики Советской России. </w:t>
      </w:r>
    </w:p>
    <w:p w14:paraId="62B519D8" w14:textId="77777777" w:rsidR="00FA560B" w:rsidRPr="001A37AE" w:rsidRDefault="00FA560B" w:rsidP="00FA56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не менее противоречивой была и политика запада по отношению к Советскому государству. Запад, с одной стороны, был настроен на уничтожение новой политической системы путем изоляции ее экономическими и политическими средствами. Однако, с другой стороны, перед ведущими мировыми государствами стояла непростая задача компенсации утраченных в результате октябрьских событий денежных средств и материальной собственности.  Не меньшую 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сыграло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стремление сделать Россию снова «открытой» для проникновения иностранных товаров, капиталов, доступа к сырьевым ресурсам. Эти цели стали причиной плавного перехода в настроениях западных держав от полного непризнания страны Советов к желанию установить с ним отношения – не только экономические, но и политические.</w:t>
      </w:r>
    </w:p>
    <w:p w14:paraId="58AD4D02" w14:textId="77777777" w:rsidR="00FA560B" w:rsidRPr="001A37AE" w:rsidRDefault="00FA560B" w:rsidP="00FA56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1920-1930-х гг. авторитет Советской России на международной арене стабильно рос. Несмотря на это для ее взаимоотношений со странами Запада была характерна нестабильность и непоследовательность.</w:t>
      </w:r>
    </w:p>
    <w:p w14:paraId="68752528" w14:textId="77777777" w:rsidR="00C568DC" w:rsidRDefault="00C568DC" w:rsidP="009F0A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6167B6" w14:textId="56F8BB86" w:rsidR="001A37AE" w:rsidRPr="00BB7F66" w:rsidRDefault="001A37AE" w:rsidP="009F0AFD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F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Внешняя политика </w:t>
      </w:r>
      <w:r w:rsidR="00BB7F66" w:rsidRPr="00BB7F66">
        <w:rPr>
          <w:rFonts w:ascii="Times New Roman" w:hAnsi="Times New Roman" w:cs="Times New Roman"/>
          <w:b/>
          <w:sz w:val="28"/>
          <w:szCs w:val="28"/>
        </w:rPr>
        <w:t>СССР в 20-е годы XX века</w:t>
      </w:r>
    </w:p>
    <w:p w14:paraId="01031DBF" w14:textId="339F836C" w:rsidR="001A37AE" w:rsidRPr="009F0AFD" w:rsidRDefault="001A37AE" w:rsidP="009F0AFD">
      <w:pPr>
        <w:pStyle w:val="a3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0AFD">
        <w:rPr>
          <w:rFonts w:ascii="Times New Roman" w:hAnsi="Times New Roman" w:cs="Times New Roman"/>
          <w:i/>
          <w:sz w:val="28"/>
          <w:szCs w:val="28"/>
        </w:rPr>
        <w:t>Внешнеполитическая обстановка в начале 20-годов</w:t>
      </w:r>
    </w:p>
    <w:p w14:paraId="57A1AEA9" w14:textId="470C3943" w:rsidR="001A37AE" w:rsidRPr="001A37AE" w:rsidRDefault="001A37AE" w:rsidP="009F0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 xml:space="preserve">Декрет о мире, принятый в ноябре 1917 года </w:t>
      </w:r>
      <w:r w:rsidR="00BB7F66">
        <w:rPr>
          <w:rFonts w:ascii="Times New Roman" w:hAnsi="Times New Roman" w:cs="Times New Roman"/>
          <w:sz w:val="28"/>
          <w:szCs w:val="28"/>
        </w:rPr>
        <w:t xml:space="preserve">на Втором съезде Советов, </w:t>
      </w:r>
      <w:r w:rsidRPr="001A37AE">
        <w:rPr>
          <w:rFonts w:ascii="Times New Roman" w:hAnsi="Times New Roman" w:cs="Times New Roman"/>
          <w:sz w:val="28"/>
          <w:szCs w:val="28"/>
        </w:rPr>
        <w:t xml:space="preserve">стал первым внешнеполитическим актом Советского государства. Однако очень скоро выяснилось, что дипломатические отношения можно установить только с союзниками Германии – так называемыми Центральными державами. Заключение Брестского мира означало временную передышку. </w:t>
      </w:r>
    </w:p>
    <w:p w14:paraId="70B68027" w14:textId="2EB0A342" w:rsidR="001A37AE" w:rsidRPr="001A37AE" w:rsidRDefault="001A37AE" w:rsidP="009F0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 xml:space="preserve">В начале 20-х годов Запад смягчил свою </w:t>
      </w:r>
      <w:r w:rsidR="00BB7F66">
        <w:rPr>
          <w:rFonts w:ascii="Times New Roman" w:hAnsi="Times New Roman" w:cs="Times New Roman"/>
          <w:sz w:val="28"/>
          <w:szCs w:val="28"/>
        </w:rPr>
        <w:t xml:space="preserve">строгую </w:t>
      </w:r>
      <w:r w:rsidRPr="001A37AE">
        <w:rPr>
          <w:rFonts w:ascii="Times New Roman" w:hAnsi="Times New Roman" w:cs="Times New Roman"/>
          <w:sz w:val="28"/>
          <w:szCs w:val="28"/>
        </w:rPr>
        <w:t>позицию по отношению к Советской России. Этому способствовали усилившийся кризис перепроизводства и рост рабочего движения в капитал</w:t>
      </w:r>
      <w:r w:rsidR="00BB7F66">
        <w:rPr>
          <w:rFonts w:ascii="Times New Roman" w:hAnsi="Times New Roman" w:cs="Times New Roman"/>
          <w:sz w:val="28"/>
          <w:szCs w:val="28"/>
        </w:rPr>
        <w:t>истических странах. Введение НЭП</w:t>
      </w:r>
      <w:r w:rsidRPr="001A37AE">
        <w:rPr>
          <w:rFonts w:ascii="Times New Roman" w:hAnsi="Times New Roman" w:cs="Times New Roman"/>
          <w:sz w:val="28"/>
          <w:szCs w:val="28"/>
        </w:rPr>
        <w:t>а было расценено европейскими правительствами как ослабление бол</w:t>
      </w:r>
      <w:r w:rsidR="00BB7F66">
        <w:rPr>
          <w:rFonts w:ascii="Times New Roman" w:hAnsi="Times New Roman" w:cs="Times New Roman"/>
          <w:sz w:val="28"/>
          <w:szCs w:val="28"/>
        </w:rPr>
        <w:t>ь</w:t>
      </w:r>
      <w:r w:rsidRPr="001A37AE">
        <w:rPr>
          <w:rFonts w:ascii="Times New Roman" w:hAnsi="Times New Roman" w:cs="Times New Roman"/>
          <w:sz w:val="28"/>
          <w:szCs w:val="28"/>
        </w:rPr>
        <w:t xml:space="preserve">шевистской политической системы и фактор, </w:t>
      </w:r>
      <w:r w:rsidR="00BB7F66">
        <w:rPr>
          <w:rFonts w:ascii="Times New Roman" w:hAnsi="Times New Roman" w:cs="Times New Roman"/>
          <w:sz w:val="28"/>
          <w:szCs w:val="28"/>
        </w:rPr>
        <w:t xml:space="preserve">дающий </w:t>
      </w:r>
      <w:r w:rsidRPr="001A37AE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BB7F66">
        <w:rPr>
          <w:rFonts w:ascii="Times New Roman" w:hAnsi="Times New Roman" w:cs="Times New Roman"/>
          <w:sz w:val="28"/>
          <w:szCs w:val="28"/>
        </w:rPr>
        <w:t>экономическому</w:t>
      </w:r>
      <w:r w:rsidRPr="001A37AE">
        <w:rPr>
          <w:rFonts w:ascii="Times New Roman" w:hAnsi="Times New Roman" w:cs="Times New Roman"/>
          <w:sz w:val="28"/>
          <w:szCs w:val="28"/>
        </w:rPr>
        <w:t xml:space="preserve"> сотрудничеств</w:t>
      </w:r>
      <w:r w:rsidR="00BB7F66">
        <w:rPr>
          <w:rFonts w:ascii="Times New Roman" w:hAnsi="Times New Roman" w:cs="Times New Roman"/>
          <w:sz w:val="28"/>
          <w:szCs w:val="28"/>
        </w:rPr>
        <w:t>у между государствами</w:t>
      </w:r>
      <w:r w:rsidR="00B63CCA">
        <w:rPr>
          <w:rFonts w:ascii="Times New Roman" w:hAnsi="Times New Roman" w:cs="Times New Roman"/>
          <w:sz w:val="28"/>
          <w:szCs w:val="28"/>
        </w:rPr>
        <w:t xml:space="preserve">. </w:t>
      </w:r>
      <w:r w:rsidR="00FA560B">
        <w:rPr>
          <w:rFonts w:ascii="Times New Roman" w:hAnsi="Times New Roman" w:cs="Times New Roman"/>
          <w:sz w:val="28"/>
          <w:szCs w:val="28"/>
        </w:rPr>
        <w:t>Со своей стороны,</w:t>
      </w:r>
      <w:r w:rsidR="00B63CCA">
        <w:rPr>
          <w:rFonts w:ascii="Times New Roman" w:hAnsi="Times New Roman" w:cs="Times New Roman"/>
          <w:sz w:val="28"/>
          <w:szCs w:val="28"/>
        </w:rPr>
        <w:t xml:space="preserve"> Советское государство нуждало</w:t>
      </w:r>
      <w:r w:rsidRPr="001A37AE">
        <w:rPr>
          <w:rFonts w:ascii="Times New Roman" w:hAnsi="Times New Roman" w:cs="Times New Roman"/>
          <w:sz w:val="28"/>
          <w:szCs w:val="28"/>
        </w:rPr>
        <w:t>сь в помощи развитых капиталистических стран для восстановления разрушенного народного хозяйства.</w:t>
      </w:r>
    </w:p>
    <w:p w14:paraId="7F51D430" w14:textId="77777777" w:rsidR="00B63CCA" w:rsidRDefault="001A37AE" w:rsidP="009F0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>В первые годы своего существования Советское государство вы</w:t>
      </w:r>
      <w:r w:rsidR="00B63CCA">
        <w:rPr>
          <w:rFonts w:ascii="Times New Roman" w:hAnsi="Times New Roman" w:cs="Times New Roman"/>
          <w:sz w:val="28"/>
          <w:szCs w:val="28"/>
        </w:rPr>
        <w:t>нужденно было решать две задачи:</w:t>
      </w:r>
    </w:p>
    <w:p w14:paraId="457F0349" w14:textId="77777777" w:rsidR="00B63CCA" w:rsidRDefault="00B63CCA" w:rsidP="009F0AF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необходимо</w:t>
      </w:r>
      <w:r w:rsidR="001A37AE" w:rsidRPr="00B63CCA">
        <w:rPr>
          <w:rFonts w:ascii="Times New Roman" w:hAnsi="Times New Roman" w:cs="Times New Roman"/>
          <w:sz w:val="28"/>
          <w:szCs w:val="28"/>
        </w:rPr>
        <w:t xml:space="preserve"> признание советской власти со стороны основных мировых держав. </w:t>
      </w:r>
    </w:p>
    <w:p w14:paraId="65DD3DF6" w14:textId="77777777" w:rsidR="00B63CCA" w:rsidRDefault="00B63CCA" w:rsidP="009F0AF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</w:t>
      </w:r>
      <w:r w:rsidR="001A37AE" w:rsidRPr="00B63CCA">
        <w:rPr>
          <w:rFonts w:ascii="Times New Roman" w:hAnsi="Times New Roman" w:cs="Times New Roman"/>
          <w:sz w:val="28"/>
          <w:szCs w:val="28"/>
        </w:rPr>
        <w:t xml:space="preserve"> другой стороны, Ленин и его соратники никогда не отказывались от курса на мировую революцию, что означало свержение существующих правительств и установление в сопредельных государствах,</w:t>
      </w:r>
      <w:r>
        <w:rPr>
          <w:rFonts w:ascii="Times New Roman" w:hAnsi="Times New Roman" w:cs="Times New Roman"/>
          <w:sz w:val="28"/>
          <w:szCs w:val="28"/>
        </w:rPr>
        <w:t xml:space="preserve"> а в перспективе и во всем мире, </w:t>
      </w:r>
      <w:r w:rsidR="001A37AE" w:rsidRPr="00B63CCA">
        <w:rPr>
          <w:rFonts w:ascii="Times New Roman" w:hAnsi="Times New Roman" w:cs="Times New Roman"/>
          <w:sz w:val="28"/>
          <w:szCs w:val="28"/>
        </w:rPr>
        <w:t xml:space="preserve">коммунистических режимов. </w:t>
      </w:r>
    </w:p>
    <w:p w14:paraId="783B6CC7" w14:textId="71283F71" w:rsidR="001A37AE" w:rsidRPr="00B63CCA" w:rsidRDefault="001A37AE" w:rsidP="009F0A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CCA">
        <w:rPr>
          <w:rFonts w:ascii="Times New Roman" w:hAnsi="Times New Roman" w:cs="Times New Roman"/>
          <w:sz w:val="28"/>
          <w:szCs w:val="28"/>
        </w:rPr>
        <w:t xml:space="preserve">17 марта 1920 г. Ленин </w:t>
      </w:r>
      <w:r w:rsidR="00B63CCA">
        <w:rPr>
          <w:rFonts w:ascii="Times New Roman" w:hAnsi="Times New Roman" w:cs="Times New Roman"/>
          <w:sz w:val="28"/>
          <w:szCs w:val="28"/>
        </w:rPr>
        <w:t>по</w:t>
      </w:r>
      <w:r w:rsidRPr="00B63CCA">
        <w:rPr>
          <w:rFonts w:ascii="Times New Roman" w:hAnsi="Times New Roman" w:cs="Times New Roman"/>
          <w:sz w:val="28"/>
          <w:szCs w:val="28"/>
        </w:rPr>
        <w:t xml:space="preserve">требовал от находившегося на юге Сталина ускорить операцию по ликвидации </w:t>
      </w:r>
      <w:proofErr w:type="spellStart"/>
      <w:r w:rsidRPr="00B63CCA">
        <w:rPr>
          <w:rFonts w:ascii="Times New Roman" w:hAnsi="Times New Roman" w:cs="Times New Roman"/>
          <w:sz w:val="28"/>
          <w:szCs w:val="28"/>
        </w:rPr>
        <w:t>деникинских</w:t>
      </w:r>
      <w:proofErr w:type="spellEnd"/>
      <w:r w:rsidRPr="00B63CCA">
        <w:rPr>
          <w:rFonts w:ascii="Times New Roman" w:hAnsi="Times New Roman" w:cs="Times New Roman"/>
          <w:sz w:val="28"/>
          <w:szCs w:val="28"/>
        </w:rPr>
        <w:t xml:space="preserve"> войск в Крыму, поскольку «только что пришло известие из Германии, что в Берлине идет бой</w:t>
      </w:r>
      <w:r w:rsidR="00B63CCA">
        <w:rPr>
          <w:rFonts w:ascii="Times New Roman" w:hAnsi="Times New Roman" w:cs="Times New Roman"/>
          <w:sz w:val="28"/>
          <w:szCs w:val="28"/>
        </w:rPr>
        <w:t xml:space="preserve">». </w:t>
      </w:r>
      <w:r w:rsidRPr="00B63CCA">
        <w:rPr>
          <w:rFonts w:ascii="Times New Roman" w:hAnsi="Times New Roman" w:cs="Times New Roman"/>
          <w:sz w:val="28"/>
          <w:szCs w:val="28"/>
        </w:rPr>
        <w:t xml:space="preserve">В действительности в те дни бои в Берлине вели не коммунисты, а правые путчисты во главе с землевладельцем Вольфгангом </w:t>
      </w:r>
      <w:proofErr w:type="spellStart"/>
      <w:r w:rsidRPr="00B63CCA">
        <w:rPr>
          <w:rFonts w:ascii="Times New Roman" w:hAnsi="Times New Roman" w:cs="Times New Roman"/>
          <w:sz w:val="28"/>
          <w:szCs w:val="28"/>
        </w:rPr>
        <w:t>Каппом</w:t>
      </w:r>
      <w:proofErr w:type="spellEnd"/>
      <w:r w:rsidRPr="00B63CCA">
        <w:rPr>
          <w:rFonts w:ascii="Times New Roman" w:hAnsi="Times New Roman" w:cs="Times New Roman"/>
          <w:sz w:val="28"/>
          <w:szCs w:val="28"/>
        </w:rPr>
        <w:t xml:space="preserve">. Однако вскоре </w:t>
      </w:r>
      <w:r w:rsidRPr="00B63CCA">
        <w:rPr>
          <w:rFonts w:ascii="Times New Roman" w:hAnsi="Times New Roman" w:cs="Times New Roman"/>
          <w:sz w:val="28"/>
          <w:szCs w:val="28"/>
        </w:rPr>
        <w:lastRenderedPageBreak/>
        <w:t xml:space="preserve">поход к германским границам всё же состоялся – во время советско-польской войны, но </w:t>
      </w:r>
      <w:r w:rsidR="00B63CCA">
        <w:rPr>
          <w:rFonts w:ascii="Times New Roman" w:hAnsi="Times New Roman" w:cs="Times New Roman"/>
          <w:sz w:val="28"/>
          <w:szCs w:val="28"/>
        </w:rPr>
        <w:t xml:space="preserve">он </w:t>
      </w:r>
      <w:r w:rsidRPr="00B63CCA">
        <w:rPr>
          <w:rFonts w:ascii="Times New Roman" w:hAnsi="Times New Roman" w:cs="Times New Roman"/>
          <w:sz w:val="28"/>
          <w:szCs w:val="28"/>
        </w:rPr>
        <w:t>закончился катастрофой под Варшавой. Стало ясно, что «экспортировать революц</w:t>
      </w:r>
      <w:r w:rsidR="00B63CCA">
        <w:rPr>
          <w:rFonts w:ascii="Times New Roman" w:hAnsi="Times New Roman" w:cs="Times New Roman"/>
          <w:sz w:val="28"/>
          <w:szCs w:val="28"/>
        </w:rPr>
        <w:t xml:space="preserve">ию» на красноармейских штыках – </w:t>
      </w:r>
      <w:r w:rsidRPr="00B63CCA">
        <w:rPr>
          <w:rFonts w:ascii="Times New Roman" w:hAnsi="Times New Roman" w:cs="Times New Roman"/>
          <w:sz w:val="28"/>
          <w:szCs w:val="28"/>
        </w:rPr>
        <w:t>задача трудновыполнимая. Оставалось надеяться, что внутренние проблемы в сильно пострадавших от Первой мировой войны Германии, Польше и других странах, лежащих к западу от советских границ, вызовут там коммунистические восстания, на помощь которым придёт Красная Армия.</w:t>
      </w:r>
    </w:p>
    <w:p w14:paraId="5997C93B" w14:textId="6A6564C6" w:rsidR="00BB7F66" w:rsidRPr="001A37AE" w:rsidRDefault="001A37AE" w:rsidP="009F0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>Государства, ранее входившие в состав Российской империи (Польша, Латвия, Литва, Эстония, Финляндия, а также Румыния, присоединившая российскую Бессарабию), назывались «лимитрофами</w:t>
      </w:r>
      <w:r w:rsidR="00B63CCA">
        <w:rPr>
          <w:rFonts w:ascii="Times New Roman" w:hAnsi="Times New Roman" w:cs="Times New Roman"/>
          <w:sz w:val="28"/>
          <w:szCs w:val="28"/>
        </w:rPr>
        <w:t xml:space="preserve">» </w:t>
      </w:r>
      <w:r w:rsidR="00B63CCA" w:rsidRPr="00B63CCA">
        <w:rPr>
          <w:rFonts w:ascii="Times New Roman" w:hAnsi="Times New Roman" w:cs="Times New Roman"/>
          <w:sz w:val="28"/>
          <w:szCs w:val="28"/>
        </w:rPr>
        <w:t>–</w:t>
      </w:r>
      <w:r w:rsidR="00B63CCA">
        <w:rPr>
          <w:rFonts w:ascii="Times New Roman" w:hAnsi="Times New Roman" w:cs="Times New Roman"/>
          <w:sz w:val="28"/>
          <w:szCs w:val="28"/>
        </w:rPr>
        <w:t xml:space="preserve"> «</w:t>
      </w:r>
      <w:r w:rsidRPr="001A37AE">
        <w:rPr>
          <w:rFonts w:ascii="Times New Roman" w:hAnsi="Times New Roman" w:cs="Times New Roman"/>
          <w:sz w:val="28"/>
          <w:szCs w:val="28"/>
        </w:rPr>
        <w:t>пограничными». По замыслу Англии и Франции они должны были составить своеобразный «санитарный кордон» против проникновения большевиков в Германию и далее на Запад.</w:t>
      </w:r>
    </w:p>
    <w:p w14:paraId="2B2D3344" w14:textId="4A3F446B" w:rsidR="001A37AE" w:rsidRPr="009F0AFD" w:rsidRDefault="001A37AE" w:rsidP="009F0AFD">
      <w:pPr>
        <w:pStyle w:val="a3"/>
        <w:numPr>
          <w:ilvl w:val="1"/>
          <w:numId w:val="2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0AFD">
        <w:rPr>
          <w:rFonts w:ascii="Times New Roman" w:hAnsi="Times New Roman" w:cs="Times New Roman"/>
          <w:i/>
          <w:sz w:val="28"/>
          <w:szCs w:val="28"/>
        </w:rPr>
        <w:t>Расширение сферы влияния на Востоке.</w:t>
      </w:r>
      <w:r w:rsidR="00B63CCA" w:rsidRPr="009F0AFD">
        <w:rPr>
          <w:rFonts w:ascii="Times New Roman" w:hAnsi="Times New Roman" w:cs="Times New Roman"/>
          <w:i/>
          <w:sz w:val="28"/>
          <w:szCs w:val="28"/>
        </w:rPr>
        <w:t xml:space="preserve"> Отношения со странами Западной Европы</w:t>
      </w:r>
    </w:p>
    <w:p w14:paraId="0014852F" w14:textId="61FE17D5" w:rsidR="001A37AE" w:rsidRPr="001A37AE" w:rsidRDefault="00B63CCA" w:rsidP="009F0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успехи</w:t>
      </w:r>
      <w:r w:rsidR="001A37AE" w:rsidRPr="001A37AE">
        <w:rPr>
          <w:rFonts w:ascii="Times New Roman" w:hAnsi="Times New Roman" w:cs="Times New Roman"/>
          <w:sz w:val="28"/>
          <w:szCs w:val="28"/>
        </w:rPr>
        <w:t xml:space="preserve"> советской дипломатии </w:t>
      </w:r>
      <w:r>
        <w:rPr>
          <w:rFonts w:ascii="Times New Roman" w:hAnsi="Times New Roman" w:cs="Times New Roman"/>
          <w:sz w:val="28"/>
          <w:szCs w:val="28"/>
        </w:rPr>
        <w:t>были достигнуты</w:t>
      </w:r>
      <w:r w:rsidR="001A37AE" w:rsidRPr="001A37AE">
        <w:rPr>
          <w:rFonts w:ascii="Times New Roman" w:hAnsi="Times New Roman" w:cs="Times New Roman"/>
          <w:sz w:val="28"/>
          <w:szCs w:val="28"/>
        </w:rPr>
        <w:t xml:space="preserve"> в сопредельных государствах. </w:t>
      </w:r>
      <w:r>
        <w:rPr>
          <w:rFonts w:ascii="Times New Roman" w:hAnsi="Times New Roman" w:cs="Times New Roman"/>
          <w:sz w:val="28"/>
          <w:szCs w:val="28"/>
        </w:rPr>
        <w:t>В 20-е годы большое</w:t>
      </w:r>
      <w:r w:rsidR="001A37AE" w:rsidRPr="001A37AE">
        <w:rPr>
          <w:rFonts w:ascii="Times New Roman" w:hAnsi="Times New Roman" w:cs="Times New Roman"/>
          <w:sz w:val="28"/>
          <w:szCs w:val="28"/>
        </w:rPr>
        <w:t xml:space="preserve"> значение имело укрепление отношений Советского государ</w:t>
      </w:r>
      <w:r>
        <w:rPr>
          <w:rFonts w:ascii="Times New Roman" w:hAnsi="Times New Roman" w:cs="Times New Roman"/>
          <w:sz w:val="28"/>
          <w:szCs w:val="28"/>
        </w:rPr>
        <w:t xml:space="preserve">ства с его восточными соседями: </w:t>
      </w:r>
      <w:r w:rsidR="001A37AE" w:rsidRPr="001A37AE">
        <w:rPr>
          <w:rFonts w:ascii="Times New Roman" w:hAnsi="Times New Roman" w:cs="Times New Roman"/>
          <w:sz w:val="28"/>
          <w:szCs w:val="28"/>
        </w:rPr>
        <w:t xml:space="preserve">с Ираном, Афганистаном и Турцией. В </w:t>
      </w:r>
      <w:r>
        <w:rPr>
          <w:rFonts w:ascii="Times New Roman" w:hAnsi="Times New Roman" w:cs="Times New Roman"/>
          <w:sz w:val="28"/>
          <w:szCs w:val="28"/>
        </w:rPr>
        <w:t xml:space="preserve">подписанных </w:t>
      </w:r>
      <w:r w:rsidR="001A37AE" w:rsidRPr="001A37AE">
        <w:rPr>
          <w:rFonts w:ascii="Times New Roman" w:hAnsi="Times New Roman" w:cs="Times New Roman"/>
          <w:sz w:val="28"/>
          <w:szCs w:val="28"/>
        </w:rPr>
        <w:t xml:space="preserve">документах решались спорные пограничные и имущественные вопросы, провозглашались принципы </w:t>
      </w:r>
      <w:proofErr w:type="spellStart"/>
      <w:r w:rsidR="001A37AE" w:rsidRPr="001A37AE">
        <w:rPr>
          <w:rFonts w:ascii="Times New Roman" w:hAnsi="Times New Roman" w:cs="Times New Roman"/>
          <w:sz w:val="28"/>
          <w:szCs w:val="28"/>
        </w:rPr>
        <w:t>взаимопризнания</w:t>
      </w:r>
      <w:proofErr w:type="spellEnd"/>
      <w:r w:rsidR="001A37AE" w:rsidRPr="001A37AE">
        <w:rPr>
          <w:rFonts w:ascii="Times New Roman" w:hAnsi="Times New Roman" w:cs="Times New Roman"/>
          <w:sz w:val="28"/>
          <w:szCs w:val="28"/>
        </w:rPr>
        <w:t xml:space="preserve"> и взаимопомощи.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="001A37AE" w:rsidRPr="001A37AE">
        <w:rPr>
          <w:rFonts w:ascii="Times New Roman" w:hAnsi="Times New Roman" w:cs="Times New Roman"/>
          <w:sz w:val="28"/>
          <w:szCs w:val="28"/>
        </w:rPr>
        <w:t xml:space="preserve"> соглашения расширяли сферу влияния Советской России на Востоке. </w:t>
      </w:r>
      <w:r>
        <w:rPr>
          <w:rFonts w:ascii="Times New Roman" w:hAnsi="Times New Roman" w:cs="Times New Roman"/>
          <w:sz w:val="28"/>
          <w:szCs w:val="28"/>
        </w:rPr>
        <w:t xml:space="preserve">Например, Советско-монгольский договор, подписанный в 1921 г., </w:t>
      </w:r>
      <w:r w:rsidR="001A37AE" w:rsidRPr="001A37AE">
        <w:rPr>
          <w:rFonts w:ascii="Times New Roman" w:hAnsi="Times New Roman" w:cs="Times New Roman"/>
          <w:sz w:val="28"/>
          <w:szCs w:val="28"/>
        </w:rPr>
        <w:t>фактически означал установление протектората Советской России над Монголией и первый опыт «экспорта революции». Часть Красной Армии, вве</w:t>
      </w:r>
      <w:r>
        <w:rPr>
          <w:rFonts w:ascii="Times New Roman" w:hAnsi="Times New Roman" w:cs="Times New Roman"/>
          <w:sz w:val="28"/>
          <w:szCs w:val="28"/>
        </w:rPr>
        <w:t>денная</w:t>
      </w:r>
      <w:r w:rsidR="001A37AE" w:rsidRPr="001A37A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Монголию</w:t>
      </w:r>
      <w:r w:rsidR="001A37AE" w:rsidRPr="001A37AE">
        <w:rPr>
          <w:rFonts w:ascii="Times New Roman" w:hAnsi="Times New Roman" w:cs="Times New Roman"/>
          <w:sz w:val="28"/>
          <w:szCs w:val="28"/>
        </w:rPr>
        <w:t xml:space="preserve">, поддержали монгольскую революцию и укрепили режим ее вождя </w:t>
      </w:r>
      <w:proofErr w:type="spellStart"/>
      <w:r w:rsidR="001A37AE" w:rsidRPr="001A37AE">
        <w:rPr>
          <w:rFonts w:ascii="Times New Roman" w:hAnsi="Times New Roman" w:cs="Times New Roman"/>
          <w:sz w:val="28"/>
          <w:szCs w:val="28"/>
        </w:rPr>
        <w:t>Сухэ-Батора</w:t>
      </w:r>
      <w:proofErr w:type="spellEnd"/>
      <w:r w:rsidR="001A37AE" w:rsidRPr="001A37AE">
        <w:rPr>
          <w:rFonts w:ascii="Times New Roman" w:hAnsi="Times New Roman" w:cs="Times New Roman"/>
          <w:sz w:val="28"/>
          <w:szCs w:val="28"/>
        </w:rPr>
        <w:t>.</w:t>
      </w:r>
    </w:p>
    <w:p w14:paraId="2E460882" w14:textId="2A0D4119" w:rsidR="001A37AE" w:rsidRPr="001A37AE" w:rsidRDefault="001B54F8" w:rsidP="009F0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тому же в 1921-1922 гг. были подписаны</w:t>
      </w:r>
      <w:r w:rsidR="001A37AE" w:rsidRPr="001A37AE">
        <w:rPr>
          <w:rFonts w:ascii="Times New Roman" w:hAnsi="Times New Roman" w:cs="Times New Roman"/>
          <w:sz w:val="28"/>
          <w:szCs w:val="28"/>
        </w:rPr>
        <w:t xml:space="preserve"> торговые соглашения с Англией, Австрией, Норвегией и др. В них также содержались обязательства отказаться от взаимной </w:t>
      </w:r>
      <w:r>
        <w:rPr>
          <w:rFonts w:ascii="Times New Roman" w:hAnsi="Times New Roman" w:cs="Times New Roman"/>
          <w:sz w:val="28"/>
          <w:szCs w:val="28"/>
        </w:rPr>
        <w:t>вражды</w:t>
      </w:r>
      <w:r w:rsidR="001A37AE" w:rsidRPr="001A37AE">
        <w:rPr>
          <w:rFonts w:ascii="Times New Roman" w:hAnsi="Times New Roman" w:cs="Times New Roman"/>
          <w:sz w:val="28"/>
          <w:szCs w:val="28"/>
        </w:rPr>
        <w:t xml:space="preserve">. Одновременно были подписаны договоры, </w:t>
      </w:r>
      <w:r w:rsidR="001A37AE" w:rsidRPr="001A37AE">
        <w:rPr>
          <w:rFonts w:ascii="Times New Roman" w:hAnsi="Times New Roman" w:cs="Times New Roman"/>
          <w:sz w:val="28"/>
          <w:szCs w:val="28"/>
        </w:rPr>
        <w:lastRenderedPageBreak/>
        <w:t>налажены политические и экономические контакты с соседними западными государствами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1A37AE" w:rsidRPr="001A37AE">
        <w:rPr>
          <w:rFonts w:ascii="Times New Roman" w:hAnsi="Times New Roman" w:cs="Times New Roman"/>
          <w:sz w:val="28"/>
          <w:szCs w:val="28"/>
        </w:rPr>
        <w:t>Польшей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7AE" w:rsidRPr="001A37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A37AE" w:rsidRPr="001A37AE">
        <w:rPr>
          <w:rFonts w:ascii="Times New Roman" w:hAnsi="Times New Roman" w:cs="Times New Roman"/>
          <w:sz w:val="28"/>
          <w:szCs w:val="28"/>
        </w:rPr>
        <w:t xml:space="preserve"> Литвой, Латвией, Эстонией и Финляндией.</w:t>
      </w:r>
    </w:p>
    <w:p w14:paraId="4FC1320D" w14:textId="7A0FDF00" w:rsidR="001A37AE" w:rsidRPr="009F0AFD" w:rsidRDefault="009F0AFD" w:rsidP="009F0AFD">
      <w:pPr>
        <w:pStyle w:val="a3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Генуэзская конференция</w:t>
      </w:r>
    </w:p>
    <w:p w14:paraId="2F8B63E3" w14:textId="52CE22B4" w:rsidR="009F0AFD" w:rsidRPr="009F0AFD" w:rsidRDefault="009F0AFD" w:rsidP="009F0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Генуэзская конференция </w:t>
      </w:r>
      <w:r w:rsidRPr="009F0AFD">
        <w:rPr>
          <w:rFonts w:ascii="Times New Roman" w:hAnsi="Times New Roman" w:cs="Times New Roman"/>
          <w:sz w:val="28"/>
          <w:szCs w:val="28"/>
        </w:rPr>
        <w:t>проходила в 1922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F0AFD">
        <w:rPr>
          <w:rFonts w:ascii="Times New Roman" w:hAnsi="Times New Roman" w:cs="Times New Roman"/>
          <w:sz w:val="28"/>
          <w:szCs w:val="28"/>
        </w:rPr>
        <w:t>с 10 апреля по 19 мая. По сути это было первое появление Советской власти на широкой европейской публике. Главной темой</w:t>
      </w:r>
      <w:r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Pr="009F0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являлась денежная проблема</w:t>
      </w:r>
      <w:r w:rsidRPr="009F0AFD">
        <w:rPr>
          <w:rFonts w:ascii="Times New Roman" w:hAnsi="Times New Roman" w:cs="Times New Roman"/>
          <w:sz w:val="28"/>
          <w:szCs w:val="28"/>
        </w:rPr>
        <w:t>. Правительства западных стран, прежде всего Англии, США и Франции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0AFD">
        <w:rPr>
          <w:rFonts w:ascii="Times New Roman" w:hAnsi="Times New Roman" w:cs="Times New Roman"/>
          <w:sz w:val="28"/>
          <w:szCs w:val="28"/>
        </w:rPr>
        <w:t xml:space="preserve"> выдвинули Советской стороне ряд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 w:rsidRPr="009F0AFD">
        <w:rPr>
          <w:rFonts w:ascii="Times New Roman" w:hAnsi="Times New Roman" w:cs="Times New Roman"/>
          <w:sz w:val="28"/>
          <w:szCs w:val="28"/>
        </w:rPr>
        <w:t>, согласно которым новый режим в России должен был оплатить все долги, образовавшие в результате поставок белому движению оружия и продовольствия. Общая 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AFD">
        <w:rPr>
          <w:rFonts w:ascii="Times New Roman" w:hAnsi="Times New Roman" w:cs="Times New Roman"/>
          <w:sz w:val="28"/>
          <w:szCs w:val="28"/>
        </w:rPr>
        <w:t xml:space="preserve">составляла 18 миллиардов рублей. </w:t>
      </w:r>
      <w:r>
        <w:rPr>
          <w:rFonts w:ascii="Times New Roman" w:hAnsi="Times New Roman" w:cs="Times New Roman"/>
          <w:sz w:val="28"/>
          <w:szCs w:val="28"/>
        </w:rPr>
        <w:t xml:space="preserve">Для новой Советской власти это была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неопдъемная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сумма.</w:t>
      </w:r>
      <w:r w:rsidRPr="009F0AFD">
        <w:rPr>
          <w:rFonts w:ascii="Times New Roman" w:hAnsi="Times New Roman" w:cs="Times New Roman"/>
          <w:sz w:val="28"/>
          <w:szCs w:val="28"/>
        </w:rPr>
        <w:t xml:space="preserve"> Расчет был на то, что большевики сдадутся и позволят западным компаниям занять определенные ниши внутри РСФСР. В этой ситуации </w:t>
      </w:r>
      <w:r>
        <w:rPr>
          <w:rFonts w:ascii="Times New Roman" w:hAnsi="Times New Roman" w:cs="Times New Roman"/>
          <w:sz w:val="28"/>
          <w:szCs w:val="28"/>
        </w:rPr>
        <w:t xml:space="preserve">В.И. </w:t>
      </w:r>
      <w:r w:rsidRPr="009F0AFD">
        <w:rPr>
          <w:rFonts w:ascii="Times New Roman" w:hAnsi="Times New Roman" w:cs="Times New Roman"/>
          <w:sz w:val="28"/>
          <w:szCs w:val="28"/>
        </w:rPr>
        <w:t xml:space="preserve">Ленин совершил ход, из-за которого генуэзская конференция 1922 года по сути завершилась ничем. Лидер большевиков предъявил западным дипломатам </w:t>
      </w:r>
      <w:r>
        <w:rPr>
          <w:rFonts w:ascii="Times New Roman" w:hAnsi="Times New Roman" w:cs="Times New Roman"/>
          <w:sz w:val="28"/>
          <w:szCs w:val="28"/>
        </w:rPr>
        <w:t>встречное условие</w:t>
      </w:r>
      <w:r w:rsidRPr="009F0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требующее</w:t>
      </w:r>
      <w:r w:rsidRPr="009F0AFD">
        <w:rPr>
          <w:rFonts w:ascii="Times New Roman" w:hAnsi="Times New Roman" w:cs="Times New Roman"/>
          <w:sz w:val="28"/>
          <w:szCs w:val="28"/>
        </w:rPr>
        <w:t xml:space="preserve"> предоставить Советск</w:t>
      </w:r>
      <w:r>
        <w:rPr>
          <w:rFonts w:ascii="Times New Roman" w:hAnsi="Times New Roman" w:cs="Times New Roman"/>
          <w:sz w:val="28"/>
          <w:szCs w:val="28"/>
        </w:rPr>
        <w:t xml:space="preserve">ой стране 30 миллиардов рублей </w:t>
      </w:r>
      <w:r w:rsidRPr="009F0AFD">
        <w:rPr>
          <w:rFonts w:ascii="Times New Roman" w:hAnsi="Times New Roman" w:cs="Times New Roman"/>
          <w:sz w:val="28"/>
          <w:szCs w:val="28"/>
        </w:rPr>
        <w:t xml:space="preserve">за интервенцию. </w:t>
      </w:r>
      <w:r>
        <w:rPr>
          <w:rFonts w:ascii="Times New Roman" w:hAnsi="Times New Roman" w:cs="Times New Roman"/>
          <w:sz w:val="28"/>
          <w:szCs w:val="28"/>
        </w:rPr>
        <w:t>Правда к</w:t>
      </w:r>
      <w:r w:rsidRPr="009F0AFD">
        <w:rPr>
          <w:rFonts w:ascii="Times New Roman" w:hAnsi="Times New Roman" w:cs="Times New Roman"/>
          <w:sz w:val="28"/>
          <w:szCs w:val="28"/>
        </w:rPr>
        <w:t xml:space="preserve"> концу конференции Ленин пошел на небольшие уступки</w:t>
      </w:r>
      <w:r>
        <w:rPr>
          <w:rFonts w:ascii="Times New Roman" w:hAnsi="Times New Roman" w:cs="Times New Roman"/>
          <w:sz w:val="28"/>
          <w:szCs w:val="28"/>
        </w:rPr>
        <w:t>: о</w:t>
      </w:r>
      <w:r w:rsidRPr="009F0AFD">
        <w:rPr>
          <w:rFonts w:ascii="Times New Roman" w:hAnsi="Times New Roman" w:cs="Times New Roman"/>
          <w:sz w:val="28"/>
          <w:szCs w:val="28"/>
        </w:rPr>
        <w:t>н требовал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9F0AFD">
        <w:rPr>
          <w:rFonts w:ascii="Times New Roman" w:hAnsi="Times New Roman" w:cs="Times New Roman"/>
          <w:sz w:val="28"/>
          <w:szCs w:val="28"/>
        </w:rPr>
        <w:t xml:space="preserve"> Англи</w:t>
      </w:r>
      <w:r>
        <w:rPr>
          <w:rFonts w:ascii="Times New Roman" w:hAnsi="Times New Roman" w:cs="Times New Roman"/>
          <w:sz w:val="28"/>
          <w:szCs w:val="28"/>
        </w:rPr>
        <w:t>и, Италии</w:t>
      </w:r>
      <w:r w:rsidRPr="009F0AFD">
        <w:rPr>
          <w:rFonts w:ascii="Times New Roman" w:hAnsi="Times New Roman" w:cs="Times New Roman"/>
          <w:sz w:val="28"/>
          <w:szCs w:val="28"/>
        </w:rPr>
        <w:t xml:space="preserve"> и Ф</w:t>
      </w:r>
      <w:r>
        <w:rPr>
          <w:rFonts w:ascii="Times New Roman" w:hAnsi="Times New Roman" w:cs="Times New Roman"/>
          <w:sz w:val="28"/>
          <w:szCs w:val="28"/>
        </w:rPr>
        <w:t>ранции</w:t>
      </w:r>
      <w:r w:rsidRPr="009F0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 признания</w:t>
      </w:r>
      <w:r w:rsidRPr="009F0AFD">
        <w:rPr>
          <w:rFonts w:ascii="Times New Roman" w:hAnsi="Times New Roman" w:cs="Times New Roman"/>
          <w:sz w:val="28"/>
          <w:szCs w:val="28"/>
        </w:rPr>
        <w:t xml:space="preserve"> РСФСР, а также </w:t>
      </w:r>
      <w:r>
        <w:rPr>
          <w:rFonts w:ascii="Times New Roman" w:hAnsi="Times New Roman" w:cs="Times New Roman"/>
          <w:sz w:val="28"/>
          <w:szCs w:val="28"/>
        </w:rPr>
        <w:t>признания</w:t>
      </w:r>
      <w:r w:rsidRPr="009F0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национализации</w:t>
      </w:r>
      <w:r w:rsidRPr="009F0AFD">
        <w:rPr>
          <w:rFonts w:ascii="Times New Roman" w:hAnsi="Times New Roman" w:cs="Times New Roman"/>
          <w:sz w:val="28"/>
          <w:szCs w:val="28"/>
        </w:rPr>
        <w:t xml:space="preserve"> предприятий, </w:t>
      </w:r>
      <w:r>
        <w:rPr>
          <w:rFonts w:ascii="Times New Roman" w:hAnsi="Times New Roman" w:cs="Times New Roman"/>
          <w:sz w:val="28"/>
          <w:szCs w:val="28"/>
        </w:rPr>
        <w:t>прошедшей</w:t>
      </w:r>
      <w:r w:rsidRPr="009F0AFD">
        <w:rPr>
          <w:rFonts w:ascii="Times New Roman" w:hAnsi="Times New Roman" w:cs="Times New Roman"/>
          <w:sz w:val="28"/>
          <w:szCs w:val="28"/>
        </w:rPr>
        <w:t xml:space="preserve"> в стране. Кроме того, большевики требовали</w:t>
      </w:r>
      <w:r>
        <w:rPr>
          <w:rFonts w:ascii="Times New Roman" w:hAnsi="Times New Roman" w:cs="Times New Roman"/>
          <w:sz w:val="28"/>
          <w:szCs w:val="28"/>
        </w:rPr>
        <w:t xml:space="preserve"> от е</w:t>
      </w:r>
      <w:r w:rsidRPr="009F0AFD">
        <w:rPr>
          <w:rFonts w:ascii="Times New Roman" w:hAnsi="Times New Roman" w:cs="Times New Roman"/>
          <w:sz w:val="28"/>
          <w:szCs w:val="28"/>
        </w:rPr>
        <w:t>вропейц</w:t>
      </w:r>
      <w:r>
        <w:rPr>
          <w:rFonts w:ascii="Times New Roman" w:hAnsi="Times New Roman" w:cs="Times New Roman"/>
          <w:sz w:val="28"/>
          <w:szCs w:val="28"/>
        </w:rPr>
        <w:t>ев аннулирования</w:t>
      </w:r>
      <w:r w:rsidRPr="009F0AFD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F0AFD">
        <w:rPr>
          <w:rFonts w:ascii="Times New Roman" w:hAnsi="Times New Roman" w:cs="Times New Roman"/>
          <w:sz w:val="28"/>
          <w:szCs w:val="28"/>
        </w:rPr>
        <w:t xml:space="preserve"> долг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F0AFD">
        <w:rPr>
          <w:rFonts w:ascii="Times New Roman" w:hAnsi="Times New Roman" w:cs="Times New Roman"/>
          <w:sz w:val="28"/>
          <w:szCs w:val="28"/>
        </w:rPr>
        <w:t xml:space="preserve"> России, накопленны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F0AFD">
        <w:rPr>
          <w:rFonts w:ascii="Times New Roman" w:hAnsi="Times New Roman" w:cs="Times New Roman"/>
          <w:sz w:val="28"/>
          <w:szCs w:val="28"/>
        </w:rPr>
        <w:t xml:space="preserve"> в результате войны, а также проценты, </w:t>
      </w:r>
      <w:r w:rsidR="00FA560B">
        <w:rPr>
          <w:rFonts w:ascii="Times New Roman" w:hAnsi="Times New Roman" w:cs="Times New Roman"/>
          <w:sz w:val="28"/>
          <w:szCs w:val="28"/>
        </w:rPr>
        <w:t>зачислявшиеся</w:t>
      </w:r>
      <w:r>
        <w:rPr>
          <w:rFonts w:ascii="Times New Roman" w:hAnsi="Times New Roman" w:cs="Times New Roman"/>
          <w:sz w:val="28"/>
          <w:szCs w:val="28"/>
        </w:rPr>
        <w:t xml:space="preserve"> в то время.</w:t>
      </w:r>
    </w:p>
    <w:p w14:paraId="2021A2F9" w14:textId="1047280A" w:rsidR="009F0AFD" w:rsidRPr="009F0AFD" w:rsidRDefault="009F0AFD" w:rsidP="009F0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FD">
        <w:rPr>
          <w:rFonts w:ascii="Times New Roman" w:hAnsi="Times New Roman" w:cs="Times New Roman"/>
          <w:sz w:val="28"/>
          <w:szCs w:val="28"/>
        </w:rPr>
        <w:t xml:space="preserve">Генуэзская конференция 1922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9F0AFD">
        <w:rPr>
          <w:rFonts w:ascii="Times New Roman" w:hAnsi="Times New Roman" w:cs="Times New Roman"/>
          <w:sz w:val="28"/>
          <w:szCs w:val="28"/>
        </w:rPr>
        <w:t xml:space="preserve">продолжилась подписанием договора между Советской страной и Германией. </w:t>
      </w:r>
      <w:r>
        <w:rPr>
          <w:rFonts w:ascii="Times New Roman" w:hAnsi="Times New Roman" w:cs="Times New Roman"/>
          <w:sz w:val="28"/>
          <w:szCs w:val="28"/>
        </w:rPr>
        <w:t>Это был очень важный шаг в истории.</w:t>
      </w:r>
      <w:r w:rsidRPr="009F0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Подписание договора произошло</w:t>
      </w:r>
      <w:r w:rsidRPr="009F0AFD">
        <w:rPr>
          <w:rFonts w:ascii="Times New Roman" w:hAnsi="Times New Roman" w:cs="Times New Roman"/>
          <w:sz w:val="28"/>
          <w:szCs w:val="28"/>
        </w:rPr>
        <w:t xml:space="preserve"> 16 апреля 1922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F0AFD">
        <w:rPr>
          <w:rFonts w:ascii="Times New Roman" w:hAnsi="Times New Roman" w:cs="Times New Roman"/>
          <w:sz w:val="28"/>
          <w:szCs w:val="28"/>
        </w:rPr>
        <w:t>в Рапалло</w:t>
      </w:r>
      <w:r>
        <w:rPr>
          <w:rFonts w:ascii="Times New Roman" w:hAnsi="Times New Roman" w:cs="Times New Roman"/>
          <w:sz w:val="28"/>
          <w:szCs w:val="28"/>
        </w:rPr>
        <w:t xml:space="preserve"> (по этой причине</w:t>
      </w:r>
      <w:r w:rsidRPr="009F0AFD">
        <w:rPr>
          <w:rFonts w:ascii="Times New Roman" w:hAnsi="Times New Roman" w:cs="Times New Roman"/>
          <w:sz w:val="28"/>
          <w:szCs w:val="28"/>
        </w:rPr>
        <w:t xml:space="preserve"> договор в последующем был назван </w:t>
      </w:r>
      <w:proofErr w:type="spellStart"/>
      <w:r w:rsidRPr="009F0AFD">
        <w:rPr>
          <w:rFonts w:ascii="Times New Roman" w:hAnsi="Times New Roman" w:cs="Times New Roman"/>
          <w:sz w:val="28"/>
          <w:szCs w:val="28"/>
        </w:rPr>
        <w:t>Раппальским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F0AFD">
        <w:rPr>
          <w:rFonts w:ascii="Times New Roman" w:hAnsi="Times New Roman" w:cs="Times New Roman"/>
          <w:sz w:val="28"/>
          <w:szCs w:val="28"/>
        </w:rPr>
        <w:t>. По ус</w:t>
      </w:r>
      <w:r>
        <w:rPr>
          <w:rFonts w:ascii="Times New Roman" w:hAnsi="Times New Roman" w:cs="Times New Roman"/>
          <w:sz w:val="28"/>
          <w:szCs w:val="28"/>
        </w:rPr>
        <w:t>ловиям данного</w:t>
      </w:r>
      <w:r w:rsidRPr="009F0AFD">
        <w:rPr>
          <w:rFonts w:ascii="Times New Roman" w:hAnsi="Times New Roman" w:cs="Times New Roman"/>
          <w:sz w:val="28"/>
          <w:szCs w:val="28"/>
        </w:rPr>
        <w:t xml:space="preserve"> договора Германия признавала национализацию, </w:t>
      </w:r>
      <w:r>
        <w:rPr>
          <w:rFonts w:ascii="Times New Roman" w:hAnsi="Times New Roman" w:cs="Times New Roman"/>
          <w:sz w:val="28"/>
          <w:szCs w:val="28"/>
        </w:rPr>
        <w:t>произошедшую</w:t>
      </w:r>
      <w:r w:rsidRPr="009F0AFD">
        <w:rPr>
          <w:rFonts w:ascii="Times New Roman" w:hAnsi="Times New Roman" w:cs="Times New Roman"/>
          <w:sz w:val="28"/>
          <w:szCs w:val="28"/>
        </w:rPr>
        <w:t xml:space="preserve"> внутри РСФСР, а также списывала все военные долги новой Советской власти. Данный договор был подписан сторонами </w:t>
      </w:r>
      <w:r w:rsidR="00FA560B" w:rsidRPr="009F0AFD">
        <w:rPr>
          <w:rFonts w:ascii="Times New Roman" w:hAnsi="Times New Roman" w:cs="Times New Roman"/>
          <w:sz w:val="28"/>
          <w:szCs w:val="28"/>
        </w:rPr>
        <w:t>тайно,</w:t>
      </w:r>
      <w:r w:rsidRPr="009F0AFD">
        <w:rPr>
          <w:rFonts w:ascii="Times New Roman" w:hAnsi="Times New Roman" w:cs="Times New Roman"/>
          <w:sz w:val="28"/>
          <w:szCs w:val="28"/>
        </w:rPr>
        <w:t xml:space="preserve"> и остальные участники конференции узнали о нем только на следующий день. </w:t>
      </w:r>
      <w:r w:rsidRPr="009F0AFD">
        <w:rPr>
          <w:rFonts w:ascii="Times New Roman" w:hAnsi="Times New Roman" w:cs="Times New Roman"/>
          <w:sz w:val="28"/>
          <w:szCs w:val="28"/>
        </w:rPr>
        <w:lastRenderedPageBreak/>
        <w:t>Возмущению западных стран не было предела. В результате генуэзская конференция 1922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0AFD">
        <w:rPr>
          <w:rFonts w:ascii="Times New Roman" w:hAnsi="Times New Roman" w:cs="Times New Roman"/>
          <w:sz w:val="28"/>
          <w:szCs w:val="28"/>
        </w:rPr>
        <w:t xml:space="preserve"> завершилась ничем.</w:t>
      </w:r>
    </w:p>
    <w:p w14:paraId="4DEAFB7C" w14:textId="7110650E" w:rsidR="009F0AFD" w:rsidRDefault="009F0AFD" w:rsidP="009F0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Интересна и реакция отдельных</w:t>
      </w:r>
      <w:r w:rsidRPr="009F0AFD">
        <w:rPr>
          <w:rFonts w:ascii="Times New Roman" w:hAnsi="Times New Roman" w:cs="Times New Roman"/>
          <w:sz w:val="28"/>
          <w:szCs w:val="28"/>
        </w:rPr>
        <w:t xml:space="preserve"> европейски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F0AFD">
        <w:rPr>
          <w:rFonts w:ascii="Times New Roman" w:hAnsi="Times New Roman" w:cs="Times New Roman"/>
          <w:sz w:val="28"/>
          <w:szCs w:val="28"/>
        </w:rPr>
        <w:t xml:space="preserve"> стран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AF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F0AFD">
        <w:rPr>
          <w:rFonts w:ascii="Times New Roman" w:hAnsi="Times New Roman" w:cs="Times New Roman"/>
          <w:sz w:val="28"/>
          <w:szCs w:val="28"/>
        </w:rPr>
        <w:t>Раппальский</w:t>
      </w:r>
      <w:proofErr w:type="spellEnd"/>
      <w:r w:rsidRPr="009F0AFD">
        <w:rPr>
          <w:rFonts w:ascii="Times New Roman" w:hAnsi="Times New Roman" w:cs="Times New Roman"/>
          <w:sz w:val="28"/>
          <w:szCs w:val="28"/>
        </w:rPr>
        <w:t xml:space="preserve"> дог</w:t>
      </w:r>
      <w:r>
        <w:rPr>
          <w:rFonts w:ascii="Times New Roman" w:hAnsi="Times New Roman" w:cs="Times New Roman"/>
          <w:sz w:val="28"/>
          <w:szCs w:val="28"/>
        </w:rPr>
        <w:t>овор. Все без исключения страны-</w:t>
      </w:r>
      <w:r w:rsidRPr="009F0AFD">
        <w:rPr>
          <w:rFonts w:ascii="Times New Roman" w:hAnsi="Times New Roman" w:cs="Times New Roman"/>
          <w:sz w:val="28"/>
          <w:szCs w:val="28"/>
        </w:rPr>
        <w:t>участницы конференции 18 апреля 1922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F0AFD">
        <w:rPr>
          <w:rFonts w:ascii="Times New Roman" w:hAnsi="Times New Roman" w:cs="Times New Roman"/>
          <w:sz w:val="28"/>
          <w:szCs w:val="28"/>
        </w:rPr>
        <w:t xml:space="preserve">направили Германии </w:t>
      </w:r>
      <w:r>
        <w:rPr>
          <w:rFonts w:ascii="Times New Roman" w:hAnsi="Times New Roman" w:cs="Times New Roman"/>
          <w:sz w:val="28"/>
          <w:szCs w:val="28"/>
        </w:rPr>
        <w:t>протест, в котором</w:t>
      </w:r>
      <w:r w:rsidRPr="009F0AFD">
        <w:rPr>
          <w:rFonts w:ascii="Times New Roman" w:hAnsi="Times New Roman" w:cs="Times New Roman"/>
          <w:sz w:val="28"/>
          <w:szCs w:val="28"/>
        </w:rPr>
        <w:t xml:space="preserve"> осуждали то, что немцы за спинами остальных стран фактически признали Советское государство. Результатом все этой компании было то, что уже 19 апреля немецкие представители Вирт и </w:t>
      </w:r>
      <w:proofErr w:type="spellStart"/>
      <w:r w:rsidRPr="009F0AFD">
        <w:rPr>
          <w:rFonts w:ascii="Times New Roman" w:hAnsi="Times New Roman" w:cs="Times New Roman"/>
          <w:sz w:val="28"/>
          <w:szCs w:val="28"/>
        </w:rPr>
        <w:t>Ротенау</w:t>
      </w:r>
      <w:proofErr w:type="spellEnd"/>
      <w:r w:rsidRPr="009F0A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подписавшие данный договор всего три дня назад</w:t>
      </w:r>
      <w:r w:rsidRPr="009F0AFD">
        <w:rPr>
          <w:rFonts w:ascii="Times New Roman" w:hAnsi="Times New Roman" w:cs="Times New Roman"/>
          <w:sz w:val="28"/>
          <w:szCs w:val="28"/>
        </w:rPr>
        <w:t>, просили Советскую делегацию уничтожить договор. Эти действия продолжались до самого окончания конференции. Немецкие представители до последнего надеялись, что им удастся уговорить РСФСР разорвать подписанный договор. Но этого не случилось.</w:t>
      </w:r>
    </w:p>
    <w:p w14:paraId="6A4DF3F1" w14:textId="661F68A2" w:rsidR="001A37AE" w:rsidRPr="009F0AFD" w:rsidRDefault="001A37AE" w:rsidP="009F0AFD">
      <w:pPr>
        <w:pStyle w:val="a3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0AFD">
        <w:rPr>
          <w:rFonts w:ascii="Times New Roman" w:hAnsi="Times New Roman" w:cs="Times New Roman"/>
          <w:i/>
          <w:sz w:val="28"/>
          <w:szCs w:val="28"/>
        </w:rPr>
        <w:t>Внешнеполитический курс во второй половине 20-х гг.</w:t>
      </w:r>
    </w:p>
    <w:p w14:paraId="4B9452B2" w14:textId="1DBC17DB" w:rsidR="001A37AE" w:rsidRPr="001A37AE" w:rsidRDefault="001A37AE" w:rsidP="009F0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 xml:space="preserve">Во второй половине 20-х годов официальный внешнеполитический курс Советского правительства был направлен на укрепление своего международного </w:t>
      </w:r>
      <w:r w:rsidR="00D66162">
        <w:rPr>
          <w:rFonts w:ascii="Times New Roman" w:hAnsi="Times New Roman" w:cs="Times New Roman"/>
          <w:sz w:val="28"/>
          <w:szCs w:val="28"/>
        </w:rPr>
        <w:t>статуса</w:t>
      </w:r>
      <w:r w:rsidRPr="001A37AE">
        <w:rPr>
          <w:rFonts w:ascii="Times New Roman" w:hAnsi="Times New Roman" w:cs="Times New Roman"/>
          <w:sz w:val="28"/>
          <w:szCs w:val="28"/>
        </w:rPr>
        <w:t>, развитие экономического сотрудничества с капиталистическими странами, решение проблем разоружения и международной безопасности. В 1926 г. был подписан договор о ненападении и нейтралитете с Германией.</w:t>
      </w:r>
    </w:p>
    <w:p w14:paraId="143550F5" w14:textId="77777777" w:rsidR="001A37AE" w:rsidRPr="001A37AE" w:rsidRDefault="001A37AE" w:rsidP="009F0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>Для укрепления безопасности своих южных границ СССР расширял свое влияние в Иране, Афганистане и Турции. В середине 20-х годов с ними были заключены новые соглашения политического и экономического характера.</w:t>
      </w:r>
    </w:p>
    <w:p w14:paraId="5C6F75C2" w14:textId="53EBF5D6" w:rsidR="001A37AE" w:rsidRPr="001A37AE" w:rsidRDefault="001A37AE" w:rsidP="009F0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>На Среднем Востоке весной 1929 г. СССР предпринял военную интервенцию в Афганистан, чтобы поддержать дружественное правительство короля Амануллы-хана, против которого поднялось народное восстание. Однако к тому времени король уже оставил Кабул и эмигрировал в Индию. Советский корпус вынужден был вернуться. Вскоре в Афганистане установился британское влияние.</w:t>
      </w:r>
    </w:p>
    <w:p w14:paraId="3B057A81" w14:textId="77777777" w:rsidR="001A37AE" w:rsidRPr="001A37AE" w:rsidRDefault="001A37AE" w:rsidP="009F0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lastRenderedPageBreak/>
        <w:t>Проведение официальной внешнеполитической линии Советского правительства осложнялось его вмешательством (через Коминтерн) во внутренние дела других государств. В частности, в 1926 г. была оказана материальная помощь бастующим английским рабочим, что болезненно восприняли британские власти. Великобритания в 1927 г. временно разорвала дипломатические и торговые отношения с Советским Союзом. Правительства США, Франции, Бельгии и Канады ввели эмбарго на поставку советских товаров в свои страны.</w:t>
      </w:r>
    </w:p>
    <w:p w14:paraId="5C397756" w14:textId="77777777" w:rsidR="001A37AE" w:rsidRPr="001A37AE" w:rsidRDefault="001A37AE" w:rsidP="009F0A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> </w:t>
      </w:r>
    </w:p>
    <w:p w14:paraId="23A3FB3B" w14:textId="717EA56C" w:rsidR="001A37AE" w:rsidRPr="00D66162" w:rsidRDefault="001A37AE" w:rsidP="00D66162">
      <w:pPr>
        <w:pStyle w:val="a3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6162">
        <w:rPr>
          <w:rFonts w:ascii="Times New Roman" w:hAnsi="Times New Roman" w:cs="Times New Roman"/>
          <w:i/>
          <w:sz w:val="28"/>
          <w:szCs w:val="28"/>
        </w:rPr>
        <w:t>Внешне</w:t>
      </w:r>
      <w:r w:rsidR="00D66162" w:rsidRPr="00D66162">
        <w:rPr>
          <w:rFonts w:ascii="Times New Roman" w:hAnsi="Times New Roman" w:cs="Times New Roman"/>
          <w:i/>
          <w:sz w:val="28"/>
          <w:szCs w:val="28"/>
        </w:rPr>
        <w:t>политические отношения с Китаем</w:t>
      </w:r>
    </w:p>
    <w:p w14:paraId="64E9C9DE" w14:textId="4F13484D" w:rsidR="001A37AE" w:rsidRPr="001A37AE" w:rsidRDefault="001A37AE" w:rsidP="00D66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 xml:space="preserve">Дипломатические отношения с Китаем были установлены в 1924 г. Центрального правительства в то время в Китае фактически не было, </w:t>
      </w:r>
      <w:r w:rsidR="00D66162">
        <w:rPr>
          <w:rFonts w:ascii="Times New Roman" w:hAnsi="Times New Roman" w:cs="Times New Roman"/>
          <w:sz w:val="28"/>
          <w:szCs w:val="28"/>
        </w:rPr>
        <w:t xml:space="preserve">так как там </w:t>
      </w:r>
      <w:r w:rsidRPr="001A37AE">
        <w:rPr>
          <w:rFonts w:ascii="Times New Roman" w:hAnsi="Times New Roman" w:cs="Times New Roman"/>
          <w:sz w:val="28"/>
          <w:szCs w:val="28"/>
        </w:rPr>
        <w:t>шла гражданская война. Москва поддерживала Гоминьдан (политическ</w:t>
      </w:r>
      <w:r w:rsidR="00D66162">
        <w:rPr>
          <w:rFonts w:ascii="Times New Roman" w:hAnsi="Times New Roman" w:cs="Times New Roman"/>
          <w:sz w:val="28"/>
          <w:szCs w:val="28"/>
        </w:rPr>
        <w:t>ую</w:t>
      </w:r>
      <w:r w:rsidRPr="001A37AE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D66162">
        <w:rPr>
          <w:rFonts w:ascii="Times New Roman" w:hAnsi="Times New Roman" w:cs="Times New Roman"/>
          <w:sz w:val="28"/>
          <w:szCs w:val="28"/>
        </w:rPr>
        <w:t xml:space="preserve">ю Китая), </w:t>
      </w:r>
      <w:r w:rsidRPr="001A37AE">
        <w:rPr>
          <w:rFonts w:ascii="Times New Roman" w:hAnsi="Times New Roman" w:cs="Times New Roman"/>
          <w:sz w:val="28"/>
          <w:szCs w:val="28"/>
        </w:rPr>
        <w:t xml:space="preserve">возглавляемый Сунь Ятсеном и выступавший в союзе </w:t>
      </w:r>
      <w:r w:rsidR="00D66162">
        <w:rPr>
          <w:rFonts w:ascii="Times New Roman" w:hAnsi="Times New Roman" w:cs="Times New Roman"/>
          <w:sz w:val="28"/>
          <w:szCs w:val="28"/>
        </w:rPr>
        <w:t>с китайской компартией. Войска Г</w:t>
      </w:r>
      <w:r w:rsidRPr="001A37AE">
        <w:rPr>
          <w:rFonts w:ascii="Times New Roman" w:hAnsi="Times New Roman" w:cs="Times New Roman"/>
          <w:sz w:val="28"/>
          <w:szCs w:val="28"/>
        </w:rPr>
        <w:t xml:space="preserve">оминьдана вели борьбу на севере страны с армиями китайского генерала </w:t>
      </w:r>
      <w:proofErr w:type="spellStart"/>
      <w:r w:rsidRPr="001A37AE">
        <w:rPr>
          <w:rFonts w:ascii="Times New Roman" w:hAnsi="Times New Roman" w:cs="Times New Roman"/>
          <w:sz w:val="28"/>
          <w:szCs w:val="28"/>
        </w:rPr>
        <w:t>Чжан</w:t>
      </w:r>
      <w:proofErr w:type="spellEnd"/>
      <w:r w:rsidRPr="001A3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7AE">
        <w:rPr>
          <w:rFonts w:ascii="Times New Roman" w:hAnsi="Times New Roman" w:cs="Times New Roman"/>
          <w:sz w:val="28"/>
          <w:szCs w:val="28"/>
        </w:rPr>
        <w:t>Цзолина</w:t>
      </w:r>
      <w:proofErr w:type="spellEnd"/>
      <w:r w:rsidRPr="001A37AE">
        <w:rPr>
          <w:rFonts w:ascii="Times New Roman" w:hAnsi="Times New Roman" w:cs="Times New Roman"/>
          <w:sz w:val="28"/>
          <w:szCs w:val="28"/>
        </w:rPr>
        <w:t>, которого поддерживала Япония, и генерала У. </w:t>
      </w:r>
      <w:proofErr w:type="spellStart"/>
      <w:r w:rsidRPr="001A37AE">
        <w:rPr>
          <w:rFonts w:ascii="Times New Roman" w:hAnsi="Times New Roman" w:cs="Times New Roman"/>
          <w:sz w:val="28"/>
          <w:szCs w:val="28"/>
        </w:rPr>
        <w:t>Пейфу</w:t>
      </w:r>
      <w:proofErr w:type="spellEnd"/>
      <w:r w:rsidRPr="001A37AE">
        <w:rPr>
          <w:rFonts w:ascii="Times New Roman" w:hAnsi="Times New Roman" w:cs="Times New Roman"/>
          <w:sz w:val="28"/>
          <w:szCs w:val="28"/>
        </w:rPr>
        <w:t>, которому помогали Англия и США.</w:t>
      </w:r>
    </w:p>
    <w:p w14:paraId="77F235C4" w14:textId="77777777" w:rsidR="001A37AE" w:rsidRPr="001A37AE" w:rsidRDefault="001A37AE" w:rsidP="00D66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>Под лозунгом пролетарского интернационализма СССР вмешался во внутренние дела Китая. Правительству Сунь Ятсена направлялась советская помощь. В город Кантон прибыла группа военных советников во главе с командармом Василием Блюхером. Их опыт помог реорганизовать Национальную армию, одержавшую ряд побед в 1926-1927 г. После этого главнокомандующий армией Гоминьдана маршал Чан Кайши, который сменил умершего Сунь Ятсена, фактически разорвал союз с коммунистами.</w:t>
      </w:r>
    </w:p>
    <w:p w14:paraId="2205A487" w14:textId="77777777" w:rsidR="001A37AE" w:rsidRPr="001A37AE" w:rsidRDefault="001A37AE" w:rsidP="00D66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 xml:space="preserve">В июле 1929 г. войска </w:t>
      </w:r>
      <w:proofErr w:type="spellStart"/>
      <w:r w:rsidRPr="001A37AE">
        <w:rPr>
          <w:rFonts w:ascii="Times New Roman" w:hAnsi="Times New Roman" w:cs="Times New Roman"/>
          <w:sz w:val="28"/>
          <w:szCs w:val="28"/>
        </w:rPr>
        <w:t>Чжан</w:t>
      </w:r>
      <w:proofErr w:type="spellEnd"/>
      <w:r w:rsidRPr="001A3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7AE">
        <w:rPr>
          <w:rFonts w:ascii="Times New Roman" w:hAnsi="Times New Roman" w:cs="Times New Roman"/>
          <w:sz w:val="28"/>
          <w:szCs w:val="28"/>
        </w:rPr>
        <w:t>Цзолина</w:t>
      </w:r>
      <w:proofErr w:type="spellEnd"/>
      <w:r w:rsidRPr="001A37AE">
        <w:rPr>
          <w:rFonts w:ascii="Times New Roman" w:hAnsi="Times New Roman" w:cs="Times New Roman"/>
          <w:sz w:val="28"/>
          <w:szCs w:val="28"/>
        </w:rPr>
        <w:t xml:space="preserve"> захватили Китайско-Восточную железную дорогу, но в ноябре их разбили части Особой Дальневосточной армии. В связи с этим были разорваны дипломатические отношения с центральным китайским правительством в Нанкине, возглавляемым Чан Кайши. Восстановить их удалось только в 1932 г., после того как в 1931 г. </w:t>
      </w:r>
      <w:r w:rsidRPr="001A37AE">
        <w:rPr>
          <w:rFonts w:ascii="Times New Roman" w:hAnsi="Times New Roman" w:cs="Times New Roman"/>
          <w:sz w:val="28"/>
          <w:szCs w:val="28"/>
        </w:rPr>
        <w:lastRenderedPageBreak/>
        <w:t>Япония оккупировала Манчжурию. Япония представляла опасность как для Советского Союза, так и для Китая.</w:t>
      </w:r>
    </w:p>
    <w:p w14:paraId="4D85A07D" w14:textId="761429AB" w:rsidR="001A37AE" w:rsidRPr="001A37AE" w:rsidRDefault="001A37AE" w:rsidP="00D66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>В 1928 г. состоялся VI конгресс Коминтерна. Он констатировал усиление напряженности в международных отношениях, опасность возникновения новой мировой войны и возможность нападения на СССР. В этой сложной международной обстановке Коминтерн допустил ошибку и отто</w:t>
      </w:r>
      <w:r w:rsidR="00D66162">
        <w:rPr>
          <w:rFonts w:ascii="Times New Roman" w:hAnsi="Times New Roman" w:cs="Times New Roman"/>
          <w:sz w:val="28"/>
          <w:szCs w:val="28"/>
        </w:rPr>
        <w:t>ргнул потенциальных союзников (</w:t>
      </w:r>
      <w:r w:rsidRPr="001A37AE">
        <w:rPr>
          <w:rFonts w:ascii="Times New Roman" w:hAnsi="Times New Roman" w:cs="Times New Roman"/>
          <w:sz w:val="28"/>
          <w:szCs w:val="28"/>
        </w:rPr>
        <w:t>социал-демократов</w:t>
      </w:r>
      <w:r w:rsidR="00D66162">
        <w:rPr>
          <w:rFonts w:ascii="Times New Roman" w:hAnsi="Times New Roman" w:cs="Times New Roman"/>
          <w:sz w:val="28"/>
          <w:szCs w:val="28"/>
        </w:rPr>
        <w:t>)</w:t>
      </w:r>
      <w:r w:rsidRPr="001A37AE">
        <w:rPr>
          <w:rFonts w:ascii="Times New Roman" w:hAnsi="Times New Roman" w:cs="Times New Roman"/>
          <w:sz w:val="28"/>
          <w:szCs w:val="28"/>
        </w:rPr>
        <w:t>, объявив их своим главным политическим противником. В связи с этим была провозглашена линия на отказ от всякого сотрудничества и борьбу с ними. Фактически эти решения привели к самоизоляции международного коммунистического движения, нарушению принципа пролетарского интернационализма и способствовали приходу в ряде стран правоэкстремистских (фашистских) сил.</w:t>
      </w:r>
    </w:p>
    <w:p w14:paraId="1A6AC643" w14:textId="081D9B3E" w:rsidR="001A37AE" w:rsidRPr="001A37AE" w:rsidRDefault="00D66162" w:rsidP="00D66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1920-</w:t>
      </w:r>
      <w:r w:rsidR="001A37AE" w:rsidRPr="001A37AE">
        <w:rPr>
          <w:rFonts w:ascii="Times New Roman" w:hAnsi="Times New Roman" w:cs="Times New Roman"/>
          <w:sz w:val="28"/>
          <w:szCs w:val="28"/>
        </w:rPr>
        <w:t xml:space="preserve">1929 гг. Советский Союз установил дипломатические отношения с государствами разных континентов, заключил ряд торговых </w:t>
      </w:r>
      <w:r>
        <w:rPr>
          <w:rFonts w:ascii="Times New Roman" w:hAnsi="Times New Roman" w:cs="Times New Roman"/>
          <w:sz w:val="28"/>
          <w:szCs w:val="28"/>
        </w:rPr>
        <w:t>соглашений. Из ведущих капитали</w:t>
      </w:r>
      <w:r w:rsidR="001A37AE" w:rsidRPr="001A37AE">
        <w:rPr>
          <w:rFonts w:ascii="Times New Roman" w:hAnsi="Times New Roman" w:cs="Times New Roman"/>
          <w:sz w:val="28"/>
          <w:szCs w:val="28"/>
        </w:rPr>
        <w:t>стических держав только США оставались на позиции политического непризнания СССР. Выход из международной изоляции явился главным итогом внешней политики Советского Союза в первой половине 20-х годов.</w:t>
      </w:r>
    </w:p>
    <w:p w14:paraId="0D44AC91" w14:textId="77777777" w:rsidR="001A37AE" w:rsidRPr="001A37AE" w:rsidRDefault="001A37AE" w:rsidP="009F0A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47E3E2" w14:textId="64757CF5" w:rsidR="001A37AE" w:rsidRPr="00D66162" w:rsidRDefault="001A37AE" w:rsidP="00D6616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162">
        <w:rPr>
          <w:rFonts w:ascii="Times New Roman" w:hAnsi="Times New Roman" w:cs="Times New Roman"/>
          <w:b/>
          <w:sz w:val="28"/>
          <w:szCs w:val="28"/>
        </w:rPr>
        <w:t xml:space="preserve">Внешняя политика Российского государства </w:t>
      </w:r>
      <w:r w:rsidR="00D66162" w:rsidRPr="00D66162">
        <w:rPr>
          <w:rFonts w:ascii="Times New Roman" w:hAnsi="Times New Roman" w:cs="Times New Roman"/>
          <w:b/>
          <w:sz w:val="28"/>
          <w:szCs w:val="28"/>
        </w:rPr>
        <w:t>в 30-е годы XX века</w:t>
      </w:r>
    </w:p>
    <w:p w14:paraId="48FE00B6" w14:textId="4EE9E4F4" w:rsidR="001A37AE" w:rsidRPr="00D66162" w:rsidRDefault="00D66162" w:rsidP="00D66162">
      <w:pPr>
        <w:pStyle w:val="a3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6162">
        <w:rPr>
          <w:rFonts w:ascii="Times New Roman" w:hAnsi="Times New Roman" w:cs="Times New Roman"/>
          <w:i/>
          <w:sz w:val="28"/>
          <w:szCs w:val="28"/>
        </w:rPr>
        <w:t>Мировой экономический кризис</w:t>
      </w:r>
    </w:p>
    <w:p w14:paraId="536E1504" w14:textId="0903F468" w:rsidR="001A37AE" w:rsidRPr="001A37AE" w:rsidRDefault="00D66162" w:rsidP="00D66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20-х - </w:t>
      </w:r>
      <w:r w:rsidR="001A37AE" w:rsidRPr="001A37AE">
        <w:rPr>
          <w:rFonts w:ascii="Times New Roman" w:hAnsi="Times New Roman" w:cs="Times New Roman"/>
          <w:sz w:val="28"/>
          <w:szCs w:val="28"/>
        </w:rPr>
        <w:t>начале 30-х годов международная обстановка существенно изменилась. Глубокий мировой экономический кризис, начавшийся в 1929 г., вызвал серьезные внутриполитические изменения во всех капиталистических странах. В одних (</w:t>
      </w:r>
      <w:r>
        <w:rPr>
          <w:rFonts w:ascii="Times New Roman" w:hAnsi="Times New Roman" w:cs="Times New Roman"/>
          <w:sz w:val="28"/>
          <w:szCs w:val="28"/>
        </w:rPr>
        <w:t xml:space="preserve">например, в </w:t>
      </w:r>
      <w:r w:rsidR="001A37AE" w:rsidRPr="001A37AE">
        <w:rPr>
          <w:rFonts w:ascii="Times New Roman" w:hAnsi="Times New Roman" w:cs="Times New Roman"/>
          <w:sz w:val="28"/>
          <w:szCs w:val="28"/>
        </w:rPr>
        <w:t>Англи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A37AE" w:rsidRPr="001A37AE">
        <w:rPr>
          <w:rFonts w:ascii="Times New Roman" w:hAnsi="Times New Roman" w:cs="Times New Roman"/>
          <w:sz w:val="28"/>
          <w:szCs w:val="28"/>
        </w:rPr>
        <w:t>, Франци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A37AE" w:rsidRPr="001A37AE">
        <w:rPr>
          <w:rFonts w:ascii="Times New Roman" w:hAnsi="Times New Roman" w:cs="Times New Roman"/>
          <w:sz w:val="28"/>
          <w:szCs w:val="28"/>
        </w:rPr>
        <w:t>) он привел к власти силы, стремившиеся провести широкие внутренние преобразования демократического характера. В других (Германия, Италия) кр</w:t>
      </w:r>
      <w:r>
        <w:rPr>
          <w:rFonts w:ascii="Times New Roman" w:hAnsi="Times New Roman" w:cs="Times New Roman"/>
          <w:sz w:val="28"/>
          <w:szCs w:val="28"/>
        </w:rPr>
        <w:t xml:space="preserve">изис способствовал формированию </w:t>
      </w:r>
      <w:r w:rsidR="001A37AE" w:rsidRPr="001A37AE">
        <w:rPr>
          <w:rFonts w:ascii="Times New Roman" w:hAnsi="Times New Roman" w:cs="Times New Roman"/>
          <w:sz w:val="28"/>
          <w:szCs w:val="28"/>
        </w:rPr>
        <w:t>фашистских режимов, использовавших</w:t>
      </w:r>
      <w:r>
        <w:rPr>
          <w:rFonts w:ascii="Times New Roman" w:hAnsi="Times New Roman" w:cs="Times New Roman"/>
          <w:sz w:val="28"/>
          <w:szCs w:val="28"/>
        </w:rPr>
        <w:t xml:space="preserve"> во внутренней политике </w:t>
      </w:r>
      <w:r w:rsidR="001A37AE" w:rsidRPr="001A37AE">
        <w:rPr>
          <w:rFonts w:ascii="Times New Roman" w:hAnsi="Times New Roman" w:cs="Times New Roman"/>
          <w:sz w:val="28"/>
          <w:szCs w:val="28"/>
        </w:rPr>
        <w:t>политическ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1A37AE" w:rsidRPr="001A37AE">
        <w:rPr>
          <w:rFonts w:ascii="Times New Roman" w:hAnsi="Times New Roman" w:cs="Times New Roman"/>
          <w:sz w:val="28"/>
          <w:szCs w:val="28"/>
        </w:rPr>
        <w:t xml:space="preserve"> террор, нагнетание шовинизма и </w:t>
      </w:r>
      <w:r w:rsidR="001A37AE" w:rsidRPr="001A37AE">
        <w:rPr>
          <w:rFonts w:ascii="Times New Roman" w:hAnsi="Times New Roman" w:cs="Times New Roman"/>
          <w:sz w:val="28"/>
          <w:szCs w:val="28"/>
        </w:rPr>
        <w:lastRenderedPageBreak/>
        <w:t>милитаризма. Именно эти режимы стали зачинщиками новых военных конфликтов (особенно после прихода А. Гитлера к власти в Германии в 1933 г.).</w:t>
      </w:r>
    </w:p>
    <w:p w14:paraId="41291E8F" w14:textId="77777777" w:rsidR="001A37AE" w:rsidRPr="001A37AE" w:rsidRDefault="001A37AE" w:rsidP="00D66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>Быстрыми темпами начали формироваться очаги международной напряженности. Один сложился в Европе из-за агрессивности фашистских Германии и Италии. Второй — на Дальнем Востоке из-за гегемонистских притязаний японских милитаристов.</w:t>
      </w:r>
    </w:p>
    <w:p w14:paraId="00DB4C4D" w14:textId="77777777" w:rsidR="00D66162" w:rsidRDefault="001A37AE" w:rsidP="00D66162">
      <w:pPr>
        <w:pStyle w:val="a3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6162">
        <w:rPr>
          <w:rFonts w:ascii="Times New Roman" w:hAnsi="Times New Roman" w:cs="Times New Roman"/>
          <w:i/>
          <w:sz w:val="28"/>
          <w:szCs w:val="28"/>
        </w:rPr>
        <w:t xml:space="preserve">Основные направления советской внешней политики </w:t>
      </w:r>
    </w:p>
    <w:p w14:paraId="670BCBEA" w14:textId="5C543687" w:rsidR="00D66162" w:rsidRPr="00D66162" w:rsidRDefault="001A37AE" w:rsidP="00D6616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6162">
        <w:rPr>
          <w:rFonts w:ascii="Times New Roman" w:hAnsi="Times New Roman" w:cs="Times New Roman"/>
          <w:i/>
          <w:sz w:val="28"/>
          <w:szCs w:val="28"/>
        </w:rPr>
        <w:t>конца 20-х – начала 30-х гг</w:t>
      </w:r>
      <w:r w:rsidR="00FA560B">
        <w:rPr>
          <w:rFonts w:ascii="Times New Roman" w:hAnsi="Times New Roman" w:cs="Times New Roman"/>
          <w:i/>
          <w:sz w:val="28"/>
          <w:szCs w:val="28"/>
        </w:rPr>
        <w:t>.</w:t>
      </w:r>
    </w:p>
    <w:p w14:paraId="61862133" w14:textId="56AD8FDF" w:rsidR="001A37AE" w:rsidRPr="001A37AE" w:rsidRDefault="00D66162" w:rsidP="00D66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направления </w:t>
      </w:r>
      <w:r w:rsidR="001A37AE" w:rsidRPr="001A37AE">
        <w:rPr>
          <w:rFonts w:ascii="Times New Roman" w:hAnsi="Times New Roman" w:cs="Times New Roman"/>
          <w:sz w:val="28"/>
          <w:szCs w:val="28"/>
        </w:rPr>
        <w:t xml:space="preserve">разрабатывались под непосредственным руководством Сталина и были одобрены VI конгрессом Коминтерна в 1928 году. На этом конгрессе проявились противоречия в области международных отношений между Сталиным и Бухариным, который в то время был одним из руководителей ИККИ (Исполкома Коминтерна). Бухарин предлагал сосредоточить внимание коммунистов на обеспечении единства рабочего движения,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A37AE" w:rsidRPr="001A3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мнение Сталина </w:t>
      </w:r>
      <w:r w:rsidR="001A37AE" w:rsidRPr="001A37AE">
        <w:rPr>
          <w:rFonts w:ascii="Times New Roman" w:hAnsi="Times New Roman" w:cs="Times New Roman"/>
          <w:sz w:val="28"/>
          <w:szCs w:val="28"/>
        </w:rPr>
        <w:t>сводил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A37AE" w:rsidRPr="001A37AE">
        <w:rPr>
          <w:rFonts w:ascii="Times New Roman" w:hAnsi="Times New Roman" w:cs="Times New Roman"/>
          <w:sz w:val="28"/>
          <w:szCs w:val="28"/>
        </w:rPr>
        <w:t>сь к тому, что в связи с угрозой глобального экономического кризиса международная напряжённость достигла своего предела, и эту ситуацию необходимо использовать для укрепления коммунистического движения. Исходя из этого сталинские предложения, одобрен</w:t>
      </w:r>
      <w:r>
        <w:rPr>
          <w:rFonts w:ascii="Times New Roman" w:hAnsi="Times New Roman" w:cs="Times New Roman"/>
          <w:sz w:val="28"/>
          <w:szCs w:val="28"/>
        </w:rPr>
        <w:t>ные</w:t>
      </w:r>
      <w:r w:rsidR="001A37AE" w:rsidRPr="001A37AE">
        <w:rPr>
          <w:rFonts w:ascii="Times New Roman" w:hAnsi="Times New Roman" w:cs="Times New Roman"/>
          <w:sz w:val="28"/>
          <w:szCs w:val="28"/>
        </w:rPr>
        <w:t xml:space="preserve"> конгрессом, сводились к следующему: </w:t>
      </w:r>
    </w:p>
    <w:p w14:paraId="36E0B60F" w14:textId="77777777" w:rsidR="00D66162" w:rsidRDefault="001A37AE" w:rsidP="00D6616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162">
        <w:rPr>
          <w:rFonts w:ascii="Times New Roman" w:hAnsi="Times New Roman" w:cs="Times New Roman"/>
          <w:sz w:val="28"/>
          <w:szCs w:val="28"/>
        </w:rPr>
        <w:t xml:space="preserve">отказаться от любого сотрудничества с социал-демократами, которые рассматривались как главные враги рабочего класса; </w:t>
      </w:r>
    </w:p>
    <w:p w14:paraId="4A96786D" w14:textId="77777777" w:rsidR="00D66162" w:rsidRDefault="001A37AE" w:rsidP="00D6616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162">
        <w:rPr>
          <w:rFonts w:ascii="Times New Roman" w:hAnsi="Times New Roman" w:cs="Times New Roman"/>
          <w:sz w:val="28"/>
          <w:szCs w:val="28"/>
        </w:rPr>
        <w:t xml:space="preserve">бороться против реформистских влияний в среде рабочего класса и создавать новые профсоюзы, подконтрольные только коммунистам; </w:t>
      </w:r>
    </w:p>
    <w:p w14:paraId="1CFB4E8F" w14:textId="0996C0D9" w:rsidR="001A37AE" w:rsidRPr="00D66162" w:rsidRDefault="001A37AE" w:rsidP="00D6616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162">
        <w:rPr>
          <w:rFonts w:ascii="Times New Roman" w:hAnsi="Times New Roman" w:cs="Times New Roman"/>
          <w:sz w:val="28"/>
          <w:szCs w:val="28"/>
        </w:rPr>
        <w:t>очищать коммунистические партии от всех не согласных с генеральной линией Коминтерна.</w:t>
      </w:r>
    </w:p>
    <w:p w14:paraId="7001807D" w14:textId="7E89DAB6" w:rsidR="001A37AE" w:rsidRPr="001A37AE" w:rsidRDefault="001A37AE" w:rsidP="00D66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 xml:space="preserve">В практике деятельности Коминтерна после VI конгресса утвердился термин "социал-фашизм", </w:t>
      </w:r>
      <w:r w:rsidR="00D66162">
        <w:rPr>
          <w:rFonts w:ascii="Times New Roman" w:hAnsi="Times New Roman" w:cs="Times New Roman"/>
          <w:sz w:val="28"/>
          <w:szCs w:val="28"/>
        </w:rPr>
        <w:t>отражающий</w:t>
      </w:r>
      <w:r w:rsidRPr="001A37AE">
        <w:rPr>
          <w:rFonts w:ascii="Times New Roman" w:hAnsi="Times New Roman" w:cs="Times New Roman"/>
          <w:sz w:val="28"/>
          <w:szCs w:val="28"/>
        </w:rPr>
        <w:t xml:space="preserve"> концепцию Сталина о сближении в перспективе социал-демократии и фашизма. </w:t>
      </w:r>
    </w:p>
    <w:p w14:paraId="04AB32A0" w14:textId="77777777" w:rsidR="001A37AE" w:rsidRPr="001A37AE" w:rsidRDefault="001A37AE" w:rsidP="00D66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lastRenderedPageBreak/>
        <w:t xml:space="preserve">С учетом этих факторов в 1933 г. Советское правительство определило новые задачи своей внешней политики: </w:t>
      </w:r>
    </w:p>
    <w:p w14:paraId="36C1D74D" w14:textId="77777777" w:rsidR="001A37AE" w:rsidRPr="001A37AE" w:rsidRDefault="001A37AE" w:rsidP="00D66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>1)      отказ от участия в международных конфликтах, особенно имеющих военный характер;</w:t>
      </w:r>
    </w:p>
    <w:p w14:paraId="456D8122" w14:textId="77777777" w:rsidR="001A37AE" w:rsidRPr="001A37AE" w:rsidRDefault="001A37AE" w:rsidP="00D66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>2)      признание возможности сотрудничества с демократическими западными странами для сдерживания агрессивных устремлений Германии и Японии (политика «умиротворения»);</w:t>
      </w:r>
    </w:p>
    <w:p w14:paraId="14FFDF3A" w14:textId="77777777" w:rsidR="001A37AE" w:rsidRPr="001A37AE" w:rsidRDefault="001A37AE" w:rsidP="00D66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>3)      борьба за создание системы коллективной безопасности в Европе и на Дальнем Востоке.</w:t>
      </w:r>
    </w:p>
    <w:p w14:paraId="372380CC" w14:textId="77777777" w:rsidR="001A37AE" w:rsidRDefault="001A37AE" w:rsidP="00D66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 xml:space="preserve">Тезисы о нарастании противоречий в капиталистическом мире и о постоянной внешней угрозе для СССР играли важную роль в развитии внутриполитической ситуации. При этом в начале 30-х гг. советское руководство стремилось избегать конфликтов и провокаций, поскольку страна находилась в процессе глубочайших преобразований. В связи с этим усилия советской дипломатии были направлены на расширение и урегулирование отношений с другими государствами. В свою очередь, крупнейшие капиталистические страны были заинтересованы в сотрудничестве с СССР, который рассматривался как огромный потенциальный рынок. А рост экстремизма националистического толка в Германии, целью которого был отказ от условий Версальского договора, создавал базу для сотрудничества между всеми европейскими державами, стремившимися сохранить послевоенный </w:t>
      </w:r>
      <w:proofErr w:type="spellStart"/>
      <w:r w:rsidRPr="001A37AE">
        <w:rPr>
          <w:rFonts w:ascii="Times New Roman" w:hAnsi="Times New Roman" w:cs="Times New Roman"/>
          <w:sz w:val="28"/>
          <w:szCs w:val="28"/>
        </w:rPr>
        <w:t>status</w:t>
      </w:r>
      <w:proofErr w:type="spellEnd"/>
      <w:r w:rsidRPr="001A3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7AE">
        <w:rPr>
          <w:rFonts w:ascii="Times New Roman" w:hAnsi="Times New Roman" w:cs="Times New Roman"/>
          <w:sz w:val="28"/>
          <w:szCs w:val="28"/>
        </w:rPr>
        <w:t>quo</w:t>
      </w:r>
      <w:proofErr w:type="spellEnd"/>
      <w:r w:rsidRPr="001A37AE">
        <w:rPr>
          <w:rFonts w:ascii="Times New Roman" w:hAnsi="Times New Roman" w:cs="Times New Roman"/>
          <w:sz w:val="28"/>
          <w:szCs w:val="28"/>
        </w:rPr>
        <w:t xml:space="preserve">. В 1932 г. Советский Союз заключил пакты о ненападении с Финляндией, Латвией, Эстонией, Польшей, Францией. </w:t>
      </w:r>
    </w:p>
    <w:p w14:paraId="56F8EC34" w14:textId="77777777" w:rsidR="00D66162" w:rsidRPr="001A37AE" w:rsidRDefault="00D66162" w:rsidP="00D66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10EBF2" w14:textId="184E3FC6" w:rsidR="001A37AE" w:rsidRPr="00FA560B" w:rsidRDefault="001A37AE" w:rsidP="00FA560B">
      <w:pPr>
        <w:pStyle w:val="a3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560B">
        <w:rPr>
          <w:rFonts w:ascii="Times New Roman" w:hAnsi="Times New Roman" w:cs="Times New Roman"/>
          <w:i/>
          <w:sz w:val="28"/>
          <w:szCs w:val="28"/>
        </w:rPr>
        <w:t>Отношения с Германией</w:t>
      </w:r>
    </w:p>
    <w:p w14:paraId="6C389AF2" w14:textId="04ED50E6" w:rsidR="001A37AE" w:rsidRPr="001A37AE" w:rsidRDefault="001A37AE" w:rsidP="00FA56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 xml:space="preserve">Однако в середине 30-х годов во внешнеполитической деятельности советского руководства наметился отход от принципа невмешательства в международные конфликты. После назначения канцлером Германии А. Гитлера в январе 1933 г. советско-германские отношения, развивавшиеся в </w:t>
      </w:r>
      <w:r w:rsidRPr="001A37AE">
        <w:rPr>
          <w:rFonts w:ascii="Times New Roman" w:hAnsi="Times New Roman" w:cs="Times New Roman"/>
          <w:sz w:val="28"/>
          <w:szCs w:val="28"/>
        </w:rPr>
        <w:lastRenderedPageBreak/>
        <w:t xml:space="preserve">20-е гг., стали стремительно ухудшаться. В июне 1933 г. СССР заявил о прекращении военного сотрудничества с Германией. В октябре того же года Германия отозвала своих представителей с Женевской конференции по разоружению, а затем вышла из Лиги наций. </w:t>
      </w:r>
      <w:r w:rsidR="00FA560B">
        <w:rPr>
          <w:rFonts w:ascii="Times New Roman" w:hAnsi="Times New Roman" w:cs="Times New Roman"/>
          <w:sz w:val="28"/>
          <w:szCs w:val="28"/>
        </w:rPr>
        <w:t>В</w:t>
      </w:r>
      <w:r w:rsidRPr="001A37AE">
        <w:rPr>
          <w:rFonts w:ascii="Times New Roman" w:hAnsi="Times New Roman" w:cs="Times New Roman"/>
          <w:sz w:val="28"/>
          <w:szCs w:val="28"/>
        </w:rPr>
        <w:t xml:space="preserve">1935 году на VII конгрессе Коминтерна фашизм был официально признан в качестве врага №1. </w:t>
      </w:r>
    </w:p>
    <w:p w14:paraId="529D35AA" w14:textId="602E7836" w:rsidR="001A37AE" w:rsidRPr="001A37AE" w:rsidRDefault="001A37AE" w:rsidP="00FA56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 xml:space="preserve">В 1936 г. СССР оказал помощь правительству Народного фронта Испании оружием и военными специалистами для борьбы с генералом Ф. Франко. Гражданская война в Испании закончилась в 1939 г. победой </w:t>
      </w:r>
      <w:proofErr w:type="spellStart"/>
      <w:r w:rsidRPr="001A37AE">
        <w:rPr>
          <w:rFonts w:ascii="Times New Roman" w:hAnsi="Times New Roman" w:cs="Times New Roman"/>
          <w:sz w:val="28"/>
          <w:szCs w:val="28"/>
        </w:rPr>
        <w:t>франкистов</w:t>
      </w:r>
      <w:proofErr w:type="spellEnd"/>
      <w:r w:rsidRPr="001A37AE">
        <w:rPr>
          <w:rFonts w:ascii="Times New Roman" w:hAnsi="Times New Roman" w:cs="Times New Roman"/>
          <w:sz w:val="28"/>
          <w:szCs w:val="28"/>
        </w:rPr>
        <w:t>.</w:t>
      </w:r>
    </w:p>
    <w:p w14:paraId="24F694F5" w14:textId="167B1EF1" w:rsidR="001A37AE" w:rsidRPr="001A37AE" w:rsidRDefault="001A37AE" w:rsidP="00FA56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 xml:space="preserve">В </w:t>
      </w:r>
      <w:r w:rsidR="00FA560B">
        <w:rPr>
          <w:rFonts w:ascii="Times New Roman" w:hAnsi="Times New Roman" w:cs="Times New Roman"/>
          <w:sz w:val="28"/>
          <w:szCs w:val="28"/>
        </w:rPr>
        <w:t>данных</w:t>
      </w:r>
      <w:r w:rsidRPr="001A37AE">
        <w:rPr>
          <w:rFonts w:ascii="Times New Roman" w:hAnsi="Times New Roman" w:cs="Times New Roman"/>
          <w:sz w:val="28"/>
          <w:szCs w:val="28"/>
        </w:rPr>
        <w:t xml:space="preserve"> условиях Советский Союз формирует </w:t>
      </w:r>
      <w:r w:rsidRPr="00FA560B">
        <w:rPr>
          <w:rFonts w:ascii="Times New Roman" w:hAnsi="Times New Roman" w:cs="Times New Roman"/>
          <w:b/>
          <w:sz w:val="28"/>
          <w:szCs w:val="28"/>
        </w:rPr>
        <w:t>новую внешнеполитическую доктрину</w:t>
      </w:r>
      <w:r w:rsidRPr="001A37AE">
        <w:rPr>
          <w:rFonts w:ascii="Times New Roman" w:hAnsi="Times New Roman" w:cs="Times New Roman"/>
          <w:sz w:val="28"/>
          <w:szCs w:val="28"/>
        </w:rPr>
        <w:t xml:space="preserve">. Суть </w:t>
      </w:r>
      <w:r w:rsidR="00320BFF">
        <w:rPr>
          <w:rFonts w:ascii="Times New Roman" w:hAnsi="Times New Roman" w:cs="Times New Roman"/>
          <w:sz w:val="28"/>
          <w:szCs w:val="28"/>
        </w:rPr>
        <w:t xml:space="preserve">внешнеполитической доктрины </w:t>
      </w:r>
      <w:r w:rsidRPr="001A37AE">
        <w:rPr>
          <w:rFonts w:ascii="Times New Roman" w:hAnsi="Times New Roman" w:cs="Times New Roman"/>
          <w:sz w:val="28"/>
          <w:szCs w:val="28"/>
        </w:rPr>
        <w:t xml:space="preserve">заключалась в соблюдении нейтралитета в любом конфликте и в участии в создании системы коллективной безопасности, которое было невозможно без расширения сотрудничества с западными демократиями. </w:t>
      </w:r>
      <w:r w:rsidR="00320BFF">
        <w:rPr>
          <w:rFonts w:ascii="Times New Roman" w:hAnsi="Times New Roman" w:cs="Times New Roman"/>
          <w:sz w:val="28"/>
          <w:szCs w:val="28"/>
        </w:rPr>
        <w:t>К</w:t>
      </w:r>
      <w:r w:rsidRPr="001A37AE">
        <w:rPr>
          <w:rFonts w:ascii="Times New Roman" w:hAnsi="Times New Roman" w:cs="Times New Roman"/>
          <w:sz w:val="28"/>
          <w:szCs w:val="28"/>
        </w:rPr>
        <w:t xml:space="preserve"> середине 30-х гг. в большинстве европейских стран сложились тоталитарные или авторитарные режимы. Немаловажную роль в реализации новой внешнеполитической программы сыграл М.М. Литвинов, в 1930 г. занявший пост наркома иностранных дел. </w:t>
      </w:r>
    </w:p>
    <w:p w14:paraId="22BD42DD" w14:textId="1F526CEA" w:rsidR="001A37AE" w:rsidRPr="001A37AE" w:rsidRDefault="001A37AE" w:rsidP="00FA56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 xml:space="preserve">В конце 1933 г. состоялся визит Литвинова в Вашингтон, где в результате переговоров с новым президентом США Ф.Д. Рузвельтом были установлены дипломатические отношения между СССР и США. В сентябре 1934 г. Советский Союз был принят в Лигу наций и сразу же стал постоянным членом её Совета, что означало его возвращение в международное сообщество в качестве великой державы. </w:t>
      </w:r>
    </w:p>
    <w:p w14:paraId="45F4AD94" w14:textId="581F01B1" w:rsidR="001A37AE" w:rsidRPr="00FA560B" w:rsidRDefault="001A37AE" w:rsidP="00FA560B">
      <w:pPr>
        <w:pStyle w:val="a3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560B">
        <w:rPr>
          <w:rFonts w:ascii="Times New Roman" w:hAnsi="Times New Roman" w:cs="Times New Roman"/>
          <w:i/>
          <w:sz w:val="28"/>
          <w:szCs w:val="28"/>
        </w:rPr>
        <w:t>Отношения на Дальнем Востоке</w:t>
      </w:r>
    </w:p>
    <w:p w14:paraId="56B3F0CA" w14:textId="08A7F419" w:rsidR="001A37AE" w:rsidRPr="001A37AE" w:rsidRDefault="001A37AE" w:rsidP="00320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 xml:space="preserve">Япония, оккупировавшая в 1931 г. Манчжурию, в 1937 г. перешла к агрессии против остальной территории Китая и Монголии. Действия японских войск затронули и территорию СССР: в августе 1938 г. в районе озера Хасан произошло сражение между советскими и японскими войсками, закончившееся изгнанием японцев с территории, которую они собирались </w:t>
      </w:r>
      <w:r w:rsidRPr="001A37AE">
        <w:rPr>
          <w:rFonts w:ascii="Times New Roman" w:hAnsi="Times New Roman" w:cs="Times New Roman"/>
          <w:sz w:val="28"/>
          <w:szCs w:val="28"/>
        </w:rPr>
        <w:lastRenderedPageBreak/>
        <w:t>захватить. Следующая попытка была предпринята у реки Халхин-Гол в Монголии в мае 1939 г.</w:t>
      </w:r>
      <w:r w:rsidR="00320BFF">
        <w:rPr>
          <w:rFonts w:ascii="Times New Roman" w:hAnsi="Times New Roman" w:cs="Times New Roman"/>
          <w:sz w:val="28"/>
          <w:szCs w:val="28"/>
        </w:rPr>
        <w:t xml:space="preserve">: </w:t>
      </w:r>
      <w:r w:rsidRPr="001A37AE">
        <w:rPr>
          <w:rFonts w:ascii="Times New Roman" w:hAnsi="Times New Roman" w:cs="Times New Roman"/>
          <w:sz w:val="28"/>
          <w:szCs w:val="28"/>
        </w:rPr>
        <w:t>здесь бои длились несколько месяцев, и советским войскам под командованием Г. К. Жукова удалось успешно отразить все атаки японцев. 15 сентября 1939 г. было подписано перемирие с японской стороной.</w:t>
      </w:r>
    </w:p>
    <w:p w14:paraId="13CBA87F" w14:textId="59ECA978" w:rsidR="00320BFF" w:rsidRPr="00320BFF" w:rsidRDefault="00320BFF" w:rsidP="00320BFF">
      <w:pPr>
        <w:pStyle w:val="a3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0BFF">
        <w:rPr>
          <w:rFonts w:ascii="Times New Roman" w:hAnsi="Times New Roman" w:cs="Times New Roman"/>
          <w:i/>
          <w:sz w:val="28"/>
          <w:szCs w:val="28"/>
        </w:rPr>
        <w:t>Начало Второй мировой войны</w:t>
      </w:r>
    </w:p>
    <w:p w14:paraId="5DD48048" w14:textId="66900B91" w:rsidR="001A37AE" w:rsidRDefault="001A37AE" w:rsidP="00320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BFF">
        <w:rPr>
          <w:rFonts w:ascii="Times New Roman" w:hAnsi="Times New Roman" w:cs="Times New Roman"/>
          <w:sz w:val="28"/>
          <w:szCs w:val="28"/>
        </w:rPr>
        <w:t>1 сентября 1939 г. Германия напа</w:t>
      </w:r>
      <w:r w:rsidR="00320BFF">
        <w:rPr>
          <w:rFonts w:ascii="Times New Roman" w:hAnsi="Times New Roman" w:cs="Times New Roman"/>
          <w:sz w:val="28"/>
          <w:szCs w:val="28"/>
        </w:rPr>
        <w:t>дает</w:t>
      </w:r>
      <w:r w:rsidRPr="00320BFF">
        <w:rPr>
          <w:rFonts w:ascii="Times New Roman" w:hAnsi="Times New Roman" w:cs="Times New Roman"/>
          <w:sz w:val="28"/>
          <w:szCs w:val="28"/>
        </w:rPr>
        <w:t xml:space="preserve"> на Польшу. Союзники Польши</w:t>
      </w:r>
      <w:r w:rsidR="00320BFF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Pr="00320BFF">
        <w:rPr>
          <w:rFonts w:ascii="Times New Roman" w:hAnsi="Times New Roman" w:cs="Times New Roman"/>
          <w:sz w:val="28"/>
          <w:szCs w:val="28"/>
        </w:rPr>
        <w:t>Великобритания и Франция</w:t>
      </w:r>
      <w:r w:rsidR="00320BFF">
        <w:rPr>
          <w:rFonts w:ascii="Times New Roman" w:hAnsi="Times New Roman" w:cs="Times New Roman"/>
          <w:sz w:val="28"/>
          <w:szCs w:val="28"/>
        </w:rPr>
        <w:t xml:space="preserve">, </w:t>
      </w:r>
      <w:r w:rsidRPr="00320BFF">
        <w:rPr>
          <w:rFonts w:ascii="Times New Roman" w:hAnsi="Times New Roman" w:cs="Times New Roman"/>
          <w:sz w:val="28"/>
          <w:szCs w:val="28"/>
        </w:rPr>
        <w:t>3 сентября объя</w:t>
      </w:r>
      <w:r w:rsidR="00320BFF">
        <w:rPr>
          <w:rFonts w:ascii="Times New Roman" w:hAnsi="Times New Roman" w:cs="Times New Roman"/>
          <w:sz w:val="28"/>
          <w:szCs w:val="28"/>
        </w:rPr>
        <w:t>вляют</w:t>
      </w:r>
      <w:r w:rsidRPr="00320BFF">
        <w:rPr>
          <w:rFonts w:ascii="Times New Roman" w:hAnsi="Times New Roman" w:cs="Times New Roman"/>
          <w:sz w:val="28"/>
          <w:szCs w:val="28"/>
        </w:rPr>
        <w:t xml:space="preserve"> войну Германии. Однако они не оказали реальной военной помощи польскому правительству, что обеспечило А. Гитлеру быструю победу. </w:t>
      </w:r>
      <w:r w:rsidR="00320BFF">
        <w:rPr>
          <w:rFonts w:ascii="Times New Roman" w:hAnsi="Times New Roman" w:cs="Times New Roman"/>
          <w:sz w:val="28"/>
          <w:szCs w:val="28"/>
        </w:rPr>
        <w:t>Так н</w:t>
      </w:r>
      <w:r w:rsidRPr="00320BFF">
        <w:rPr>
          <w:rFonts w:ascii="Times New Roman" w:hAnsi="Times New Roman" w:cs="Times New Roman"/>
          <w:sz w:val="28"/>
          <w:szCs w:val="28"/>
        </w:rPr>
        <w:t>ачалась вторая мировая война.</w:t>
      </w:r>
    </w:p>
    <w:p w14:paraId="3C4A2831" w14:textId="751C28B1" w:rsidR="001A37AE" w:rsidRPr="001A37AE" w:rsidRDefault="001A37AE" w:rsidP="00320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>17 сентября, после разгрома немцами польской армии и падения польского правительства, Красная Армия вступила в Западную Белоруссию и Западную Украину. 28 сентября был заключен советско-германский договор «О дружбе и границе», закрепивший эти земли в составе Советского Союза. Одновременно СССР настоял на заключении соглашений с Эстонией, Латвией и Литвой, получив право размещения своих войск на их территории. В этих республиках в условиях присутствия советских войск были проведены выборы в законодательные органы</w:t>
      </w:r>
      <w:r w:rsidR="00320BFF">
        <w:rPr>
          <w:rFonts w:ascii="Times New Roman" w:hAnsi="Times New Roman" w:cs="Times New Roman"/>
          <w:sz w:val="28"/>
          <w:szCs w:val="28"/>
        </w:rPr>
        <w:t xml:space="preserve">. На данных выборах </w:t>
      </w:r>
      <w:r w:rsidRPr="001A37AE">
        <w:rPr>
          <w:rFonts w:ascii="Times New Roman" w:hAnsi="Times New Roman" w:cs="Times New Roman"/>
          <w:sz w:val="28"/>
          <w:szCs w:val="28"/>
        </w:rPr>
        <w:t xml:space="preserve">победу </w:t>
      </w:r>
      <w:r w:rsidR="00320BFF">
        <w:rPr>
          <w:rFonts w:ascii="Times New Roman" w:hAnsi="Times New Roman" w:cs="Times New Roman"/>
          <w:sz w:val="28"/>
          <w:szCs w:val="28"/>
        </w:rPr>
        <w:t xml:space="preserve">одержали </w:t>
      </w:r>
      <w:r w:rsidRPr="001A37AE">
        <w:rPr>
          <w:rFonts w:ascii="Times New Roman" w:hAnsi="Times New Roman" w:cs="Times New Roman"/>
          <w:sz w:val="28"/>
          <w:szCs w:val="28"/>
        </w:rPr>
        <w:t>коммунистические силы. В 1940 г. Эстония, Латвия и Литва вошли в состав СССР.</w:t>
      </w:r>
    </w:p>
    <w:p w14:paraId="03F4B812" w14:textId="625B6B8A" w:rsidR="001A37AE" w:rsidRPr="001A37AE" w:rsidRDefault="001A37AE" w:rsidP="00320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>В ноябре 1939 г. СССР начал войну с Финляндией в надежде ее быстрого разгрома и создания в ней правительства прокоммунистической ориентации. Существовала также военно-стратегическая необходимость обеспечить безопасность Ленинграда, отодвинув от него советско-финляндскую границу в районе Карельского перешейка. Красн</w:t>
      </w:r>
      <w:r w:rsidR="00320BFF">
        <w:rPr>
          <w:rFonts w:ascii="Times New Roman" w:hAnsi="Times New Roman" w:cs="Times New Roman"/>
          <w:sz w:val="28"/>
          <w:szCs w:val="28"/>
        </w:rPr>
        <w:t>ая</w:t>
      </w:r>
      <w:r w:rsidRPr="001A37AE">
        <w:rPr>
          <w:rFonts w:ascii="Times New Roman" w:hAnsi="Times New Roman" w:cs="Times New Roman"/>
          <w:sz w:val="28"/>
          <w:szCs w:val="28"/>
        </w:rPr>
        <w:t xml:space="preserve"> Арми</w:t>
      </w:r>
      <w:r w:rsidR="00320BFF">
        <w:rPr>
          <w:rFonts w:ascii="Times New Roman" w:hAnsi="Times New Roman" w:cs="Times New Roman"/>
          <w:sz w:val="28"/>
          <w:szCs w:val="28"/>
        </w:rPr>
        <w:t>я терпела огромные потери</w:t>
      </w:r>
      <w:r w:rsidRPr="001A37AE">
        <w:rPr>
          <w:rFonts w:ascii="Times New Roman" w:hAnsi="Times New Roman" w:cs="Times New Roman"/>
          <w:sz w:val="28"/>
          <w:szCs w:val="28"/>
        </w:rPr>
        <w:t xml:space="preserve">. Упорное сопротивление финской армии было обеспечено глубоко эшелонированной оборонительной «линией Маннергейма». Западные государства оказывали Финляндии политическую поддержку. СССР под предлогом его агрессии был исключен из Лиги Наций. </w:t>
      </w:r>
      <w:r w:rsidRPr="001A37AE">
        <w:rPr>
          <w:rFonts w:ascii="Times New Roman" w:hAnsi="Times New Roman" w:cs="Times New Roman"/>
          <w:sz w:val="28"/>
          <w:szCs w:val="28"/>
        </w:rPr>
        <w:lastRenderedPageBreak/>
        <w:t>Ценой огромных усилий сопротивление финских вооруженных сил было сломлено. В марте 1940 г. был подписан советско-финляндский мирный договор, по которому СССР получил весь Карельский перешеек.</w:t>
      </w:r>
    </w:p>
    <w:p w14:paraId="5E463CF7" w14:textId="744C4CFF" w:rsidR="001A37AE" w:rsidRPr="001A37AE" w:rsidRDefault="001A37AE" w:rsidP="00320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 xml:space="preserve">Летом 1940 г. в результате политического </w:t>
      </w:r>
      <w:r w:rsidR="00320BFF">
        <w:rPr>
          <w:rFonts w:ascii="Times New Roman" w:hAnsi="Times New Roman" w:cs="Times New Roman"/>
          <w:sz w:val="28"/>
          <w:szCs w:val="28"/>
        </w:rPr>
        <w:t>давления</w:t>
      </w:r>
      <w:r w:rsidRPr="001A37AE">
        <w:rPr>
          <w:rFonts w:ascii="Times New Roman" w:hAnsi="Times New Roman" w:cs="Times New Roman"/>
          <w:sz w:val="28"/>
          <w:szCs w:val="28"/>
        </w:rPr>
        <w:t xml:space="preserve"> Румыния уступила Советскому Союзу Бессарабию и Северную Буковину.</w:t>
      </w:r>
    </w:p>
    <w:p w14:paraId="479DB2EF" w14:textId="2F2C3A52" w:rsidR="001A37AE" w:rsidRPr="001A37AE" w:rsidRDefault="001A37AE" w:rsidP="00320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>В итоге в состав СССР были включены значительные территории с населением 14 млн. человек. Граница страны отодвинулась на западе в разных местах на расстояние от 300 до 600 км.</w:t>
      </w:r>
    </w:p>
    <w:p w14:paraId="07E6678D" w14:textId="147E32B1" w:rsidR="001A37AE" w:rsidRPr="001A37AE" w:rsidRDefault="001A37AE" w:rsidP="00320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 xml:space="preserve">Внешнеполитические соглашения 1939 г. почти на два года помогли отсрочить нападение Германии на Советский Союз. Советское руководство пошло на соглашение с фашистской Германией, </w:t>
      </w:r>
      <w:r w:rsidR="00320BFF">
        <w:rPr>
          <w:rFonts w:ascii="Times New Roman" w:hAnsi="Times New Roman" w:cs="Times New Roman"/>
          <w:sz w:val="28"/>
          <w:szCs w:val="28"/>
        </w:rPr>
        <w:t xml:space="preserve">осуждавшее ее </w:t>
      </w:r>
      <w:r w:rsidRPr="001A37AE">
        <w:rPr>
          <w:rFonts w:ascii="Times New Roman" w:hAnsi="Times New Roman" w:cs="Times New Roman"/>
          <w:sz w:val="28"/>
          <w:szCs w:val="28"/>
        </w:rPr>
        <w:t xml:space="preserve">идеологию и политику </w:t>
      </w:r>
      <w:r w:rsidR="00320BFF">
        <w:rPr>
          <w:rFonts w:ascii="Times New Roman" w:hAnsi="Times New Roman" w:cs="Times New Roman"/>
          <w:sz w:val="28"/>
          <w:szCs w:val="28"/>
        </w:rPr>
        <w:t>ранее</w:t>
      </w:r>
      <w:r w:rsidRPr="001A37AE">
        <w:rPr>
          <w:rFonts w:ascii="Times New Roman" w:hAnsi="Times New Roman" w:cs="Times New Roman"/>
          <w:sz w:val="28"/>
          <w:szCs w:val="28"/>
        </w:rPr>
        <w:t>. Подобный поворот мог быть осуществлен в условиях государственной системы, все внутренние средства пропаганды которой были направлены на оправдание действий правительства и формирование нового отношения советского общества к гитлеровскому режиму.</w:t>
      </w:r>
    </w:p>
    <w:p w14:paraId="2D1F2ED7" w14:textId="77777777" w:rsidR="001A37AE" w:rsidRPr="001A37AE" w:rsidRDefault="001A37AE" w:rsidP="00320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>Если Пакт о ненападении, подписанный в августе 1939 г., был в определенной степени вынужденным для СССР шагом, то секретный протокол, договор «О дружбе и границе», другие внешнеполитические акции сталинского правительства, осуществленные накануне войны, нарушали суверенитет ряда государств Восточной Европы.</w:t>
      </w:r>
    </w:p>
    <w:p w14:paraId="2054C4CD" w14:textId="77777777" w:rsidR="001A37AE" w:rsidRPr="001A37AE" w:rsidRDefault="001A37AE" w:rsidP="009F0A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0EA604" w14:textId="32BD99DA" w:rsidR="001A37AE" w:rsidRPr="00320BFF" w:rsidRDefault="00320BFF" w:rsidP="00320B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BF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003D47A" w14:textId="53567715" w:rsidR="001A37AE" w:rsidRPr="001A37AE" w:rsidRDefault="001A37AE" w:rsidP="00320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>В течение 20</w:t>
      </w:r>
      <w:r w:rsidR="00320BFF">
        <w:rPr>
          <w:rFonts w:ascii="Times New Roman" w:hAnsi="Times New Roman" w:cs="Times New Roman"/>
          <w:sz w:val="28"/>
          <w:szCs w:val="28"/>
        </w:rPr>
        <w:t>-</w:t>
      </w:r>
      <w:r w:rsidRPr="001A37AE">
        <w:rPr>
          <w:rFonts w:ascii="Times New Roman" w:hAnsi="Times New Roman" w:cs="Times New Roman"/>
          <w:sz w:val="28"/>
          <w:szCs w:val="28"/>
        </w:rPr>
        <w:t>30-х г</w:t>
      </w:r>
      <w:r w:rsidR="00320BFF">
        <w:rPr>
          <w:rFonts w:ascii="Times New Roman" w:hAnsi="Times New Roman" w:cs="Times New Roman"/>
          <w:sz w:val="28"/>
          <w:szCs w:val="28"/>
        </w:rPr>
        <w:t>г.</w:t>
      </w:r>
      <w:r w:rsidRPr="001A37AE">
        <w:rPr>
          <w:rFonts w:ascii="Times New Roman" w:hAnsi="Times New Roman" w:cs="Times New Roman"/>
          <w:sz w:val="28"/>
          <w:szCs w:val="28"/>
        </w:rPr>
        <w:t xml:space="preserve"> неуклонно возрастал авторитет Советского Союза на международной арене. Однако его взаимоотношения с Западом имели непоследовательный, амплитудный характер.</w:t>
      </w:r>
    </w:p>
    <w:p w14:paraId="4DFB0AE3" w14:textId="2153FB72" w:rsidR="001A37AE" w:rsidRPr="001A37AE" w:rsidRDefault="001A37AE" w:rsidP="00320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 xml:space="preserve">Внешняя политика Советского государства, сохранив преемственность политике Российской империи в реализации геополитических задач, отличалась от нее новым характером и методами проведения. Ей была присуща идеологизация внешнеполитического курса, основанная на двух положениях, сформулированных В. И. Лениным: во-первых, принцип </w:t>
      </w:r>
      <w:r w:rsidRPr="001A37AE">
        <w:rPr>
          <w:rFonts w:ascii="Times New Roman" w:hAnsi="Times New Roman" w:cs="Times New Roman"/>
          <w:sz w:val="28"/>
          <w:szCs w:val="28"/>
        </w:rPr>
        <w:lastRenderedPageBreak/>
        <w:t>пролетарского интернационализма</w:t>
      </w:r>
      <w:r w:rsidR="00320BFF">
        <w:rPr>
          <w:rFonts w:ascii="Times New Roman" w:hAnsi="Times New Roman" w:cs="Times New Roman"/>
          <w:sz w:val="28"/>
          <w:szCs w:val="28"/>
        </w:rPr>
        <w:t xml:space="preserve">; </w:t>
      </w:r>
      <w:r w:rsidRPr="001A37AE">
        <w:rPr>
          <w:rFonts w:ascii="Times New Roman" w:hAnsi="Times New Roman" w:cs="Times New Roman"/>
          <w:sz w:val="28"/>
          <w:szCs w:val="28"/>
        </w:rPr>
        <w:t>во-вторых, принцип мирного сосуществования с капиталистической системой.</w:t>
      </w:r>
    </w:p>
    <w:p w14:paraId="32DD73A4" w14:textId="77777777" w:rsidR="001A37AE" w:rsidRPr="001A37AE" w:rsidRDefault="001A37AE" w:rsidP="00320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>Противоречивость двух этих принципиальных положений вызывала непоследовательность внешнеполитических акций молодого Советского государства в течение всех 20-30-х гг. XX века.</w:t>
      </w:r>
    </w:p>
    <w:p w14:paraId="74AA37DC" w14:textId="6B99A46C" w:rsidR="001A37AE" w:rsidRPr="001A37AE" w:rsidRDefault="001A37AE" w:rsidP="00320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>Политика 20-х годов показала успешность деятельности советского правительства в прорыве политической блокады с Западом. Удачная политика Советского государства придала уверенности новому правительству, дав толчок для более активной внешней политики с государствами Восточной Азии и Японией. Советский Союз установил дипломатические отношения с государствами разных континентов</w:t>
      </w:r>
      <w:r w:rsidR="00320BFF">
        <w:rPr>
          <w:rFonts w:ascii="Times New Roman" w:hAnsi="Times New Roman" w:cs="Times New Roman"/>
          <w:sz w:val="28"/>
          <w:szCs w:val="28"/>
        </w:rPr>
        <w:t xml:space="preserve"> и </w:t>
      </w:r>
      <w:r w:rsidRPr="001A37AE">
        <w:rPr>
          <w:rFonts w:ascii="Times New Roman" w:hAnsi="Times New Roman" w:cs="Times New Roman"/>
          <w:sz w:val="28"/>
          <w:szCs w:val="28"/>
        </w:rPr>
        <w:t>заключил ряд торговых соглашений. Внешняя политика государства в этот период отличается активностью, но бессистемностью. Позже, в начале 30-х годов, правительство с</w:t>
      </w:r>
      <w:r w:rsidR="00320BFF">
        <w:rPr>
          <w:rFonts w:ascii="Times New Roman" w:hAnsi="Times New Roman" w:cs="Times New Roman"/>
          <w:sz w:val="28"/>
          <w:szCs w:val="28"/>
        </w:rPr>
        <w:t>т</w:t>
      </w:r>
      <w:r w:rsidRPr="001A37AE">
        <w:rPr>
          <w:rFonts w:ascii="Times New Roman" w:hAnsi="Times New Roman" w:cs="Times New Roman"/>
          <w:sz w:val="28"/>
          <w:szCs w:val="28"/>
        </w:rPr>
        <w:t xml:space="preserve">ало структурировать свою деятельность, придавая ей более строгий осмысленный вид. </w:t>
      </w:r>
    </w:p>
    <w:p w14:paraId="412DF898" w14:textId="2F739857" w:rsidR="001A37AE" w:rsidRDefault="001A37AE" w:rsidP="00320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 xml:space="preserve">К 40-м годам 20-го столетия Советский Союз подошёл с отсталой по отношению с западными странами экономикой, плохой подготовленностью Красной Армии, почти не способной вести военные действия в таких условиях. </w:t>
      </w:r>
      <w:r w:rsidR="00DF01AE" w:rsidRPr="00DF01AE">
        <w:rPr>
          <w:rFonts w:ascii="Times New Roman" w:hAnsi="Times New Roman" w:cs="Times New Roman"/>
          <w:sz w:val="28"/>
          <w:szCs w:val="28"/>
        </w:rPr>
        <w:t>Англия и Франция уже не верили в способность СССР отразить напор фашистов и не выражали желания заключать договоры о безопасности с Союзом. В связи с этим СССР развернул свою внешнюю политику в обратном направлении, заключив с Германией договор о ненападении</w:t>
      </w:r>
      <w:r w:rsidR="00DF01AE">
        <w:rPr>
          <w:rFonts w:ascii="Times New Roman" w:hAnsi="Times New Roman" w:cs="Times New Roman"/>
          <w:sz w:val="28"/>
          <w:szCs w:val="28"/>
        </w:rPr>
        <w:t>, который в</w:t>
      </w:r>
      <w:r w:rsidR="00DF01AE" w:rsidRPr="00DF01AE">
        <w:rPr>
          <w:rFonts w:ascii="Times New Roman" w:hAnsi="Times New Roman" w:cs="Times New Roman"/>
          <w:sz w:val="28"/>
          <w:szCs w:val="28"/>
        </w:rPr>
        <w:t xml:space="preserve"> какой-то мере, «развязал руки» фашистской Германии и способствовал началу Второй мировой войны</w:t>
      </w:r>
      <w:r w:rsidR="00DF01AE">
        <w:rPr>
          <w:rFonts w:ascii="Times New Roman" w:hAnsi="Times New Roman" w:cs="Times New Roman"/>
          <w:sz w:val="28"/>
          <w:szCs w:val="28"/>
        </w:rPr>
        <w:t>.</w:t>
      </w:r>
    </w:p>
    <w:p w14:paraId="69F87FB6" w14:textId="4EB31562" w:rsidR="00320BFF" w:rsidRDefault="00320BFF" w:rsidP="00320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483D79" w14:textId="45D759C8" w:rsidR="00320BFF" w:rsidRDefault="00320BFF" w:rsidP="00320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9C36A1" w14:textId="46B9B02C" w:rsidR="00320BFF" w:rsidRDefault="00320BFF" w:rsidP="00320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A860EC" w14:textId="46C4D742" w:rsidR="00320BFF" w:rsidRDefault="00320BFF" w:rsidP="00320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82E76E" w14:textId="582B5436" w:rsidR="00320BFF" w:rsidRDefault="00320BFF" w:rsidP="00320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4A8E7D" w14:textId="36011916" w:rsidR="00320BFF" w:rsidRDefault="00320BFF" w:rsidP="00320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A6BADC" w14:textId="212E5C4A" w:rsidR="001A37AE" w:rsidRPr="00320BFF" w:rsidRDefault="001A37AE" w:rsidP="00320B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BFF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14:paraId="0A974340" w14:textId="77777777" w:rsidR="00320BFF" w:rsidRPr="001A37AE" w:rsidRDefault="00320BFF" w:rsidP="00320B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5B4304" w14:textId="77777777" w:rsidR="001A37AE" w:rsidRPr="001A37AE" w:rsidRDefault="001A37AE" w:rsidP="009F0A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 xml:space="preserve">1.     </w:t>
      </w:r>
      <w:proofErr w:type="spellStart"/>
      <w:r w:rsidRPr="001A37AE">
        <w:rPr>
          <w:rFonts w:ascii="Times New Roman" w:hAnsi="Times New Roman" w:cs="Times New Roman"/>
          <w:sz w:val="28"/>
          <w:szCs w:val="28"/>
        </w:rPr>
        <w:t>Кисилёв</w:t>
      </w:r>
      <w:proofErr w:type="spellEnd"/>
      <w:r w:rsidRPr="001A37AE">
        <w:rPr>
          <w:rFonts w:ascii="Times New Roman" w:hAnsi="Times New Roman" w:cs="Times New Roman"/>
          <w:sz w:val="28"/>
          <w:szCs w:val="28"/>
        </w:rPr>
        <w:t xml:space="preserve"> А.Ф., «Новейшая история Отечества. ХХ век», М., </w:t>
      </w:r>
      <w:proofErr w:type="spellStart"/>
      <w:r w:rsidRPr="001A37AE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1A37AE">
        <w:rPr>
          <w:rFonts w:ascii="Times New Roman" w:hAnsi="Times New Roman" w:cs="Times New Roman"/>
          <w:sz w:val="28"/>
          <w:szCs w:val="28"/>
        </w:rPr>
        <w:t>, 2002 - 336 с.</w:t>
      </w:r>
    </w:p>
    <w:p w14:paraId="5626DA07" w14:textId="77777777" w:rsidR="001A37AE" w:rsidRPr="001A37AE" w:rsidRDefault="001A37AE" w:rsidP="009F0A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>2.     Мунчаев Ш.М., «История России»</w:t>
      </w:r>
    </w:p>
    <w:p w14:paraId="2B8715C3" w14:textId="77777777" w:rsidR="001A37AE" w:rsidRPr="001A37AE" w:rsidRDefault="001A37AE" w:rsidP="009F0A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>М., Норма, 2004 – 768 с.</w:t>
      </w:r>
    </w:p>
    <w:p w14:paraId="785A9DCC" w14:textId="77777777" w:rsidR="001A37AE" w:rsidRPr="001A37AE" w:rsidRDefault="001A37AE" w:rsidP="009F0A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>3.     Орлов А.С., «История России», 2-е изд.</w:t>
      </w:r>
    </w:p>
    <w:p w14:paraId="476491A5" w14:textId="77777777" w:rsidR="001A37AE" w:rsidRPr="001A37AE" w:rsidRDefault="001A37AE" w:rsidP="009F0A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>М., Проспект, 2004 – 520 с.</w:t>
      </w:r>
    </w:p>
    <w:p w14:paraId="78344E90" w14:textId="77777777" w:rsidR="001A37AE" w:rsidRPr="001A37AE" w:rsidRDefault="001A37AE" w:rsidP="009F0A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>4.     Островский В.П., «История России. ХХ век»</w:t>
      </w:r>
    </w:p>
    <w:p w14:paraId="2CF363A8" w14:textId="09B6F289" w:rsidR="001A37AE" w:rsidRDefault="001A37AE" w:rsidP="009F0A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7AE">
        <w:rPr>
          <w:rFonts w:ascii="Times New Roman" w:hAnsi="Times New Roman" w:cs="Times New Roman"/>
          <w:sz w:val="28"/>
          <w:szCs w:val="28"/>
        </w:rPr>
        <w:t>М., Дрофа, 2001 – 425 с.</w:t>
      </w:r>
    </w:p>
    <w:p w14:paraId="73885766" w14:textId="77777777" w:rsidR="001A37AE" w:rsidRDefault="001A37AE" w:rsidP="009F0A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C87D2D" w14:textId="77777777" w:rsidR="001A37AE" w:rsidRDefault="001A37AE" w:rsidP="009F0A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A8F26D" w14:textId="77777777" w:rsidR="001A37AE" w:rsidRDefault="001A37AE" w:rsidP="009F0A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701B04" w14:textId="77777777" w:rsidR="001A37AE" w:rsidRDefault="001A37AE" w:rsidP="009F0A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09D40A" w14:textId="77777777" w:rsidR="001A37AE" w:rsidRDefault="001A37AE" w:rsidP="009F0A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142DA0" w14:textId="77777777" w:rsidR="001A37AE" w:rsidRDefault="001A37AE" w:rsidP="009F0A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FCEE7D" w14:textId="77777777" w:rsidR="001A37AE" w:rsidRDefault="001A37AE" w:rsidP="009F0A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23AB2C" w14:textId="77777777" w:rsidR="001A37AE" w:rsidRDefault="001A37AE" w:rsidP="009F0A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D502B6" w14:textId="77777777" w:rsidR="001A37AE" w:rsidRDefault="001A37AE" w:rsidP="009F0A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93A629" w14:textId="77777777" w:rsidR="001A37AE" w:rsidRDefault="001A37AE" w:rsidP="009F0A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B54E37" w14:textId="77777777" w:rsidR="001A37AE" w:rsidRDefault="001A37AE" w:rsidP="009F0A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9096E" w14:textId="77777777" w:rsidR="001A37AE" w:rsidRDefault="001A37AE" w:rsidP="009F0A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FBEE3E" w14:textId="77777777" w:rsidR="001A37AE" w:rsidRDefault="001A37AE" w:rsidP="009F0A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B26D5E" w14:textId="4ABBA0E5" w:rsidR="007D0CDB" w:rsidRPr="001A37AE" w:rsidRDefault="007D0CDB" w:rsidP="009F0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D0CDB" w:rsidRPr="001A37AE" w:rsidSect="00C568DC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47611" w14:textId="77777777" w:rsidR="00974040" w:rsidRDefault="00974040" w:rsidP="00C568DC">
      <w:pPr>
        <w:spacing w:after="0" w:line="240" w:lineRule="auto"/>
      </w:pPr>
      <w:r>
        <w:separator/>
      </w:r>
    </w:p>
  </w:endnote>
  <w:endnote w:type="continuationSeparator" w:id="0">
    <w:p w14:paraId="3961C80D" w14:textId="77777777" w:rsidR="00974040" w:rsidRDefault="00974040" w:rsidP="00C5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7708577"/>
      <w:docPartObj>
        <w:docPartGallery w:val="Page Numbers (Bottom of Page)"/>
        <w:docPartUnique/>
      </w:docPartObj>
    </w:sdtPr>
    <w:sdtEndPr/>
    <w:sdtContent>
      <w:p w14:paraId="390E0035" w14:textId="384C3C6E" w:rsidR="00C568DC" w:rsidRDefault="00C568D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1AE">
          <w:rPr>
            <w:noProof/>
          </w:rPr>
          <w:t>16</w:t>
        </w:r>
        <w:r>
          <w:fldChar w:fldCharType="end"/>
        </w:r>
      </w:p>
    </w:sdtContent>
  </w:sdt>
  <w:p w14:paraId="1BB99175" w14:textId="77777777" w:rsidR="00C568DC" w:rsidRDefault="00C568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2E681" w14:textId="77777777" w:rsidR="00974040" w:rsidRDefault="00974040" w:rsidP="00C568DC">
      <w:pPr>
        <w:spacing w:after="0" w:line="240" w:lineRule="auto"/>
      </w:pPr>
      <w:r>
        <w:separator/>
      </w:r>
    </w:p>
  </w:footnote>
  <w:footnote w:type="continuationSeparator" w:id="0">
    <w:p w14:paraId="7C9FF8F1" w14:textId="77777777" w:rsidR="00974040" w:rsidRDefault="00974040" w:rsidP="00C56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373EE"/>
    <w:multiLevelType w:val="multilevel"/>
    <w:tmpl w:val="4CC829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 w15:restartNumberingAfterBreak="0">
    <w:nsid w:val="38606EC2"/>
    <w:multiLevelType w:val="hybridMultilevel"/>
    <w:tmpl w:val="1E0E42F6"/>
    <w:lvl w:ilvl="0" w:tplc="BEFA1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47AA2"/>
    <w:multiLevelType w:val="hybridMultilevel"/>
    <w:tmpl w:val="37C87044"/>
    <w:lvl w:ilvl="0" w:tplc="42121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C15645"/>
    <w:multiLevelType w:val="multilevel"/>
    <w:tmpl w:val="13029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97979EE"/>
    <w:multiLevelType w:val="multilevel"/>
    <w:tmpl w:val="13029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43F"/>
    <w:rsid w:val="00087FA9"/>
    <w:rsid w:val="000F4F34"/>
    <w:rsid w:val="001A143F"/>
    <w:rsid w:val="001A37AE"/>
    <w:rsid w:val="001B54F8"/>
    <w:rsid w:val="00320BFF"/>
    <w:rsid w:val="007A1D11"/>
    <w:rsid w:val="007D0CDB"/>
    <w:rsid w:val="00867B78"/>
    <w:rsid w:val="00901A52"/>
    <w:rsid w:val="00974040"/>
    <w:rsid w:val="009F0AFD"/>
    <w:rsid w:val="00A15AF7"/>
    <w:rsid w:val="00B63CCA"/>
    <w:rsid w:val="00BB7F66"/>
    <w:rsid w:val="00C342E4"/>
    <w:rsid w:val="00C568DC"/>
    <w:rsid w:val="00D66162"/>
    <w:rsid w:val="00DF01AE"/>
    <w:rsid w:val="00EC7E17"/>
    <w:rsid w:val="00FA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F564"/>
  <w15:docId w15:val="{80A3D21D-289A-47FB-89A9-60E621B3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F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6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68DC"/>
  </w:style>
  <w:style w:type="paragraph" w:styleId="a6">
    <w:name w:val="footer"/>
    <w:basedOn w:val="a"/>
    <w:link w:val="a7"/>
    <w:uiPriority w:val="99"/>
    <w:unhideWhenUsed/>
    <w:rsid w:val="00C56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68DC"/>
  </w:style>
  <w:style w:type="paragraph" w:styleId="a8">
    <w:name w:val="Balloon Text"/>
    <w:basedOn w:val="a"/>
    <w:link w:val="a9"/>
    <w:uiPriority w:val="99"/>
    <w:semiHidden/>
    <w:unhideWhenUsed/>
    <w:rsid w:val="00BB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7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6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1536">
                  <w:marLeft w:val="300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001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589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8156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0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9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0318A-7A7E-4810-B248-43CD03177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3785</Words>
  <Characters>21577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bateneva1208@outlook.com</dc:creator>
  <cp:lastModifiedBy>bateneva1208@outlook.com</cp:lastModifiedBy>
  <cp:revision>13</cp:revision>
  <cp:lastPrinted>2017-12-04T13:52:00Z</cp:lastPrinted>
  <dcterms:created xsi:type="dcterms:W3CDTF">2017-12-03T23:03:00Z</dcterms:created>
  <dcterms:modified xsi:type="dcterms:W3CDTF">2017-12-04T17:22:00Z</dcterms:modified>
</cp:coreProperties>
</file>