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10" w:rsidRPr="00601E10" w:rsidRDefault="00601E10" w:rsidP="00601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Задание 2.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Практика показывает, что наибольший успех в бизнесе достигается за счет объединения усилий группы людей или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01E10">
        <w:rPr>
          <w:rFonts w:ascii="Times New Roman" w:hAnsi="Times New Roman" w:cs="Times New Roman"/>
          <w:color w:val="222222"/>
          <w:sz w:val="24"/>
          <w:szCs w:val="24"/>
        </w:rPr>
        <w:t>коллективов при решении проблем. Если такая кооперация обеспечивает эффект мультипликации, то возникают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01E10">
        <w:rPr>
          <w:rFonts w:ascii="Times New Roman" w:hAnsi="Times New Roman" w:cs="Times New Roman"/>
          <w:color w:val="222222"/>
          <w:sz w:val="24"/>
          <w:szCs w:val="24"/>
        </w:rPr>
        <w:t>дополнительные выгоды, которые невозможно получить поодиночке. Для этого необходимо выполнять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01E10">
        <w:rPr>
          <w:rFonts w:ascii="Times New Roman" w:hAnsi="Times New Roman" w:cs="Times New Roman"/>
          <w:color w:val="222222"/>
          <w:sz w:val="24"/>
          <w:szCs w:val="24"/>
        </w:rPr>
        <w:t>определенные требования по вопросам кооперации: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1.Цель совместной работы должна быть ясна и понятна всем участникам.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2.Партнерам по возможности должны быть знакомы задачи друг друга.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3.При работе должны царить хорошее взаимопонимание и свободный обмен информацией.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 xml:space="preserve">4.Никто не должен настаивать на своем варианте решения. </w:t>
      </w:r>
      <w:r w:rsidRPr="00601E10">
        <w:rPr>
          <w:rFonts w:ascii="Times New Roman" w:hAnsi="Times New Roman" w:cs="Times New Roman"/>
          <w:color w:val="222222"/>
          <w:sz w:val="24"/>
          <w:szCs w:val="24"/>
        </w:rPr>
        <w:t>Надо быть,</w:t>
      </w:r>
      <w:r w:rsidRPr="00601E10">
        <w:rPr>
          <w:rFonts w:ascii="Times New Roman" w:hAnsi="Times New Roman" w:cs="Times New Roman"/>
          <w:color w:val="222222"/>
          <w:sz w:val="24"/>
          <w:szCs w:val="24"/>
        </w:rPr>
        <w:t xml:space="preserve"> готовым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пойти на компромисс и изменить </w:t>
      </w:r>
      <w:r w:rsidRPr="00601E10">
        <w:rPr>
          <w:rFonts w:ascii="Times New Roman" w:hAnsi="Times New Roman" w:cs="Times New Roman"/>
          <w:color w:val="222222"/>
          <w:sz w:val="24"/>
          <w:szCs w:val="24"/>
        </w:rPr>
        <w:t>свое решение в пользу другого, обещающего успех для всех.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5.Необходимы правила игры, которых все должны придерживаться.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6.Сильные стороны партнеров важнее для совместно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го дела, чем их слабые стороны. Первые необходимо </w:t>
      </w:r>
      <w:r w:rsidRPr="00601E10">
        <w:rPr>
          <w:rFonts w:ascii="Times New Roman" w:hAnsi="Times New Roman" w:cs="Times New Roman"/>
          <w:color w:val="222222"/>
          <w:sz w:val="24"/>
          <w:szCs w:val="24"/>
        </w:rPr>
        <w:t>скомбинировать, вторые - нейтрализовать.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7.Вся информация должна поступать к координа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тору, чтобы можно было сразу передать ее всем тем, кого от </w:t>
      </w:r>
      <w:r w:rsidRPr="00601E10">
        <w:rPr>
          <w:rFonts w:ascii="Times New Roman" w:hAnsi="Times New Roman" w:cs="Times New Roman"/>
          <w:color w:val="222222"/>
          <w:sz w:val="24"/>
          <w:szCs w:val="24"/>
        </w:rPr>
        <w:t>непосредственно касается.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8.Мешает кооперации тот, кто хочет добиться для себя выгоды за счет других участников.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9.Каждый отвечает за свой участок работы, за надежность и соблюдение сроков.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10.В случае той или иной удачи следует поощрять всех, имеющих отношение к данной работе.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11.Все должны быть ознакомлены с типовыми условиями совместной работы (бюджет, предписания, сроки и т. п.).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12.Если решения принимаются не совместно, они должны быть всем понятны и соответственно обоснованы.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Вопросы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1.Со всеми ли требованиями, обозначенными выше, вы согласны? Если с чем-то не согласны - аргументируйте.</w:t>
      </w:r>
    </w:p>
    <w:p w:rsidR="00601E10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>2.Какие еще требования, предпосылки необх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одимы, чтобы конечный результат совместного труда был бы </w:t>
      </w:r>
      <w:r w:rsidRPr="00601E10">
        <w:rPr>
          <w:rFonts w:ascii="Times New Roman" w:hAnsi="Times New Roman" w:cs="Times New Roman"/>
          <w:color w:val="222222"/>
          <w:sz w:val="24"/>
          <w:szCs w:val="24"/>
        </w:rPr>
        <w:t>максимальным?</w:t>
      </w:r>
    </w:p>
    <w:p w:rsidR="00BF5FD1" w:rsidRPr="00601E10" w:rsidRDefault="00601E10" w:rsidP="00601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1E10">
        <w:rPr>
          <w:rFonts w:ascii="Times New Roman" w:hAnsi="Times New Roman" w:cs="Times New Roman"/>
          <w:color w:val="222222"/>
          <w:sz w:val="24"/>
          <w:szCs w:val="24"/>
        </w:rPr>
        <w:t xml:space="preserve">3.Какую менеджер </w:t>
      </w:r>
      <w:bookmarkStart w:id="0" w:name="_GoBack"/>
      <w:bookmarkEnd w:id="0"/>
      <w:r w:rsidRPr="00601E10">
        <w:rPr>
          <w:rFonts w:ascii="Times New Roman" w:hAnsi="Times New Roman" w:cs="Times New Roman"/>
          <w:color w:val="222222"/>
          <w:sz w:val="24"/>
          <w:szCs w:val="24"/>
        </w:rPr>
        <w:t>должен провести организационную подготовку для совме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стной работы сотрудников, чтобы </w:t>
      </w:r>
      <w:r w:rsidRPr="00601E10">
        <w:rPr>
          <w:rFonts w:ascii="Times New Roman" w:hAnsi="Times New Roman" w:cs="Times New Roman"/>
          <w:color w:val="222222"/>
          <w:sz w:val="24"/>
          <w:szCs w:val="24"/>
        </w:rPr>
        <w:t>гарантировать успех?</w:t>
      </w:r>
    </w:p>
    <w:sectPr w:rsidR="00BF5FD1" w:rsidRPr="0060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10"/>
    <w:rsid w:val="00601E10"/>
    <w:rsid w:val="00BF5FD1"/>
    <w:rsid w:val="00C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7D4A"/>
  <w15:chartTrackingRefBased/>
  <w15:docId w15:val="{7BBDA253-BBEA-4E68-BCD8-0CC03B48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Воронин</dc:creator>
  <cp:keywords/>
  <dc:description/>
  <cp:lastModifiedBy>Михаил Воронин</cp:lastModifiedBy>
  <cp:revision>1</cp:revision>
  <dcterms:created xsi:type="dcterms:W3CDTF">2017-12-04T13:33:00Z</dcterms:created>
  <dcterms:modified xsi:type="dcterms:W3CDTF">2017-12-04T13:35:00Z</dcterms:modified>
</cp:coreProperties>
</file>