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80" w:rsidRPr="00627480" w:rsidRDefault="00627480" w:rsidP="0062748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27480">
        <w:rPr>
          <w:rFonts w:ascii="Times New Roman" w:hAnsi="Times New Roman" w:cs="Times New Roman"/>
          <w:b/>
          <w:sz w:val="32"/>
          <w:szCs w:val="28"/>
        </w:rPr>
        <w:t>Философия</w:t>
      </w:r>
    </w:p>
    <w:p w:rsidR="00505EC0" w:rsidRDefault="00505EC0" w:rsidP="00505EC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Каждое задание содержит 4 смысловых блока. </w:t>
      </w:r>
      <w:r w:rsidRPr="00C15173">
        <w:rPr>
          <w:rFonts w:ascii="Times New Roman" w:hAnsi="Times New Roman"/>
          <w:sz w:val="28"/>
          <w:szCs w:val="28"/>
        </w:rPr>
        <w:t>Перед изложением ответа необходимо написать полностью вопрос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F76A3">
        <w:rPr>
          <w:rFonts w:ascii="Times New Roman" w:hAnsi="Times New Roman"/>
          <w:i/>
          <w:sz w:val="28"/>
          <w:szCs w:val="28"/>
        </w:rPr>
        <w:t>в тексте выделен курсивом</w:t>
      </w:r>
      <w:r>
        <w:rPr>
          <w:rFonts w:ascii="Times New Roman" w:hAnsi="Times New Roman"/>
          <w:i/>
          <w:sz w:val="28"/>
          <w:szCs w:val="28"/>
        </w:rPr>
        <w:t>, каждый вопрос отделен от другого красной строкой</w:t>
      </w:r>
      <w:r>
        <w:rPr>
          <w:rFonts w:ascii="Times New Roman" w:hAnsi="Times New Roman"/>
          <w:sz w:val="28"/>
          <w:szCs w:val="28"/>
        </w:rPr>
        <w:t>)</w:t>
      </w:r>
      <w:r w:rsidRPr="00C15173">
        <w:rPr>
          <w:rFonts w:ascii="Times New Roman" w:hAnsi="Times New Roman"/>
          <w:sz w:val="28"/>
          <w:szCs w:val="28"/>
        </w:rPr>
        <w:t>. Ответ, формулируемый студентом, должен быть полным,</w:t>
      </w:r>
      <w:r>
        <w:rPr>
          <w:rFonts w:ascii="Times New Roman" w:hAnsi="Times New Roman"/>
          <w:sz w:val="28"/>
          <w:szCs w:val="28"/>
        </w:rPr>
        <w:t xml:space="preserve"> аргументированным, р</w:t>
      </w:r>
      <w:r w:rsidRPr="00C15173">
        <w:rPr>
          <w:rFonts w:ascii="Times New Roman" w:hAnsi="Times New Roman"/>
          <w:sz w:val="28"/>
          <w:szCs w:val="28"/>
        </w:rPr>
        <w:t xml:space="preserve">азвернутым, логичным со ссылкой на использованный источник информации. Не допускается простое копирование текстов,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C15173">
        <w:rPr>
          <w:rFonts w:ascii="Times New Roman" w:hAnsi="Times New Roman"/>
          <w:sz w:val="28"/>
          <w:szCs w:val="28"/>
        </w:rPr>
        <w:t>цитирование</w:t>
      </w:r>
      <w:r>
        <w:rPr>
          <w:rFonts w:ascii="Times New Roman" w:hAnsi="Times New Roman"/>
          <w:sz w:val="28"/>
          <w:szCs w:val="28"/>
        </w:rPr>
        <w:t xml:space="preserve"> (со сноской)</w:t>
      </w:r>
      <w:r w:rsidRPr="00C15173">
        <w:rPr>
          <w:rFonts w:ascii="Times New Roman" w:hAnsi="Times New Roman"/>
          <w:sz w:val="28"/>
          <w:szCs w:val="28"/>
        </w:rPr>
        <w:t xml:space="preserve"> является подтверждением ответа. При изучении дисциплины и выполнении контрольной работы </w:t>
      </w:r>
      <w:r>
        <w:rPr>
          <w:rFonts w:ascii="Times New Roman" w:hAnsi="Times New Roman"/>
          <w:sz w:val="28"/>
          <w:szCs w:val="28"/>
        </w:rPr>
        <w:t xml:space="preserve">помимо </w:t>
      </w:r>
      <w:r w:rsidRPr="00C15173">
        <w:rPr>
          <w:rFonts w:ascii="Times New Roman" w:hAnsi="Times New Roman"/>
          <w:sz w:val="28"/>
          <w:szCs w:val="28"/>
        </w:rPr>
        <w:t>обязательной литературы необходимо использовать монографии, статьи по рассматриваемой проблематике, учебники</w:t>
      </w:r>
      <w:r>
        <w:rPr>
          <w:rFonts w:ascii="Times New Roman" w:hAnsi="Times New Roman"/>
          <w:sz w:val="28"/>
          <w:szCs w:val="28"/>
        </w:rPr>
        <w:t xml:space="preserve">, словари </w:t>
      </w:r>
      <w:r w:rsidRPr="00C15173">
        <w:rPr>
          <w:rFonts w:ascii="Times New Roman" w:hAnsi="Times New Roman"/>
          <w:sz w:val="28"/>
          <w:szCs w:val="28"/>
        </w:rPr>
        <w:t xml:space="preserve"> и иную дополнительную литературу</w:t>
      </w:r>
      <w:r>
        <w:rPr>
          <w:rFonts w:ascii="Times New Roman" w:hAnsi="Times New Roman"/>
          <w:sz w:val="28"/>
          <w:szCs w:val="28"/>
        </w:rPr>
        <w:t xml:space="preserve"> (оформлять по ГОСТу)</w:t>
      </w:r>
      <w:r w:rsidRPr="00C151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Следует пользоваться только проверенными источниками. Объем текста не должен быть менее 10 стр. и превышать 15-20 стр.</w:t>
      </w:r>
    </w:p>
    <w:p w:rsidR="00505EC0" w:rsidRDefault="00505EC0" w:rsidP="002E79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F83" w:rsidRPr="00505EC0" w:rsidRDefault="00505EC0" w:rsidP="002E79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  <w:bookmarkStart w:id="0" w:name="_GoBack"/>
      <w:bookmarkEnd w:id="0"/>
    </w:p>
    <w:p w:rsidR="00754F83" w:rsidRPr="002E7906" w:rsidRDefault="00754F83" w:rsidP="002E7906">
      <w:pPr>
        <w:jc w:val="both"/>
        <w:rPr>
          <w:rFonts w:ascii="Times New Roman" w:hAnsi="Times New Roman" w:cs="Times New Roman"/>
          <w:sz w:val="28"/>
          <w:szCs w:val="28"/>
        </w:rPr>
      </w:pPr>
      <w:r w:rsidRPr="002E7906">
        <w:rPr>
          <w:rFonts w:ascii="Times New Roman" w:hAnsi="Times New Roman" w:cs="Times New Roman"/>
          <w:sz w:val="28"/>
          <w:szCs w:val="28"/>
        </w:rPr>
        <w:t>1.</w:t>
      </w:r>
      <w:r w:rsidRPr="002E7906">
        <w:rPr>
          <w:rFonts w:ascii="Times New Roman" w:hAnsi="Times New Roman" w:cs="Times New Roman"/>
          <w:sz w:val="28"/>
          <w:szCs w:val="28"/>
        </w:rPr>
        <w:tab/>
      </w:r>
      <w:r w:rsidRPr="002E7906">
        <w:rPr>
          <w:rFonts w:ascii="Times New Roman" w:hAnsi="Times New Roman" w:cs="Times New Roman"/>
          <w:i/>
          <w:sz w:val="28"/>
          <w:szCs w:val="28"/>
        </w:rPr>
        <w:t>Что такое философия?</w:t>
      </w:r>
      <w:r w:rsidRPr="002E7906">
        <w:rPr>
          <w:rFonts w:ascii="Times New Roman" w:hAnsi="Times New Roman" w:cs="Times New Roman"/>
          <w:sz w:val="28"/>
          <w:szCs w:val="28"/>
        </w:rPr>
        <w:t xml:space="preserve"> (ответ дайте, опираясь на хрестоматию по философии,  – «Хрестоматия по философии: учеб. Пособие/ сост. П.В.Алексеев. – 3-изд., - М.: Проспект, 2009. - 576с., раздел 1. «Что такое философия и зачем она?»).</w:t>
      </w:r>
    </w:p>
    <w:p w:rsidR="00754F83" w:rsidRPr="002E7906" w:rsidRDefault="00754F83" w:rsidP="002E79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906">
        <w:rPr>
          <w:rFonts w:ascii="Times New Roman" w:hAnsi="Times New Roman" w:cs="Times New Roman"/>
          <w:i/>
          <w:sz w:val="28"/>
          <w:szCs w:val="28"/>
        </w:rPr>
        <w:t>Что такое мировоззрение? Выделите его компоненты, уровни и исторические типы. В чем различия оснований исторических типов мировоззрения? Соотнесите понятия «философия» и «мировоззрение».</w:t>
      </w:r>
    </w:p>
    <w:p w:rsidR="00754F83" w:rsidRPr="002E7906" w:rsidRDefault="00754F83" w:rsidP="002E79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906">
        <w:rPr>
          <w:rFonts w:ascii="Times New Roman" w:hAnsi="Times New Roman" w:cs="Times New Roman"/>
          <w:i/>
          <w:sz w:val="28"/>
          <w:szCs w:val="28"/>
        </w:rPr>
        <w:t>Что это за понятия: «онтология», «гносеология», «аксиология», «праксиология»? Как они связаны с философией?</w:t>
      </w:r>
    </w:p>
    <w:p w:rsidR="00754F83" w:rsidRPr="002E7906" w:rsidRDefault="00754F83" w:rsidP="002E79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906">
        <w:rPr>
          <w:rFonts w:ascii="Times New Roman" w:hAnsi="Times New Roman" w:cs="Times New Roman"/>
          <w:i/>
          <w:sz w:val="28"/>
          <w:szCs w:val="28"/>
        </w:rPr>
        <w:t>Можно ли утверждать, что философия – это познание, философия – это нравственность, философия – это эстетика, философия – это логика?</w:t>
      </w:r>
    </w:p>
    <w:p w:rsidR="00754F83" w:rsidRPr="002E7906" w:rsidRDefault="00754F83" w:rsidP="002E7906">
      <w:pPr>
        <w:jc w:val="both"/>
        <w:rPr>
          <w:rFonts w:ascii="Times New Roman" w:hAnsi="Times New Roman" w:cs="Times New Roman"/>
          <w:sz w:val="28"/>
          <w:szCs w:val="28"/>
        </w:rPr>
      </w:pPr>
      <w:r w:rsidRPr="002E7906">
        <w:rPr>
          <w:rFonts w:ascii="Times New Roman" w:hAnsi="Times New Roman" w:cs="Times New Roman"/>
          <w:sz w:val="28"/>
          <w:szCs w:val="28"/>
        </w:rPr>
        <w:t>2.</w:t>
      </w:r>
      <w:r w:rsidRPr="002E7906">
        <w:rPr>
          <w:rFonts w:ascii="Times New Roman" w:hAnsi="Times New Roman" w:cs="Times New Roman"/>
          <w:sz w:val="28"/>
          <w:szCs w:val="28"/>
        </w:rPr>
        <w:tab/>
        <w:t>С V в. н.э. по XV в. н.э. традиционно определяют даты развития и существования западной Средневековой философии, когда на взгляды мыслителей этого времени особенное влияние оказывает христианская религия.</w:t>
      </w:r>
    </w:p>
    <w:p w:rsidR="00754F83" w:rsidRPr="002E7906" w:rsidRDefault="00754F83" w:rsidP="002E79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906">
        <w:rPr>
          <w:rFonts w:ascii="Times New Roman" w:hAnsi="Times New Roman" w:cs="Times New Roman"/>
          <w:i/>
          <w:sz w:val="28"/>
          <w:szCs w:val="28"/>
        </w:rPr>
        <w:t>Отразите суть следующих понятий: «теоцентризм», «монотеизм», «креационизм», «провиденциализм», «эсхатологизм», «теодицея».</w:t>
      </w:r>
    </w:p>
    <w:p w:rsidR="00754F83" w:rsidRPr="002E7906" w:rsidRDefault="00754F83" w:rsidP="002E7906">
      <w:pPr>
        <w:jc w:val="both"/>
        <w:rPr>
          <w:rFonts w:ascii="Times New Roman" w:hAnsi="Times New Roman" w:cs="Times New Roman"/>
          <w:sz w:val="28"/>
          <w:szCs w:val="28"/>
        </w:rPr>
      </w:pPr>
      <w:r w:rsidRPr="002E7906"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E7906" w:rsidRPr="002E7906" w:rsidTr="002E7906">
        <w:tc>
          <w:tcPr>
            <w:tcW w:w="3115" w:type="dxa"/>
          </w:tcPr>
          <w:p w:rsidR="002E7906" w:rsidRPr="002E7906" w:rsidRDefault="002E7906" w:rsidP="002E7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7906" w:rsidRPr="002E7906" w:rsidRDefault="002E7906" w:rsidP="002E7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906">
              <w:rPr>
                <w:rFonts w:ascii="Times New Roman" w:hAnsi="Times New Roman" w:cs="Times New Roman"/>
                <w:sz w:val="28"/>
                <w:szCs w:val="28"/>
              </w:rPr>
              <w:t>Язычество</w:t>
            </w:r>
          </w:p>
        </w:tc>
        <w:tc>
          <w:tcPr>
            <w:tcW w:w="3115" w:type="dxa"/>
          </w:tcPr>
          <w:p w:rsidR="002E7906" w:rsidRPr="002E7906" w:rsidRDefault="002E7906" w:rsidP="002E7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906">
              <w:rPr>
                <w:rFonts w:ascii="Times New Roman" w:hAnsi="Times New Roman" w:cs="Times New Roman"/>
                <w:sz w:val="28"/>
                <w:szCs w:val="28"/>
              </w:rPr>
              <w:t>Христианство</w:t>
            </w:r>
          </w:p>
        </w:tc>
      </w:tr>
      <w:tr w:rsidR="002E7906" w:rsidRPr="002E7906" w:rsidTr="002E7906">
        <w:tc>
          <w:tcPr>
            <w:tcW w:w="3115" w:type="dxa"/>
          </w:tcPr>
          <w:p w:rsidR="002E7906" w:rsidRPr="002E7906" w:rsidRDefault="002E7906" w:rsidP="002E7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906">
              <w:rPr>
                <w:rFonts w:ascii="Times New Roman" w:hAnsi="Times New Roman" w:cs="Times New Roman"/>
                <w:sz w:val="28"/>
                <w:szCs w:val="28"/>
              </w:rPr>
              <w:t>Представления о Боге</w:t>
            </w:r>
          </w:p>
        </w:tc>
        <w:tc>
          <w:tcPr>
            <w:tcW w:w="3115" w:type="dxa"/>
          </w:tcPr>
          <w:p w:rsidR="002E7906" w:rsidRPr="002E7906" w:rsidRDefault="002E7906" w:rsidP="002E7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7906" w:rsidRPr="002E7906" w:rsidRDefault="002E7906" w:rsidP="002E7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906" w:rsidRPr="002E7906" w:rsidTr="002E7906">
        <w:tc>
          <w:tcPr>
            <w:tcW w:w="3115" w:type="dxa"/>
          </w:tcPr>
          <w:p w:rsidR="002E7906" w:rsidRPr="002E7906" w:rsidRDefault="002E7906" w:rsidP="002E7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906">
              <w:rPr>
                <w:rFonts w:ascii="Times New Roman" w:hAnsi="Times New Roman" w:cs="Times New Roman"/>
                <w:sz w:val="28"/>
                <w:szCs w:val="28"/>
              </w:rPr>
              <w:t>Представления о природе</w:t>
            </w:r>
          </w:p>
        </w:tc>
        <w:tc>
          <w:tcPr>
            <w:tcW w:w="3115" w:type="dxa"/>
          </w:tcPr>
          <w:p w:rsidR="002E7906" w:rsidRPr="002E7906" w:rsidRDefault="002E7906" w:rsidP="002E7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7906" w:rsidRPr="002E7906" w:rsidRDefault="002E7906" w:rsidP="002E7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906" w:rsidRPr="002E7906" w:rsidTr="002E7906">
        <w:tc>
          <w:tcPr>
            <w:tcW w:w="3115" w:type="dxa"/>
          </w:tcPr>
          <w:p w:rsidR="002E7906" w:rsidRPr="002E7906" w:rsidRDefault="002E7906" w:rsidP="002E7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906">
              <w:rPr>
                <w:rFonts w:ascii="Times New Roman" w:hAnsi="Times New Roman" w:cs="Times New Roman"/>
                <w:sz w:val="28"/>
                <w:szCs w:val="28"/>
              </w:rPr>
              <w:t>Представления о человеке</w:t>
            </w:r>
          </w:p>
        </w:tc>
        <w:tc>
          <w:tcPr>
            <w:tcW w:w="3115" w:type="dxa"/>
          </w:tcPr>
          <w:p w:rsidR="002E7906" w:rsidRPr="002E7906" w:rsidRDefault="002E7906" w:rsidP="002E7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7906" w:rsidRPr="002E7906" w:rsidRDefault="002E7906" w:rsidP="002E7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906" w:rsidRPr="002E7906" w:rsidRDefault="002E7906" w:rsidP="002E79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906">
        <w:rPr>
          <w:rFonts w:ascii="Times New Roman" w:hAnsi="Times New Roman" w:cs="Times New Roman"/>
          <w:i/>
          <w:sz w:val="28"/>
          <w:szCs w:val="28"/>
        </w:rPr>
        <w:t>Кто такие «апологеты»?</w:t>
      </w:r>
    </w:p>
    <w:p w:rsidR="002E7906" w:rsidRPr="002E7906" w:rsidRDefault="002E7906" w:rsidP="002E79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906">
        <w:rPr>
          <w:rFonts w:ascii="Times New Roman" w:hAnsi="Times New Roman" w:cs="Times New Roman"/>
          <w:i/>
          <w:sz w:val="28"/>
          <w:szCs w:val="28"/>
        </w:rPr>
        <w:t>Что значит «символ веры»?</w:t>
      </w:r>
    </w:p>
    <w:p w:rsidR="002E7906" w:rsidRPr="002E7906" w:rsidRDefault="002E7906" w:rsidP="002E79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906">
        <w:rPr>
          <w:rFonts w:ascii="Times New Roman" w:hAnsi="Times New Roman" w:cs="Times New Roman"/>
          <w:i/>
          <w:sz w:val="28"/>
          <w:szCs w:val="28"/>
        </w:rPr>
        <w:t>Почему Средневековая философия явилась синтезом христианского вероучения и античной мысли? Как сохраняется, казалось бы, философия язычников в этот период? Кто из античной философии особенно повлиял на Средневековую мысль и каким образом?</w:t>
      </w:r>
    </w:p>
    <w:p w:rsidR="002E7906" w:rsidRPr="002E7906" w:rsidRDefault="002E7906" w:rsidP="002E79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906">
        <w:rPr>
          <w:rFonts w:ascii="Times New Roman" w:hAnsi="Times New Roman" w:cs="Times New Roman"/>
          <w:i/>
          <w:sz w:val="28"/>
          <w:szCs w:val="28"/>
        </w:rPr>
        <w:t>Поясните тезис: «Философия – служанка богословия». Кем он был выдвинут, и что этим хотел сказать его автор?</w:t>
      </w:r>
    </w:p>
    <w:p w:rsidR="002E7906" w:rsidRPr="002E7906" w:rsidRDefault="002E7906" w:rsidP="002E7906">
      <w:pPr>
        <w:jc w:val="both"/>
        <w:rPr>
          <w:rFonts w:ascii="Times New Roman" w:hAnsi="Times New Roman" w:cs="Times New Roman"/>
          <w:sz w:val="28"/>
          <w:szCs w:val="28"/>
        </w:rPr>
      </w:pPr>
      <w:r w:rsidRPr="002E7906">
        <w:rPr>
          <w:rFonts w:ascii="Times New Roman" w:hAnsi="Times New Roman" w:cs="Times New Roman"/>
          <w:i/>
          <w:sz w:val="28"/>
          <w:szCs w:val="28"/>
        </w:rPr>
        <w:t>Почему в Средневековой мысли большое значение придается герменевтике и экзегетике?</w:t>
      </w:r>
      <w:r w:rsidRPr="002E7906">
        <w:rPr>
          <w:rFonts w:ascii="Times New Roman" w:hAnsi="Times New Roman" w:cs="Times New Roman"/>
          <w:sz w:val="28"/>
          <w:szCs w:val="28"/>
        </w:rPr>
        <w:t xml:space="preserve"> Здесь стоит учитывать важный фактор того, что «в начале было Слово…», есть Истина, данная в Священном писании.</w:t>
      </w:r>
    </w:p>
    <w:p w:rsidR="002E7906" w:rsidRPr="002E7906" w:rsidRDefault="002E7906" w:rsidP="002E79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906">
        <w:rPr>
          <w:rFonts w:ascii="Times New Roman" w:hAnsi="Times New Roman" w:cs="Times New Roman"/>
          <w:i/>
          <w:sz w:val="28"/>
          <w:szCs w:val="28"/>
        </w:rPr>
        <w:t>В чем суть догмата Откровения?</w:t>
      </w:r>
    </w:p>
    <w:p w:rsidR="002E7906" w:rsidRPr="002E7906" w:rsidRDefault="002E7906" w:rsidP="002E79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906">
        <w:rPr>
          <w:rFonts w:ascii="Times New Roman" w:hAnsi="Times New Roman" w:cs="Times New Roman"/>
          <w:i/>
          <w:sz w:val="28"/>
          <w:szCs w:val="28"/>
        </w:rPr>
        <w:t>Укажите представителей Средневековой патристики (западной и восточной). Отразите основную проблематику данного периода.</w:t>
      </w:r>
    </w:p>
    <w:p w:rsidR="002E7906" w:rsidRPr="002E7906" w:rsidRDefault="002E7906" w:rsidP="002E79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906">
        <w:rPr>
          <w:rFonts w:ascii="Times New Roman" w:hAnsi="Times New Roman" w:cs="Times New Roman"/>
          <w:i/>
          <w:sz w:val="28"/>
          <w:szCs w:val="28"/>
        </w:rPr>
        <w:t>Укажите этапы развития и представителей Средневековой схоластики. Отразите основную проблематику данного периода.</w:t>
      </w:r>
    </w:p>
    <w:p w:rsidR="002E7906" w:rsidRPr="00627480" w:rsidRDefault="002E7906" w:rsidP="002E79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480">
        <w:rPr>
          <w:rFonts w:ascii="Times New Roman" w:hAnsi="Times New Roman" w:cs="Times New Roman"/>
          <w:i/>
          <w:sz w:val="28"/>
          <w:szCs w:val="28"/>
        </w:rPr>
        <w:t>Опишите проблематику соотношения веры и разума (на примере высказываний</w:t>
      </w:r>
      <w:r w:rsidRPr="002E7906">
        <w:rPr>
          <w:rFonts w:ascii="Times New Roman" w:hAnsi="Times New Roman" w:cs="Times New Roman"/>
          <w:sz w:val="28"/>
          <w:szCs w:val="28"/>
        </w:rPr>
        <w:t xml:space="preserve"> </w:t>
      </w:r>
      <w:r w:rsidRPr="00627480">
        <w:rPr>
          <w:rFonts w:ascii="Times New Roman" w:hAnsi="Times New Roman" w:cs="Times New Roman"/>
          <w:i/>
          <w:sz w:val="28"/>
          <w:szCs w:val="28"/>
        </w:rPr>
        <w:t>Тертуллиана, Августина Блаженного, Фомы Аквинского, Пьера Абеляра).</w:t>
      </w:r>
    </w:p>
    <w:p w:rsidR="002E7906" w:rsidRPr="00627480" w:rsidRDefault="002E7906" w:rsidP="002E79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480">
        <w:rPr>
          <w:rFonts w:ascii="Times New Roman" w:hAnsi="Times New Roman" w:cs="Times New Roman"/>
          <w:i/>
          <w:sz w:val="28"/>
          <w:szCs w:val="28"/>
        </w:rPr>
        <w:t>Как в Средние века рассматривалась проблема соотношения свободы воли человека (данной от Бога) и божественной предопределенности?</w:t>
      </w:r>
    </w:p>
    <w:p w:rsidR="002E7906" w:rsidRPr="00627480" w:rsidRDefault="002E7906" w:rsidP="002E79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480">
        <w:rPr>
          <w:rFonts w:ascii="Times New Roman" w:hAnsi="Times New Roman" w:cs="Times New Roman"/>
          <w:i/>
          <w:sz w:val="28"/>
          <w:szCs w:val="28"/>
        </w:rPr>
        <w:t>Как в каппадокийской мысли (Василий Великий, Григорий Нисский, Григ</w:t>
      </w:r>
      <w:r w:rsidRPr="002E7906">
        <w:rPr>
          <w:rFonts w:ascii="Times New Roman" w:hAnsi="Times New Roman" w:cs="Times New Roman"/>
          <w:sz w:val="28"/>
          <w:szCs w:val="28"/>
        </w:rPr>
        <w:t>о</w:t>
      </w:r>
      <w:r w:rsidRPr="00627480">
        <w:rPr>
          <w:rFonts w:ascii="Times New Roman" w:hAnsi="Times New Roman" w:cs="Times New Roman"/>
          <w:i/>
          <w:sz w:val="28"/>
          <w:szCs w:val="28"/>
        </w:rPr>
        <w:t xml:space="preserve">рий Богослов) рассматривалась проблематика божественной Троицы? </w:t>
      </w:r>
    </w:p>
    <w:p w:rsidR="002E7906" w:rsidRPr="00627480" w:rsidRDefault="002E7906" w:rsidP="002E79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480">
        <w:rPr>
          <w:rFonts w:ascii="Times New Roman" w:hAnsi="Times New Roman" w:cs="Times New Roman"/>
          <w:i/>
          <w:sz w:val="28"/>
          <w:szCs w:val="28"/>
        </w:rPr>
        <w:t>Опишите проблему универсалий, как она решалась в номинализме и реализме?</w:t>
      </w:r>
    </w:p>
    <w:p w:rsidR="002E7906" w:rsidRPr="00627480" w:rsidRDefault="002E7906" w:rsidP="002E79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480">
        <w:rPr>
          <w:rFonts w:ascii="Times New Roman" w:hAnsi="Times New Roman" w:cs="Times New Roman"/>
          <w:i/>
          <w:sz w:val="28"/>
          <w:szCs w:val="28"/>
        </w:rPr>
        <w:t>Приведите онтологическое доказательство бытия Бога Ансельма Кентерберийского и 5 доказательств того же у Фомы Аквинского.</w:t>
      </w:r>
    </w:p>
    <w:p w:rsidR="002E7906" w:rsidRPr="00627480" w:rsidRDefault="002E7906" w:rsidP="002E79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480">
        <w:rPr>
          <w:rFonts w:ascii="Times New Roman" w:hAnsi="Times New Roman" w:cs="Times New Roman"/>
          <w:i/>
          <w:sz w:val="28"/>
          <w:szCs w:val="28"/>
        </w:rPr>
        <w:t>Что такое «бритва Оккама»?</w:t>
      </w:r>
    </w:p>
    <w:p w:rsidR="00754F83" w:rsidRDefault="002E7906" w:rsidP="002E79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90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E7906">
        <w:rPr>
          <w:rFonts w:ascii="Times New Roman" w:hAnsi="Times New Roman" w:cs="Times New Roman"/>
          <w:sz w:val="28"/>
          <w:szCs w:val="28"/>
        </w:rPr>
        <w:tab/>
      </w:r>
      <w:r w:rsidRPr="00627480">
        <w:rPr>
          <w:rFonts w:ascii="Times New Roman" w:hAnsi="Times New Roman" w:cs="Times New Roman"/>
          <w:i/>
          <w:sz w:val="28"/>
          <w:szCs w:val="28"/>
        </w:rPr>
        <w:t>Определите понятие «материя». Укажите атрибуты материи и их особенности. Какие на сегодняшний день выделены формы движения материи?</w:t>
      </w:r>
      <w:r w:rsidR="00754F83" w:rsidRPr="00627480">
        <w:rPr>
          <w:rFonts w:ascii="Times New Roman" w:hAnsi="Times New Roman" w:cs="Times New Roman"/>
          <w:i/>
          <w:sz w:val="28"/>
          <w:szCs w:val="28"/>
        </w:rPr>
        <w:tab/>
      </w:r>
    </w:p>
    <w:p w:rsidR="00627480" w:rsidRPr="00627480" w:rsidRDefault="00627480" w:rsidP="0062748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480">
        <w:rPr>
          <w:rFonts w:ascii="Times New Roman" w:hAnsi="Times New Roman" w:cs="Times New Roman"/>
          <w:i/>
          <w:sz w:val="28"/>
          <w:szCs w:val="28"/>
        </w:rPr>
        <w:t>Что такое «диалектика»? Соотнесите понятия «движение» и «развитие».</w:t>
      </w:r>
    </w:p>
    <w:p w:rsidR="00627480" w:rsidRPr="00627480" w:rsidRDefault="00627480" w:rsidP="0062748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480">
        <w:rPr>
          <w:rFonts w:ascii="Times New Roman" w:hAnsi="Times New Roman" w:cs="Times New Roman"/>
          <w:i/>
          <w:sz w:val="28"/>
          <w:szCs w:val="28"/>
        </w:rPr>
        <w:t>4.</w:t>
      </w:r>
      <w:r w:rsidRPr="00627480">
        <w:rPr>
          <w:rFonts w:ascii="Times New Roman" w:hAnsi="Times New Roman" w:cs="Times New Roman"/>
          <w:i/>
          <w:sz w:val="28"/>
          <w:szCs w:val="28"/>
        </w:rPr>
        <w:tab/>
        <w:t>Прочтите фрагменты нижеприведенных текстов, проанализируйте их и ответьте на вопросы под ними:</w:t>
      </w:r>
    </w:p>
    <w:p w:rsidR="00627480" w:rsidRPr="00627480" w:rsidRDefault="00627480" w:rsidP="0062748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480">
        <w:rPr>
          <w:rFonts w:ascii="Times New Roman" w:hAnsi="Times New Roman" w:cs="Times New Roman"/>
          <w:i/>
          <w:sz w:val="28"/>
          <w:szCs w:val="28"/>
        </w:rPr>
        <w:t>«Хотя человек не обязан испытывать разумом то, что превышает возможности человеческого познания, однако же, то, что преподано Богом в откровении, следует принять на веру».</w:t>
      </w:r>
    </w:p>
    <w:p w:rsidR="00627480" w:rsidRPr="00627480" w:rsidRDefault="00627480" w:rsidP="0062748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7480" w:rsidRPr="00627480" w:rsidRDefault="00627480" w:rsidP="0062748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480">
        <w:rPr>
          <w:rFonts w:ascii="Times New Roman" w:hAnsi="Times New Roman" w:cs="Times New Roman"/>
          <w:i/>
          <w:sz w:val="28"/>
          <w:szCs w:val="28"/>
        </w:rPr>
        <w:t>а) Какую функцию выполняет вера в религиозной гносеологии?</w:t>
      </w:r>
    </w:p>
    <w:p w:rsidR="00627480" w:rsidRPr="00627480" w:rsidRDefault="00627480" w:rsidP="0062748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480">
        <w:rPr>
          <w:rFonts w:ascii="Times New Roman" w:hAnsi="Times New Roman" w:cs="Times New Roman"/>
          <w:i/>
          <w:sz w:val="28"/>
          <w:szCs w:val="28"/>
        </w:rPr>
        <w:t>б) Правда ли, что вера и упование на божественное откровение  позволяют лучше решать практические задачи и овладевать наукой и культурой, чем стремление к знанию, самопознанию?</w:t>
      </w:r>
    </w:p>
    <w:p w:rsidR="00627480" w:rsidRPr="00627480" w:rsidRDefault="00627480" w:rsidP="0062748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480">
        <w:rPr>
          <w:rFonts w:ascii="Times New Roman" w:hAnsi="Times New Roman" w:cs="Times New Roman"/>
          <w:i/>
          <w:sz w:val="28"/>
          <w:szCs w:val="28"/>
        </w:rPr>
        <w:t>в) Кто является автором данного текста?</w:t>
      </w:r>
    </w:p>
    <w:p w:rsidR="00627480" w:rsidRPr="00627480" w:rsidRDefault="00627480" w:rsidP="0062748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7480" w:rsidRPr="00627480" w:rsidRDefault="00627480" w:rsidP="0062748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480">
        <w:rPr>
          <w:rFonts w:ascii="Times New Roman" w:hAnsi="Times New Roman" w:cs="Times New Roman"/>
          <w:i/>
          <w:sz w:val="28"/>
          <w:szCs w:val="28"/>
        </w:rPr>
        <w:t xml:space="preserve">«Притом даже и то знание о Боге, которое может быть добыто человеческим разумом, (сверх того) должно быть ещё преподано человеку и через божественное откровение: ибо истина о боге, отысканная человеческим разумом, была бы доступна немногим, притом не сразу, притом с примесью многочисленных заблуждений, между тем как от обладания этой истиной целиком зависит спасение человека, каковое обретается в боге. Итак, было необходимо, чтобы философские дисциплины, которые получают своё знание от разума, были дополнены наукой, священной и основанной на откровении». </w:t>
      </w:r>
    </w:p>
    <w:p w:rsidR="00627480" w:rsidRPr="00627480" w:rsidRDefault="00627480" w:rsidP="0062748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7480" w:rsidRPr="00627480" w:rsidRDefault="00627480" w:rsidP="0062748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480">
        <w:rPr>
          <w:rFonts w:ascii="Times New Roman" w:hAnsi="Times New Roman" w:cs="Times New Roman"/>
          <w:i/>
          <w:sz w:val="28"/>
          <w:szCs w:val="28"/>
        </w:rPr>
        <w:t>а) Какая форма философской мысли преобладала во времена Средневековья?</w:t>
      </w:r>
    </w:p>
    <w:p w:rsidR="00627480" w:rsidRPr="00627480" w:rsidRDefault="00627480" w:rsidP="0062748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480">
        <w:rPr>
          <w:rFonts w:ascii="Times New Roman" w:hAnsi="Times New Roman" w:cs="Times New Roman"/>
          <w:i/>
          <w:sz w:val="28"/>
          <w:szCs w:val="28"/>
        </w:rPr>
        <w:t>б) Какие последствия могу быть, если разум перестанет выполнять задачи в доказательстве истин?</w:t>
      </w:r>
    </w:p>
    <w:p w:rsidR="00627480" w:rsidRPr="00627480" w:rsidRDefault="00627480" w:rsidP="0062748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480">
        <w:rPr>
          <w:rFonts w:ascii="Times New Roman" w:hAnsi="Times New Roman" w:cs="Times New Roman"/>
          <w:i/>
          <w:sz w:val="28"/>
          <w:szCs w:val="28"/>
        </w:rPr>
        <w:t>в) Кто автор указанного текста?</w:t>
      </w:r>
    </w:p>
    <w:sectPr w:rsidR="00627480" w:rsidRPr="0062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15" w:rsidRDefault="00282415" w:rsidP="00627480">
      <w:pPr>
        <w:spacing w:after="0" w:line="240" w:lineRule="auto"/>
      </w:pPr>
      <w:r>
        <w:separator/>
      </w:r>
    </w:p>
  </w:endnote>
  <w:endnote w:type="continuationSeparator" w:id="0">
    <w:p w:rsidR="00282415" w:rsidRDefault="00282415" w:rsidP="0062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15" w:rsidRDefault="00282415" w:rsidP="00627480">
      <w:pPr>
        <w:spacing w:after="0" w:line="240" w:lineRule="auto"/>
      </w:pPr>
      <w:r>
        <w:separator/>
      </w:r>
    </w:p>
  </w:footnote>
  <w:footnote w:type="continuationSeparator" w:id="0">
    <w:p w:rsidR="00282415" w:rsidRDefault="00282415" w:rsidP="00627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24"/>
    <w:rsid w:val="00282415"/>
    <w:rsid w:val="002E7906"/>
    <w:rsid w:val="00505EC0"/>
    <w:rsid w:val="00627480"/>
    <w:rsid w:val="00754F83"/>
    <w:rsid w:val="008B3424"/>
    <w:rsid w:val="00A05ED4"/>
    <w:rsid w:val="00E7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26F70-5263-4C65-88A8-9983AE35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480"/>
  </w:style>
  <w:style w:type="paragraph" w:styleId="a6">
    <w:name w:val="footer"/>
    <w:basedOn w:val="a"/>
    <w:link w:val="a7"/>
    <w:uiPriority w:val="99"/>
    <w:unhideWhenUsed/>
    <w:rsid w:val="0062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p1la</dc:creator>
  <cp:keywords/>
  <dc:description/>
  <cp:lastModifiedBy>p1la</cp:lastModifiedBy>
  <cp:revision>2</cp:revision>
  <dcterms:created xsi:type="dcterms:W3CDTF">2017-12-03T19:17:00Z</dcterms:created>
  <dcterms:modified xsi:type="dcterms:W3CDTF">2017-12-03T19:51:00Z</dcterms:modified>
</cp:coreProperties>
</file>