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Pr="008D67E0" w:rsidRDefault="008D67E0" w:rsidP="008D67E0">
      <w:r>
        <w:rPr>
          <w:sz w:val="22"/>
          <w:szCs w:val="22"/>
        </w:rPr>
        <w:t>.Определить скорость электрона, имеющего кинетическую энергию 1,53 МэВ.</w:t>
      </w:r>
      <w:bookmarkStart w:id="0" w:name="_GoBack"/>
      <w:bookmarkEnd w:id="0"/>
    </w:p>
    <w:sectPr w:rsidR="00342D18" w:rsidRPr="008D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23"/>
    <w:rsid w:val="001359CF"/>
    <w:rsid w:val="002C0C23"/>
    <w:rsid w:val="00342D18"/>
    <w:rsid w:val="008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diakov.net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2017-11-12T19:20:00Z</dcterms:created>
  <dcterms:modified xsi:type="dcterms:W3CDTF">2017-11-12T21:06:00Z</dcterms:modified>
</cp:coreProperties>
</file>