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3D" w:rsidRPr="00C5023D" w:rsidRDefault="00C5023D" w:rsidP="00C5023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023D">
        <w:rPr>
          <w:color w:val="000000"/>
          <w:sz w:val="28"/>
          <w:szCs w:val="28"/>
        </w:rPr>
        <w:t>ЗАДАЧИ</w:t>
      </w:r>
    </w:p>
    <w:p w:rsidR="00C5023D" w:rsidRPr="00C5023D" w:rsidRDefault="00C5023D" w:rsidP="00C5023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023D">
        <w:rPr>
          <w:color w:val="000000"/>
          <w:sz w:val="28"/>
          <w:szCs w:val="28"/>
        </w:rPr>
        <w:t>1. Себестоимость составляет 400 руб. Свободная отпускная цена с НДС составляет 700 руб. Акциз 15%. Найти рентабельность?</w:t>
      </w:r>
    </w:p>
    <w:p w:rsidR="00C5023D" w:rsidRPr="00C5023D" w:rsidRDefault="00C5023D" w:rsidP="00C5023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023D">
        <w:rPr>
          <w:color w:val="000000"/>
          <w:sz w:val="28"/>
          <w:szCs w:val="28"/>
        </w:rPr>
        <w:t>2. Выручка от реализации продукции составляет 150 руб. Себестоимость равна 100 руб. Рассчитайте рентабельность.</w:t>
      </w:r>
    </w:p>
    <w:p w:rsidR="00C5023D" w:rsidRPr="00C5023D" w:rsidRDefault="00C5023D" w:rsidP="00C5023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023D">
        <w:rPr>
          <w:color w:val="000000"/>
          <w:sz w:val="28"/>
          <w:szCs w:val="28"/>
        </w:rPr>
        <w:t>3. Продукция реализуется по свободной отпускной цене 100 руб. с учетом НДС (18%). Себестоимость 50 руб. Изменится ли прибыль от реализации единицы продукции, если органами власти будет установлен предел рентабельности 15%. Если изменится, то насколько?</w:t>
      </w:r>
    </w:p>
    <w:p w:rsidR="008A482F" w:rsidRDefault="008A482F">
      <w:bookmarkStart w:id="0" w:name="_GoBack"/>
      <w:bookmarkEnd w:id="0"/>
    </w:p>
    <w:sectPr w:rsidR="008A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24"/>
    <w:rsid w:val="008A482F"/>
    <w:rsid w:val="00946124"/>
    <w:rsid w:val="00C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C1032-7411-40CD-9A9D-1C513F03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Mercury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2</cp:revision>
  <dcterms:created xsi:type="dcterms:W3CDTF">2017-11-10T13:26:00Z</dcterms:created>
  <dcterms:modified xsi:type="dcterms:W3CDTF">2017-11-10T13:26:00Z</dcterms:modified>
</cp:coreProperties>
</file>