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D4A" w:rsidRDefault="006C471D">
      <w:proofErr w:type="spellStart"/>
      <w:r>
        <w:t>Внецентренное</w:t>
      </w:r>
      <w:proofErr w:type="spellEnd"/>
      <w:r>
        <w:t xml:space="preserve"> сжатие</w:t>
      </w:r>
    </w:p>
    <w:p w:rsidR="008C325D" w:rsidRDefault="008C325D">
      <w:r>
        <w:t>Условие и порядок выполнения задачи:</w:t>
      </w:r>
    </w:p>
    <w:p w:rsidR="006C471D" w:rsidRDefault="006C471D" w:rsidP="006C471D">
      <w:pPr>
        <w:pStyle w:val="a3"/>
        <w:numPr>
          <w:ilvl w:val="0"/>
          <w:numId w:val="1"/>
        </w:numPr>
      </w:pPr>
      <w:r>
        <w:t>Чугунный короткий стержень нагружен в точке</w:t>
      </w:r>
      <w:proofErr w:type="gramStart"/>
      <w:r>
        <w:t xml:space="preserve"> А</w:t>
      </w:r>
      <w:proofErr w:type="gramEnd"/>
      <w:r>
        <w:t xml:space="preserve"> сжимающей силой </w:t>
      </w:r>
      <w:r>
        <w:rPr>
          <w:lang w:val="en-US"/>
        </w:rPr>
        <w:t>P</w:t>
      </w:r>
      <w:r w:rsidRPr="006C471D">
        <w:t xml:space="preserve"> </w:t>
      </w:r>
      <w:r>
        <w:t>действующей параллельно его оси.</w:t>
      </w:r>
    </w:p>
    <w:p w:rsidR="006C471D" w:rsidRDefault="006C471D" w:rsidP="006C471D">
      <w:pPr>
        <w:pStyle w:val="a3"/>
        <w:numPr>
          <w:ilvl w:val="0"/>
          <w:numId w:val="1"/>
        </w:numPr>
      </w:pPr>
      <w:r>
        <w:t xml:space="preserve">Требуется вычислить наибольшее растягивающее и наибольшее сжимающее напряжение в поперечном сечении, выражая величины этого напряжения через </w:t>
      </w:r>
      <w:r w:rsidRPr="006C471D">
        <w:t xml:space="preserve"> </w:t>
      </w:r>
      <w:r w:rsidRPr="006C471D">
        <w:rPr>
          <w:lang w:val="en-US"/>
        </w:rPr>
        <w:t>P</w:t>
      </w:r>
      <w:r>
        <w:t xml:space="preserve"> и размеры сечения.</w:t>
      </w:r>
    </w:p>
    <w:p w:rsidR="006C471D" w:rsidRDefault="006C471D" w:rsidP="006C471D">
      <w:pPr>
        <w:pStyle w:val="a3"/>
        <w:numPr>
          <w:ilvl w:val="0"/>
          <w:numId w:val="1"/>
        </w:numPr>
      </w:pPr>
      <w:r>
        <w:t xml:space="preserve">Из условия прочности определить допускаемую нагрузку </w:t>
      </w:r>
      <w:r>
        <w:rPr>
          <w:lang w:val="en-US"/>
        </w:rPr>
        <w:t>P</w:t>
      </w:r>
      <w:r>
        <w:t xml:space="preserve"> при заданных размерах поперечного сечения стержня. Расчет произвести по допускаемым напряжениям на сжатие и растяжение.</w:t>
      </w:r>
    </w:p>
    <w:p w:rsidR="008C325D" w:rsidRDefault="008C325D" w:rsidP="008C325D">
      <w:pPr>
        <w:pStyle w:val="a3"/>
      </w:pPr>
      <w:r>
        <w:t>Исходные данные:</w:t>
      </w:r>
    </w:p>
    <w:p w:rsidR="008C325D" w:rsidRDefault="008C325D" w:rsidP="008C325D">
      <w:pPr>
        <w:pStyle w:val="a3"/>
        <w:rPr>
          <w:i/>
        </w:rPr>
      </w:pPr>
      <w:r>
        <w:rPr>
          <w:i/>
        </w:rPr>
        <w:t>в=70 мм</w:t>
      </w:r>
    </w:p>
    <w:p w:rsidR="008C325D" w:rsidRDefault="008C325D" w:rsidP="008C325D">
      <w:pPr>
        <w:pStyle w:val="a3"/>
        <w:rPr>
          <w:rFonts w:cstheme="minorHAnsi"/>
          <w:i/>
        </w:rPr>
      </w:pPr>
      <w:r>
        <w:rPr>
          <w:rFonts w:cstheme="minorHAnsi"/>
          <w:i/>
        </w:rPr>
        <w:t>[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σ</m:t>
            </m:r>
          </m:e>
          <m:sub>
            <m:r>
              <w:rPr>
                <w:rFonts w:ascii="Cambria Math" w:hAnsi="Cambria Math" w:cstheme="minorHAnsi"/>
              </w:rPr>
              <m:t>с</m:t>
            </m:r>
          </m:sub>
        </m:sSub>
      </m:oMath>
      <w:r>
        <w:rPr>
          <w:rFonts w:cstheme="minorHAnsi"/>
          <w:i/>
        </w:rPr>
        <w:t>]=100 МПа</w:t>
      </w:r>
    </w:p>
    <w:p w:rsidR="008C325D" w:rsidRDefault="008C325D" w:rsidP="008C325D">
      <w:pPr>
        <w:pStyle w:val="a3"/>
        <w:rPr>
          <w:rFonts w:cstheme="minorHAnsi"/>
          <w:i/>
        </w:rPr>
      </w:pPr>
      <w:r>
        <w:rPr>
          <w:rFonts w:cstheme="minorHAnsi"/>
          <w:i/>
        </w:rPr>
        <w:t>[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σ</m:t>
            </m:r>
          </m:e>
          <m:sub>
            <w:proofErr w:type="gramStart"/>
            <m:r>
              <w:rPr>
                <w:rFonts w:ascii="Cambria Math" w:hAnsi="Cambria Math" w:cstheme="minorHAnsi"/>
              </w:rPr>
              <m:t>р</m:t>
            </m:r>
            <w:proofErr w:type="gramEnd"/>
          </m:sub>
        </m:sSub>
      </m:oMath>
      <w:r>
        <w:rPr>
          <w:rFonts w:cstheme="minorHAnsi"/>
          <w:i/>
        </w:rPr>
        <w:t>]=</w:t>
      </w:r>
      <w:r w:rsidR="00C614DB">
        <w:rPr>
          <w:rFonts w:cstheme="minorHAnsi"/>
          <w:i/>
        </w:rPr>
        <w:t>25</w:t>
      </w:r>
      <w:r>
        <w:rPr>
          <w:rFonts w:cstheme="minorHAnsi"/>
          <w:i/>
        </w:rPr>
        <w:t xml:space="preserve"> МПа</w:t>
      </w:r>
    </w:p>
    <w:p w:rsidR="001062CB" w:rsidRDefault="001062CB" w:rsidP="008C325D">
      <w:pPr>
        <w:pStyle w:val="a3"/>
        <w:rPr>
          <w:rFonts w:cstheme="minorHAnsi"/>
          <w:i/>
        </w:rPr>
      </w:pPr>
    </w:p>
    <w:p w:rsidR="008C325D" w:rsidRDefault="001062CB" w:rsidP="008C325D">
      <w:pPr>
        <w:pStyle w:val="a3"/>
        <w:rPr>
          <w:rFonts w:cstheme="minorHAnsi"/>
          <w:i/>
        </w:rPr>
      </w:pPr>
      <w:r>
        <w:rPr>
          <w:rFonts w:cstheme="minorHAnsi"/>
          <w:i/>
        </w:rPr>
        <w:t>Схема поперечного сечения:</w:t>
      </w:r>
    </w:p>
    <w:p w:rsidR="00835721" w:rsidRDefault="0022214B" w:rsidP="00835721">
      <w:pPr>
        <w:ind w:left="360"/>
      </w:pPr>
      <w:r>
        <w:rPr>
          <w:noProof/>
          <w:lang w:eastAsia="ru-RU"/>
        </w:rPr>
        <w:drawing>
          <wp:inline distT="0" distB="0" distL="0" distR="0">
            <wp:extent cx="1196340" cy="1595120"/>
            <wp:effectExtent l="19050" t="0" r="3810" b="5080"/>
            <wp:docPr id="4" name="Рисунок 3" descr="M:\Leef Photos\IMG_3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:\Leef Photos\IMG_32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864" cy="1595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5721" w:rsidSect="00590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E4B8B"/>
    <w:multiLevelType w:val="hybridMultilevel"/>
    <w:tmpl w:val="12280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C471D"/>
    <w:rsid w:val="001062CB"/>
    <w:rsid w:val="0022214B"/>
    <w:rsid w:val="00590D4A"/>
    <w:rsid w:val="006C471D"/>
    <w:rsid w:val="00835721"/>
    <w:rsid w:val="008C325D"/>
    <w:rsid w:val="00C61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D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7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3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325D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8C325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Пантелеевы</dc:creator>
  <cp:lastModifiedBy>Пантелеевы</cp:lastModifiedBy>
  <cp:revision>4</cp:revision>
  <dcterms:created xsi:type="dcterms:W3CDTF">2017-10-24T14:23:00Z</dcterms:created>
  <dcterms:modified xsi:type="dcterms:W3CDTF">2017-10-24T16:11:00Z</dcterms:modified>
</cp:coreProperties>
</file>