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7C" w:rsidRPr="00EB0B7C" w:rsidRDefault="00EB0B7C" w:rsidP="008E3CEB">
      <w:pPr>
        <w:keepNext/>
        <w:spacing w:line="276" w:lineRule="auto"/>
        <w:ind w:firstLine="851"/>
        <w:jc w:val="center"/>
        <w:outlineLvl w:val="0"/>
        <w:rPr>
          <w:sz w:val="28"/>
          <w:lang w:val="ru-RU"/>
        </w:rPr>
      </w:pPr>
      <w:r w:rsidRPr="00EB0B7C">
        <w:rPr>
          <w:sz w:val="28"/>
          <w:lang w:val="ru-RU"/>
        </w:rPr>
        <w:t>Министерство сельского хозяйства Российской Федерации</w:t>
      </w:r>
    </w:p>
    <w:p w:rsidR="00EB0B7C" w:rsidRPr="00EB0B7C" w:rsidRDefault="00EB0B7C" w:rsidP="008E3CEB">
      <w:pPr>
        <w:spacing w:line="276" w:lineRule="auto"/>
        <w:ind w:firstLine="851"/>
        <w:jc w:val="center"/>
        <w:rPr>
          <w:sz w:val="28"/>
          <w:lang w:val="ru-RU"/>
        </w:rPr>
      </w:pPr>
      <w:r w:rsidRPr="00EB0B7C">
        <w:rPr>
          <w:sz w:val="28"/>
          <w:lang w:val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EB0B7C" w:rsidRPr="00EB0B7C" w:rsidRDefault="00EB0B7C" w:rsidP="008E3CEB">
      <w:pPr>
        <w:spacing w:line="276" w:lineRule="auto"/>
        <w:ind w:firstLine="851"/>
        <w:jc w:val="center"/>
        <w:rPr>
          <w:sz w:val="28"/>
          <w:lang w:val="ru-RU"/>
        </w:rPr>
      </w:pPr>
      <w:r w:rsidRPr="00EB0B7C">
        <w:rPr>
          <w:sz w:val="28"/>
          <w:lang w:val="ru-RU"/>
        </w:rPr>
        <w:t>«Уральский государственны</w:t>
      </w:r>
      <w:r w:rsidR="00EC5207">
        <w:rPr>
          <w:sz w:val="28"/>
          <w:lang w:val="ru-RU"/>
        </w:rPr>
        <w:t>й аграрный университет»</w:t>
      </w:r>
    </w:p>
    <w:p w:rsidR="00EB0B7C" w:rsidRPr="00EB0B7C" w:rsidRDefault="00EB0B7C" w:rsidP="008E3CEB">
      <w:pPr>
        <w:keepNext/>
        <w:spacing w:line="276" w:lineRule="auto"/>
        <w:ind w:firstLine="851"/>
        <w:jc w:val="center"/>
        <w:outlineLvl w:val="0"/>
        <w:rPr>
          <w:sz w:val="28"/>
          <w:lang w:val="ru-RU"/>
        </w:rPr>
      </w:pPr>
      <w:r w:rsidRPr="00EB0B7C">
        <w:rPr>
          <w:sz w:val="28"/>
          <w:lang w:val="ru-RU"/>
        </w:rPr>
        <w:t>Кафедра технологии металлов и ремонта машин</w:t>
      </w:r>
    </w:p>
    <w:p w:rsidR="00EB0B7C" w:rsidRPr="00EB0B7C" w:rsidRDefault="00EB0B7C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EB0B7C" w:rsidRPr="00EB0B7C" w:rsidRDefault="00EB0B7C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EB0B7C" w:rsidRPr="00EB0B7C" w:rsidRDefault="00EB0B7C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EB0B7C" w:rsidRPr="00EB0B7C" w:rsidRDefault="00EB0B7C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EB0B7C" w:rsidRPr="00EB0B7C" w:rsidRDefault="00EB0B7C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EB0B7C" w:rsidRPr="00EB0B7C" w:rsidRDefault="00EB0B7C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93154E" w:rsidRDefault="0093154E" w:rsidP="008E3CEB">
      <w:pPr>
        <w:keepNext/>
        <w:spacing w:line="276" w:lineRule="auto"/>
        <w:ind w:firstLine="851"/>
        <w:jc w:val="center"/>
        <w:outlineLvl w:val="1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МЕТОДИЧЕСКИЕ УКАЗАНИЯ </w:t>
      </w:r>
    </w:p>
    <w:p w:rsidR="00EB0B7C" w:rsidRPr="00EB0B7C" w:rsidRDefault="0093154E" w:rsidP="008E3CEB">
      <w:pPr>
        <w:keepNext/>
        <w:spacing w:line="276" w:lineRule="auto"/>
        <w:ind w:firstLine="851"/>
        <w:jc w:val="center"/>
        <w:outlineLvl w:val="1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К ВЫПОЛНЕНИЮ </w:t>
      </w:r>
      <w:r w:rsidR="00366CC0">
        <w:rPr>
          <w:b/>
          <w:sz w:val="28"/>
          <w:lang w:val="ru-RU"/>
        </w:rPr>
        <w:t>КОНТРОЛЬНОЙ</w:t>
      </w:r>
      <w:r w:rsidR="008E3CEB">
        <w:rPr>
          <w:b/>
          <w:sz w:val="28"/>
          <w:lang w:val="ru-RU"/>
        </w:rPr>
        <w:t xml:space="preserve"> </w:t>
      </w:r>
      <w:r w:rsidR="00EB0B7C" w:rsidRPr="00EB0B7C">
        <w:rPr>
          <w:b/>
          <w:sz w:val="28"/>
          <w:lang w:val="ru-RU"/>
        </w:rPr>
        <w:t>РАБОТ</w:t>
      </w:r>
      <w:r w:rsidR="00366CC0">
        <w:rPr>
          <w:b/>
          <w:sz w:val="28"/>
          <w:lang w:val="ru-RU"/>
        </w:rPr>
        <w:t>Ы</w:t>
      </w:r>
      <w:r w:rsidR="00EB0B7C" w:rsidRPr="00EB0B7C">
        <w:rPr>
          <w:b/>
          <w:sz w:val="28"/>
          <w:lang w:val="ru-RU"/>
        </w:rPr>
        <w:t xml:space="preserve"> </w:t>
      </w:r>
    </w:p>
    <w:p w:rsidR="00EB0B7C" w:rsidRPr="00EB0B7C" w:rsidRDefault="00EB0B7C" w:rsidP="008E3CEB">
      <w:pPr>
        <w:spacing w:line="276" w:lineRule="auto"/>
        <w:ind w:firstLine="851"/>
        <w:rPr>
          <w:lang w:val="ru-RU"/>
        </w:rPr>
      </w:pPr>
    </w:p>
    <w:p w:rsidR="00EB0B7C" w:rsidRPr="00EB0B7C" w:rsidRDefault="00EB0B7C" w:rsidP="008E3CEB">
      <w:pPr>
        <w:keepNext/>
        <w:spacing w:line="276" w:lineRule="auto"/>
        <w:ind w:firstLine="851"/>
        <w:jc w:val="center"/>
        <w:outlineLvl w:val="0"/>
        <w:rPr>
          <w:b/>
          <w:sz w:val="28"/>
          <w:lang w:val="ru-RU"/>
        </w:rPr>
      </w:pPr>
      <w:r w:rsidRPr="00EB0B7C">
        <w:rPr>
          <w:b/>
          <w:sz w:val="28"/>
          <w:lang w:val="ru-RU"/>
        </w:rPr>
        <w:t>по дисциплине «</w:t>
      </w:r>
      <w:r w:rsidR="0093154E">
        <w:rPr>
          <w:b/>
          <w:sz w:val="28"/>
          <w:lang w:val="ru-RU"/>
        </w:rPr>
        <w:t>Автоматизированное про</w:t>
      </w:r>
      <w:r w:rsidR="00EC5207">
        <w:rPr>
          <w:b/>
          <w:sz w:val="28"/>
          <w:lang w:val="ru-RU"/>
        </w:rPr>
        <w:t>е</w:t>
      </w:r>
      <w:r w:rsidR="0093154E">
        <w:rPr>
          <w:b/>
          <w:sz w:val="28"/>
          <w:lang w:val="ru-RU"/>
        </w:rPr>
        <w:t>ктирование</w:t>
      </w:r>
      <w:r w:rsidRPr="00EB0B7C">
        <w:rPr>
          <w:b/>
          <w:sz w:val="28"/>
          <w:lang w:val="ru-RU"/>
        </w:rPr>
        <w:t>»</w:t>
      </w:r>
    </w:p>
    <w:p w:rsidR="00EB0B7C" w:rsidRPr="00EB0B7C" w:rsidRDefault="00EB0B7C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EB0B7C" w:rsidRPr="00EB0B7C" w:rsidRDefault="0089538C" w:rsidP="008E3CEB">
      <w:pPr>
        <w:spacing w:line="276" w:lineRule="auto"/>
        <w:ind w:firstLine="851"/>
        <w:jc w:val="center"/>
        <w:rPr>
          <w:sz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077085" cy="2299335"/>
            <wp:effectExtent l="19050" t="0" r="0" b="0"/>
            <wp:docPr id="1" name="Рисунок 1" descr="urg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rg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7C" w:rsidRPr="00EB0B7C" w:rsidRDefault="00EB0B7C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EB0B7C" w:rsidRPr="00EB0B7C" w:rsidRDefault="00EB0B7C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EB0B7C" w:rsidRPr="00EB0B7C" w:rsidRDefault="00EB0B7C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EB0B7C" w:rsidRPr="00EB0B7C" w:rsidRDefault="00EB0B7C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EB0B7C" w:rsidRDefault="00EB0B7C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713115" w:rsidRDefault="00713115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713115" w:rsidRDefault="00713115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713115" w:rsidRDefault="00713115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2E6020" w:rsidRDefault="002E6020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2E6020" w:rsidRPr="00EB0B7C" w:rsidRDefault="002E6020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2E6020" w:rsidRDefault="00EC5207" w:rsidP="008E3CEB">
      <w:pPr>
        <w:keepNext/>
        <w:spacing w:line="276" w:lineRule="auto"/>
        <w:ind w:firstLine="851"/>
        <w:jc w:val="center"/>
        <w:outlineLvl w:val="0"/>
        <w:rPr>
          <w:sz w:val="28"/>
          <w:lang w:val="ru-RU"/>
        </w:rPr>
      </w:pPr>
      <w:r>
        <w:rPr>
          <w:sz w:val="28"/>
          <w:lang w:val="ru-RU"/>
        </w:rPr>
        <w:t xml:space="preserve">ЕКАТЕРИНБУРГ </w:t>
      </w:r>
      <w:r w:rsidR="0093154E">
        <w:rPr>
          <w:sz w:val="28"/>
          <w:lang w:val="ru-RU"/>
        </w:rPr>
        <w:t>2015</w:t>
      </w:r>
    </w:p>
    <w:p w:rsidR="00BC3598" w:rsidRPr="00713115" w:rsidRDefault="002E6020" w:rsidP="008E3CEB">
      <w:pPr>
        <w:keepNext/>
        <w:spacing w:line="276" w:lineRule="auto"/>
        <w:ind w:firstLine="851"/>
        <w:jc w:val="both"/>
        <w:outlineLvl w:val="0"/>
        <w:rPr>
          <w:color w:val="000000" w:themeColor="text1"/>
          <w:sz w:val="28"/>
          <w:lang w:val="ru-RU"/>
        </w:rPr>
      </w:pPr>
      <w:r>
        <w:rPr>
          <w:sz w:val="28"/>
          <w:lang w:val="ru-RU"/>
        </w:rPr>
        <w:br w:type="page"/>
      </w:r>
      <w:r w:rsidR="0093154E" w:rsidRPr="002E6020">
        <w:rPr>
          <w:sz w:val="28"/>
          <w:lang w:val="ru-RU"/>
        </w:rPr>
        <w:lastRenderedPageBreak/>
        <w:t>Методические указания к выполнению</w:t>
      </w:r>
      <w:r w:rsidR="00BC3598" w:rsidRPr="002E6020">
        <w:rPr>
          <w:sz w:val="28"/>
          <w:lang w:val="ru-RU"/>
        </w:rPr>
        <w:t xml:space="preserve"> </w:t>
      </w:r>
      <w:r w:rsidR="00366CC0">
        <w:rPr>
          <w:sz w:val="28"/>
          <w:lang w:val="ru-RU"/>
        </w:rPr>
        <w:t>контрольной</w:t>
      </w:r>
      <w:r w:rsidR="00BC3598" w:rsidRPr="002E6020">
        <w:rPr>
          <w:sz w:val="28"/>
          <w:lang w:val="ru-RU"/>
        </w:rPr>
        <w:t xml:space="preserve"> работ</w:t>
      </w:r>
      <w:r w:rsidR="00366CC0">
        <w:rPr>
          <w:sz w:val="28"/>
          <w:lang w:val="ru-RU"/>
        </w:rPr>
        <w:t>ы</w:t>
      </w:r>
      <w:r w:rsidR="00BC3598" w:rsidRPr="002E6020">
        <w:rPr>
          <w:sz w:val="28"/>
          <w:lang w:val="ru-RU"/>
        </w:rPr>
        <w:t xml:space="preserve"> по </w:t>
      </w:r>
      <w:r w:rsidR="00EB0B7C" w:rsidRPr="002E6020">
        <w:rPr>
          <w:sz w:val="28"/>
          <w:lang w:val="ru-RU"/>
        </w:rPr>
        <w:t>дисциплине «</w:t>
      </w:r>
      <w:r w:rsidR="0093154E" w:rsidRPr="002E6020">
        <w:rPr>
          <w:sz w:val="28"/>
          <w:lang w:val="ru-RU"/>
        </w:rPr>
        <w:t>Автоматизированное проектирование</w:t>
      </w:r>
      <w:r w:rsidR="00EB0B7C" w:rsidRPr="002E6020">
        <w:rPr>
          <w:sz w:val="28"/>
          <w:lang w:val="ru-RU"/>
        </w:rPr>
        <w:t>». /</w:t>
      </w:r>
      <w:r w:rsidR="00EC5207">
        <w:rPr>
          <w:sz w:val="28"/>
          <w:lang w:val="ru-RU"/>
        </w:rPr>
        <w:t xml:space="preserve"> </w:t>
      </w:r>
      <w:r w:rsidR="0093154E" w:rsidRPr="002E6020">
        <w:rPr>
          <w:sz w:val="28"/>
          <w:lang w:val="ru-RU"/>
        </w:rPr>
        <w:t>С. В.</w:t>
      </w:r>
      <w:r w:rsidRPr="002E6020">
        <w:rPr>
          <w:sz w:val="28"/>
          <w:lang w:val="ru-RU"/>
        </w:rPr>
        <w:t xml:space="preserve"> </w:t>
      </w:r>
      <w:r w:rsidR="0093154E" w:rsidRPr="002E6020">
        <w:rPr>
          <w:sz w:val="28"/>
          <w:lang w:val="ru-RU"/>
        </w:rPr>
        <w:t>Ляхов</w:t>
      </w:r>
      <w:r w:rsidR="00BC3598" w:rsidRPr="002E6020">
        <w:rPr>
          <w:sz w:val="28"/>
          <w:lang w:val="ru-RU"/>
        </w:rPr>
        <w:t>.- Екатеринбург: Ур</w:t>
      </w:r>
      <w:r w:rsidR="003B5B84" w:rsidRPr="002E6020">
        <w:rPr>
          <w:sz w:val="28"/>
          <w:lang w:val="ru-RU"/>
        </w:rPr>
        <w:t>Г</w:t>
      </w:r>
      <w:r w:rsidR="00BC3598" w:rsidRPr="002E6020">
        <w:rPr>
          <w:sz w:val="28"/>
          <w:lang w:val="ru-RU"/>
        </w:rPr>
        <w:t>А</w:t>
      </w:r>
      <w:r w:rsidR="003B5B84" w:rsidRPr="002E6020">
        <w:rPr>
          <w:sz w:val="28"/>
          <w:lang w:val="ru-RU"/>
        </w:rPr>
        <w:t>У</w:t>
      </w:r>
      <w:r w:rsidR="00BC3598" w:rsidRPr="002E6020">
        <w:rPr>
          <w:sz w:val="28"/>
          <w:lang w:val="ru-RU"/>
        </w:rPr>
        <w:t>, 20</w:t>
      </w:r>
      <w:r w:rsidR="003B5B84" w:rsidRPr="002E6020">
        <w:rPr>
          <w:sz w:val="28"/>
          <w:lang w:val="ru-RU"/>
        </w:rPr>
        <w:t>1</w:t>
      </w:r>
      <w:r w:rsidR="0093154E" w:rsidRPr="002E6020">
        <w:rPr>
          <w:sz w:val="28"/>
          <w:lang w:val="ru-RU"/>
        </w:rPr>
        <w:t>5</w:t>
      </w:r>
      <w:r w:rsidR="00BC3598" w:rsidRPr="00713115">
        <w:rPr>
          <w:color w:val="000000" w:themeColor="text1"/>
          <w:sz w:val="28"/>
          <w:lang w:val="ru-RU"/>
        </w:rPr>
        <w:t xml:space="preserve">.-  </w:t>
      </w:r>
      <w:r w:rsidR="00046F48">
        <w:rPr>
          <w:color w:val="000000" w:themeColor="text1"/>
          <w:sz w:val="28"/>
          <w:lang w:val="ru-RU"/>
        </w:rPr>
        <w:t>56</w:t>
      </w:r>
      <w:r w:rsidR="00BC3598" w:rsidRPr="00713115">
        <w:rPr>
          <w:color w:val="000000" w:themeColor="text1"/>
          <w:sz w:val="28"/>
          <w:lang w:val="ru-RU"/>
        </w:rPr>
        <w:t xml:space="preserve"> с.</w:t>
      </w:r>
    </w:p>
    <w:p w:rsidR="00BC3598" w:rsidRPr="00A6676D" w:rsidRDefault="00BC3598" w:rsidP="008E3CEB">
      <w:pPr>
        <w:spacing w:line="276" w:lineRule="auto"/>
        <w:ind w:firstLine="851"/>
        <w:rPr>
          <w:sz w:val="28"/>
          <w:lang w:val="ru-RU"/>
        </w:rPr>
      </w:pPr>
    </w:p>
    <w:p w:rsidR="00BC3598" w:rsidRPr="00A6676D" w:rsidRDefault="00BC3598" w:rsidP="008E3CEB">
      <w:pPr>
        <w:spacing w:line="276" w:lineRule="auto"/>
        <w:ind w:firstLine="851"/>
        <w:rPr>
          <w:sz w:val="28"/>
          <w:lang w:val="ru-RU"/>
        </w:rPr>
      </w:pPr>
    </w:p>
    <w:p w:rsidR="00BC3598" w:rsidRPr="00A6676D" w:rsidRDefault="00BC3598" w:rsidP="008E3CEB">
      <w:pPr>
        <w:spacing w:line="276" w:lineRule="auto"/>
        <w:ind w:firstLine="851"/>
        <w:rPr>
          <w:sz w:val="28"/>
          <w:lang w:val="ru-RU"/>
        </w:rPr>
      </w:pPr>
    </w:p>
    <w:p w:rsidR="00BC3598" w:rsidRDefault="00BC3598" w:rsidP="008E3CEB">
      <w:pPr>
        <w:pStyle w:val="30"/>
        <w:spacing w:line="276" w:lineRule="auto"/>
        <w:ind w:firstLine="851"/>
        <w:jc w:val="center"/>
      </w:pPr>
      <w:r>
        <w:t xml:space="preserve"> </w:t>
      </w:r>
    </w:p>
    <w:p w:rsidR="00BC3598" w:rsidRPr="00A6676D" w:rsidRDefault="00BC3598" w:rsidP="008E3CEB">
      <w:pPr>
        <w:spacing w:line="276" w:lineRule="auto"/>
        <w:ind w:firstLine="851"/>
        <w:rPr>
          <w:sz w:val="28"/>
          <w:lang w:val="ru-RU"/>
        </w:rPr>
      </w:pPr>
    </w:p>
    <w:p w:rsidR="00BC3598" w:rsidRPr="00A6676D" w:rsidRDefault="00BC3598" w:rsidP="008E3CEB">
      <w:pPr>
        <w:spacing w:line="276" w:lineRule="auto"/>
        <w:ind w:firstLine="851"/>
        <w:rPr>
          <w:sz w:val="28"/>
          <w:lang w:val="ru-RU"/>
        </w:rPr>
      </w:pPr>
    </w:p>
    <w:p w:rsidR="00BC3598" w:rsidRPr="00A6676D" w:rsidRDefault="00BC3598" w:rsidP="008E3CEB">
      <w:pPr>
        <w:spacing w:line="276" w:lineRule="auto"/>
        <w:ind w:firstLine="851"/>
        <w:rPr>
          <w:sz w:val="28"/>
          <w:lang w:val="ru-RU"/>
        </w:rPr>
      </w:pPr>
    </w:p>
    <w:p w:rsidR="00BC3598" w:rsidRPr="00A6676D" w:rsidRDefault="00BC3598" w:rsidP="008E3CEB">
      <w:pPr>
        <w:spacing w:line="276" w:lineRule="auto"/>
        <w:ind w:firstLine="851"/>
        <w:rPr>
          <w:sz w:val="28"/>
          <w:lang w:val="ru-RU"/>
        </w:rPr>
      </w:pPr>
    </w:p>
    <w:p w:rsidR="00BC3598" w:rsidRPr="00A6676D" w:rsidRDefault="00202E51" w:rsidP="008E3CEB">
      <w:pPr>
        <w:spacing w:line="276" w:lineRule="auto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Методические указания составлены доцентом кафедры ТМ и РМ С. В. Ляховым</w:t>
      </w:r>
      <w:r w:rsidR="00EC5207">
        <w:rPr>
          <w:sz w:val="28"/>
          <w:lang w:val="ru-RU"/>
        </w:rPr>
        <w:t>.</w:t>
      </w:r>
    </w:p>
    <w:p w:rsidR="00BC3598" w:rsidRPr="00A6676D" w:rsidRDefault="00BC3598" w:rsidP="008E3CEB">
      <w:pPr>
        <w:spacing w:line="276" w:lineRule="auto"/>
        <w:ind w:firstLine="851"/>
        <w:rPr>
          <w:sz w:val="28"/>
          <w:lang w:val="ru-RU"/>
        </w:rPr>
      </w:pPr>
    </w:p>
    <w:p w:rsidR="00BC3598" w:rsidRPr="00C96056" w:rsidRDefault="00BC3598" w:rsidP="008E3CEB">
      <w:pPr>
        <w:spacing w:line="276" w:lineRule="auto"/>
        <w:ind w:firstLine="851"/>
        <w:jc w:val="both"/>
        <w:rPr>
          <w:sz w:val="28"/>
          <w:lang w:val="ru-RU"/>
        </w:rPr>
      </w:pPr>
      <w:r w:rsidRPr="00C96056">
        <w:rPr>
          <w:sz w:val="28"/>
          <w:lang w:val="ru-RU"/>
        </w:rPr>
        <w:t>Одобрено и рекомендовано к изданию методической комиссией инженерного факультета Ур</w:t>
      </w:r>
      <w:r w:rsidR="00A6676D">
        <w:rPr>
          <w:sz w:val="28"/>
          <w:lang w:val="ru-RU"/>
        </w:rPr>
        <w:t>ГАУ</w:t>
      </w:r>
      <w:r w:rsidRPr="00C96056">
        <w:rPr>
          <w:sz w:val="28"/>
          <w:lang w:val="ru-RU"/>
        </w:rPr>
        <w:t xml:space="preserve"> (протокол №_______</w:t>
      </w:r>
    </w:p>
    <w:p w:rsidR="00BC3598" w:rsidRPr="00C96056" w:rsidRDefault="00BC3598" w:rsidP="008E3CEB">
      <w:pPr>
        <w:spacing w:line="276" w:lineRule="auto"/>
        <w:ind w:firstLine="851"/>
        <w:rPr>
          <w:sz w:val="28"/>
          <w:lang w:val="ru-RU"/>
        </w:rPr>
      </w:pPr>
      <w:r w:rsidRPr="00C96056">
        <w:rPr>
          <w:sz w:val="28"/>
          <w:lang w:val="ru-RU"/>
        </w:rPr>
        <w:t>от «___» ____________ 20</w:t>
      </w:r>
      <w:r w:rsidR="000A3BC3">
        <w:rPr>
          <w:sz w:val="28"/>
          <w:lang w:val="ru-RU"/>
        </w:rPr>
        <w:t>____</w:t>
      </w:r>
      <w:r w:rsidRPr="00C96056">
        <w:rPr>
          <w:sz w:val="28"/>
          <w:lang w:val="ru-RU"/>
        </w:rPr>
        <w:t>г.)</w:t>
      </w:r>
    </w:p>
    <w:p w:rsidR="00BC3598" w:rsidRPr="00C96056" w:rsidRDefault="00BC3598" w:rsidP="008E3CEB">
      <w:pPr>
        <w:spacing w:line="276" w:lineRule="auto"/>
        <w:ind w:firstLine="851"/>
        <w:rPr>
          <w:sz w:val="28"/>
          <w:lang w:val="ru-RU"/>
        </w:rPr>
      </w:pPr>
    </w:p>
    <w:p w:rsidR="00BC3598" w:rsidRPr="00C96056" w:rsidRDefault="00BC3598" w:rsidP="008E3CEB">
      <w:pPr>
        <w:spacing w:line="276" w:lineRule="auto"/>
        <w:ind w:firstLine="851"/>
        <w:rPr>
          <w:sz w:val="28"/>
          <w:lang w:val="ru-RU"/>
        </w:rPr>
      </w:pPr>
    </w:p>
    <w:p w:rsidR="00EB0B7C" w:rsidRDefault="00EB0B7C" w:rsidP="008E3CEB">
      <w:pPr>
        <w:shd w:val="clear" w:color="auto" w:fill="FFFFFF"/>
        <w:spacing w:line="276" w:lineRule="auto"/>
        <w:ind w:firstLine="851"/>
        <w:jc w:val="both"/>
        <w:rPr>
          <w:sz w:val="28"/>
          <w:lang w:val="ru-RU"/>
        </w:rPr>
      </w:pPr>
    </w:p>
    <w:p w:rsidR="00EB0B7C" w:rsidRDefault="00EB0B7C" w:rsidP="008E3CEB">
      <w:pPr>
        <w:shd w:val="clear" w:color="auto" w:fill="FFFFFF"/>
        <w:spacing w:line="276" w:lineRule="auto"/>
        <w:ind w:firstLine="851"/>
        <w:jc w:val="both"/>
        <w:rPr>
          <w:sz w:val="28"/>
          <w:lang w:val="ru-RU"/>
        </w:rPr>
      </w:pPr>
    </w:p>
    <w:p w:rsidR="00EB0B7C" w:rsidRDefault="00EB0B7C" w:rsidP="008E3CEB">
      <w:pPr>
        <w:shd w:val="clear" w:color="auto" w:fill="FFFFFF"/>
        <w:spacing w:line="276" w:lineRule="auto"/>
        <w:ind w:firstLine="851"/>
        <w:jc w:val="both"/>
        <w:rPr>
          <w:sz w:val="28"/>
          <w:lang w:val="ru-RU"/>
        </w:rPr>
      </w:pPr>
    </w:p>
    <w:p w:rsidR="00EB0B7C" w:rsidRDefault="00EB0B7C" w:rsidP="008E3CEB">
      <w:pPr>
        <w:shd w:val="clear" w:color="auto" w:fill="FFFFFF"/>
        <w:spacing w:line="276" w:lineRule="auto"/>
        <w:ind w:firstLine="851"/>
        <w:jc w:val="both"/>
        <w:rPr>
          <w:sz w:val="28"/>
          <w:lang w:val="ru-RU"/>
        </w:rPr>
      </w:pPr>
    </w:p>
    <w:p w:rsidR="00A6676D" w:rsidRPr="00713115" w:rsidRDefault="002E6020" w:rsidP="008E3CEB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8"/>
          <w:lang w:val="ru-RU"/>
        </w:rPr>
      </w:pPr>
      <w:r w:rsidRPr="00713115">
        <w:rPr>
          <w:color w:val="000000" w:themeColor="text1"/>
          <w:sz w:val="28"/>
          <w:lang w:val="ru-RU"/>
        </w:rPr>
        <w:t xml:space="preserve">Методические указания к выполнению </w:t>
      </w:r>
      <w:r w:rsidR="00713115" w:rsidRPr="00713115">
        <w:rPr>
          <w:color w:val="000000" w:themeColor="text1"/>
          <w:sz w:val="28"/>
          <w:lang w:val="ru-RU"/>
        </w:rPr>
        <w:t>контрольн</w:t>
      </w:r>
      <w:r w:rsidR="00366CC0">
        <w:rPr>
          <w:color w:val="000000" w:themeColor="text1"/>
          <w:sz w:val="28"/>
          <w:lang w:val="ru-RU"/>
        </w:rPr>
        <w:t>ой</w:t>
      </w:r>
      <w:r w:rsidRPr="00713115">
        <w:rPr>
          <w:color w:val="000000" w:themeColor="text1"/>
          <w:sz w:val="28"/>
          <w:lang w:val="ru-RU"/>
        </w:rPr>
        <w:t xml:space="preserve"> работ</w:t>
      </w:r>
      <w:r w:rsidR="00366CC0">
        <w:rPr>
          <w:color w:val="000000" w:themeColor="text1"/>
          <w:sz w:val="28"/>
          <w:lang w:val="ru-RU"/>
        </w:rPr>
        <w:t>ы</w:t>
      </w:r>
      <w:r w:rsidRPr="00713115">
        <w:rPr>
          <w:color w:val="000000" w:themeColor="text1"/>
          <w:sz w:val="28"/>
          <w:lang w:val="ru-RU"/>
        </w:rPr>
        <w:t xml:space="preserve"> по дисциплине «Автоматизированное проектирование». </w:t>
      </w:r>
      <w:r w:rsidR="00A6676D" w:rsidRPr="00713115">
        <w:rPr>
          <w:color w:val="000000" w:themeColor="text1"/>
          <w:sz w:val="28"/>
          <w:lang w:val="ru-RU"/>
        </w:rPr>
        <w:t>предназначен для студентов направления</w:t>
      </w:r>
      <w:r w:rsidRPr="00713115">
        <w:rPr>
          <w:color w:val="000000" w:themeColor="text1"/>
          <w:sz w:val="28"/>
          <w:lang w:val="ru-RU"/>
        </w:rPr>
        <w:t xml:space="preserve"> </w:t>
      </w:r>
      <w:r w:rsidR="00EB0B7C" w:rsidRPr="00713115">
        <w:rPr>
          <w:color w:val="000000" w:themeColor="text1"/>
          <w:sz w:val="28"/>
          <w:lang w:val="ru-RU"/>
        </w:rPr>
        <w:t>35.</w:t>
      </w:r>
      <w:r w:rsidR="00B74100" w:rsidRPr="00713115">
        <w:rPr>
          <w:color w:val="000000" w:themeColor="text1"/>
          <w:sz w:val="28"/>
          <w:lang w:val="ru-RU"/>
        </w:rPr>
        <w:t>03.06</w:t>
      </w:r>
      <w:r w:rsidR="00A6676D" w:rsidRPr="00713115">
        <w:rPr>
          <w:color w:val="000000" w:themeColor="text1"/>
          <w:sz w:val="28"/>
          <w:lang w:val="ru-RU"/>
        </w:rPr>
        <w:t xml:space="preserve"> «Агроинженерия», </w:t>
      </w:r>
      <w:r w:rsidR="00AD629C" w:rsidRPr="00713115">
        <w:rPr>
          <w:color w:val="000000" w:themeColor="text1"/>
          <w:sz w:val="28"/>
          <w:lang w:val="ru-RU"/>
        </w:rPr>
        <w:t>заочной формы обучения</w:t>
      </w:r>
      <w:r w:rsidRPr="00713115">
        <w:rPr>
          <w:color w:val="000000" w:themeColor="text1"/>
          <w:sz w:val="28"/>
          <w:lang w:val="ru-RU"/>
        </w:rPr>
        <w:t>.</w:t>
      </w:r>
    </w:p>
    <w:p w:rsidR="002E6020" w:rsidRPr="00713115" w:rsidRDefault="002E6020" w:rsidP="008E3CEB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8"/>
          <w:lang w:val="ru-RU"/>
        </w:rPr>
      </w:pPr>
      <w:r w:rsidRPr="00713115">
        <w:rPr>
          <w:color w:val="000000" w:themeColor="text1"/>
          <w:sz w:val="28"/>
          <w:lang w:val="ru-RU"/>
        </w:rPr>
        <w:t xml:space="preserve">В методических указаниях содержится </w:t>
      </w:r>
      <w:r w:rsidR="00366CC0">
        <w:rPr>
          <w:color w:val="000000" w:themeColor="text1"/>
          <w:sz w:val="28"/>
          <w:lang w:val="ru-RU"/>
        </w:rPr>
        <w:t xml:space="preserve">задания к выполнения контрольной работы (с примерами и пояснениями) </w:t>
      </w:r>
      <w:r w:rsidRPr="00713115">
        <w:rPr>
          <w:color w:val="000000" w:themeColor="text1"/>
          <w:sz w:val="28"/>
          <w:lang w:val="ru-RU"/>
        </w:rPr>
        <w:t>по изучению автоматизированного проектирования в системе КОМПАС-График.</w:t>
      </w:r>
    </w:p>
    <w:p w:rsidR="002E6020" w:rsidRPr="002E6020" w:rsidRDefault="002E6020" w:rsidP="008E3CEB">
      <w:pPr>
        <w:shd w:val="clear" w:color="auto" w:fill="FFFFFF"/>
        <w:spacing w:line="276" w:lineRule="auto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Система автоматизированного проектирования КОМПАС-3</w:t>
      </w:r>
      <w:r>
        <w:rPr>
          <w:sz w:val="28"/>
          <w:lang w:val="en-US"/>
        </w:rPr>
        <w:t>D</w:t>
      </w:r>
      <w:r>
        <w:rPr>
          <w:sz w:val="28"/>
          <w:lang w:val="ru-RU"/>
        </w:rPr>
        <w:t xml:space="preserve"> разработана российской компанией ЗАО «АСКОН» (г. Санкт-Петербург).</w:t>
      </w:r>
    </w:p>
    <w:p w:rsidR="002E6020" w:rsidRDefault="002E6020" w:rsidP="008E3CEB">
      <w:pPr>
        <w:shd w:val="clear" w:color="auto" w:fill="FFFFFF"/>
        <w:spacing w:line="276" w:lineRule="auto"/>
        <w:ind w:firstLine="851"/>
        <w:jc w:val="both"/>
        <w:rPr>
          <w:sz w:val="28"/>
          <w:lang w:val="ru-RU"/>
        </w:rPr>
      </w:pPr>
    </w:p>
    <w:p w:rsidR="002E6020" w:rsidRDefault="002E6020" w:rsidP="008E3CEB">
      <w:pPr>
        <w:shd w:val="clear" w:color="auto" w:fill="FFFFFF"/>
        <w:spacing w:line="276" w:lineRule="auto"/>
        <w:ind w:firstLine="851"/>
        <w:jc w:val="both"/>
        <w:rPr>
          <w:sz w:val="28"/>
          <w:lang w:val="ru-RU"/>
        </w:rPr>
      </w:pPr>
    </w:p>
    <w:p w:rsidR="002E6020" w:rsidRDefault="002E6020" w:rsidP="008E3CEB">
      <w:pPr>
        <w:shd w:val="clear" w:color="auto" w:fill="FFFFFF"/>
        <w:spacing w:line="276" w:lineRule="auto"/>
        <w:ind w:firstLine="851"/>
        <w:jc w:val="both"/>
        <w:rPr>
          <w:sz w:val="28"/>
          <w:lang w:val="ru-RU"/>
        </w:rPr>
      </w:pPr>
    </w:p>
    <w:p w:rsidR="002E6020" w:rsidRDefault="002E6020" w:rsidP="008E3CEB">
      <w:pPr>
        <w:shd w:val="clear" w:color="auto" w:fill="FFFFFF"/>
        <w:spacing w:line="276" w:lineRule="auto"/>
        <w:ind w:firstLine="851"/>
        <w:jc w:val="both"/>
        <w:rPr>
          <w:sz w:val="28"/>
          <w:lang w:val="ru-RU"/>
        </w:rPr>
      </w:pPr>
    </w:p>
    <w:p w:rsidR="002E6020" w:rsidRPr="002E6020" w:rsidRDefault="002E6020" w:rsidP="008E3CEB">
      <w:pPr>
        <w:shd w:val="clear" w:color="auto" w:fill="FFFFFF"/>
        <w:spacing w:line="276" w:lineRule="auto"/>
        <w:ind w:firstLine="851"/>
        <w:jc w:val="both"/>
        <w:rPr>
          <w:sz w:val="28"/>
          <w:lang w:val="ru-RU"/>
        </w:rPr>
      </w:pPr>
    </w:p>
    <w:p w:rsidR="002E6020" w:rsidRDefault="002E6020" w:rsidP="008E3CEB">
      <w:pPr>
        <w:pStyle w:val="2"/>
        <w:spacing w:line="276" w:lineRule="auto"/>
        <w:ind w:firstLine="851"/>
        <w:jc w:val="left"/>
        <w:rPr>
          <w:sz w:val="28"/>
        </w:rPr>
      </w:pPr>
    </w:p>
    <w:p w:rsidR="00BC3598" w:rsidRDefault="00BC3598" w:rsidP="008E3CEB">
      <w:pPr>
        <w:pStyle w:val="2"/>
        <w:spacing w:line="276" w:lineRule="auto"/>
        <w:ind w:firstLine="851"/>
        <w:jc w:val="left"/>
        <w:rPr>
          <w:sz w:val="28"/>
        </w:rPr>
      </w:pPr>
      <w:r>
        <w:rPr>
          <w:sz w:val="28"/>
        </w:rPr>
        <w:t xml:space="preserve">ЛР №020769                              </w:t>
      </w:r>
      <w:r>
        <w:rPr>
          <w:sz w:val="28"/>
        </w:rPr>
        <w:sym w:font="Symbol" w:char="F0D3"/>
      </w:r>
      <w:r>
        <w:rPr>
          <w:sz w:val="28"/>
        </w:rPr>
        <w:t xml:space="preserve"> Уральская государственн</w:t>
      </w:r>
      <w:r w:rsidR="006E4A7C">
        <w:rPr>
          <w:sz w:val="28"/>
        </w:rPr>
        <w:t>ый</w:t>
      </w:r>
      <w:r>
        <w:rPr>
          <w:sz w:val="28"/>
        </w:rPr>
        <w:t xml:space="preserve"> </w:t>
      </w:r>
    </w:p>
    <w:p w:rsidR="002E6020" w:rsidRDefault="006E4A7C" w:rsidP="008E3CEB">
      <w:pPr>
        <w:spacing w:line="276" w:lineRule="auto"/>
        <w:ind w:firstLine="851"/>
        <w:jc w:val="center"/>
        <w:rPr>
          <w:sz w:val="28"/>
          <w:lang w:val="ru-RU"/>
        </w:rPr>
      </w:pPr>
      <w:r>
        <w:rPr>
          <w:sz w:val="28"/>
          <w:lang w:val="ru-RU"/>
        </w:rPr>
        <w:t>аграрный университет</w:t>
      </w:r>
      <w:r w:rsidR="00BC3598" w:rsidRPr="00C96056">
        <w:rPr>
          <w:sz w:val="28"/>
          <w:lang w:val="ru-RU"/>
        </w:rPr>
        <w:t>, 20</w:t>
      </w:r>
      <w:r w:rsidR="002E6020">
        <w:rPr>
          <w:sz w:val="28"/>
          <w:lang w:val="ru-RU"/>
        </w:rPr>
        <w:t>15</w:t>
      </w:r>
      <w:r w:rsidR="002E6020">
        <w:rPr>
          <w:sz w:val="28"/>
          <w:lang w:val="ru-RU"/>
        </w:rPr>
        <w:br w:type="page"/>
      </w:r>
      <w:r w:rsidR="00073624" w:rsidRPr="00073624">
        <w:rPr>
          <w:sz w:val="28"/>
          <w:lang w:val="ru-RU"/>
        </w:rPr>
        <w:lastRenderedPageBreak/>
        <w:t>СОДЕРЖАНИЕ</w:t>
      </w:r>
    </w:p>
    <w:p w:rsidR="00073624" w:rsidRDefault="00073624" w:rsidP="008E3CEB">
      <w:pPr>
        <w:spacing w:line="276" w:lineRule="auto"/>
        <w:ind w:firstLine="851"/>
        <w:rPr>
          <w:sz w:val="28"/>
          <w:lang w:val="ru-RU"/>
        </w:rPr>
      </w:pPr>
    </w:p>
    <w:tbl>
      <w:tblPr>
        <w:tblW w:w="9747" w:type="dxa"/>
        <w:tblLook w:val="04A0"/>
      </w:tblPr>
      <w:tblGrid>
        <w:gridCol w:w="9078"/>
        <w:gridCol w:w="669"/>
      </w:tblGrid>
      <w:tr w:rsidR="00EC5207" w:rsidRPr="008343FA" w:rsidTr="00B66D34">
        <w:tc>
          <w:tcPr>
            <w:tcW w:w="9078" w:type="dxa"/>
          </w:tcPr>
          <w:p w:rsidR="00073624" w:rsidRPr="008343FA" w:rsidRDefault="00073624" w:rsidP="008E3CEB">
            <w:pPr>
              <w:tabs>
                <w:tab w:val="right" w:pos="8964"/>
              </w:tabs>
              <w:spacing w:line="276" w:lineRule="auto"/>
              <w:rPr>
                <w:color w:val="000000" w:themeColor="text1"/>
                <w:sz w:val="28"/>
                <w:lang w:val="ru-RU"/>
              </w:rPr>
            </w:pPr>
            <w:r w:rsidRPr="008343FA">
              <w:rPr>
                <w:color w:val="000000" w:themeColor="text1"/>
                <w:sz w:val="28"/>
                <w:lang w:val="ru-RU"/>
              </w:rPr>
              <w:t>Введение………………………………………………………………</w:t>
            </w:r>
            <w:r w:rsidR="00EC5207" w:rsidRPr="008343FA">
              <w:rPr>
                <w:color w:val="000000" w:themeColor="text1"/>
                <w:sz w:val="28"/>
                <w:lang w:val="ru-RU"/>
              </w:rPr>
              <w:t>……</w:t>
            </w:r>
            <w:r w:rsidRPr="008343FA">
              <w:rPr>
                <w:color w:val="000000" w:themeColor="text1"/>
                <w:sz w:val="28"/>
                <w:lang w:val="ru-RU"/>
              </w:rPr>
              <w:t>….</w:t>
            </w:r>
          </w:p>
        </w:tc>
        <w:tc>
          <w:tcPr>
            <w:tcW w:w="669" w:type="dxa"/>
          </w:tcPr>
          <w:p w:rsidR="00073624" w:rsidRPr="008343FA" w:rsidRDefault="00EC5207" w:rsidP="008E3CEB">
            <w:pPr>
              <w:spacing w:line="276" w:lineRule="auto"/>
              <w:rPr>
                <w:color w:val="000000" w:themeColor="text1"/>
                <w:sz w:val="28"/>
                <w:lang w:val="ru-RU"/>
              </w:rPr>
            </w:pPr>
            <w:r w:rsidRPr="008343FA">
              <w:rPr>
                <w:color w:val="000000" w:themeColor="text1"/>
                <w:sz w:val="28"/>
                <w:lang w:val="ru-RU"/>
              </w:rPr>
              <w:t>4</w:t>
            </w:r>
          </w:p>
        </w:tc>
      </w:tr>
      <w:tr w:rsidR="0064785E" w:rsidRPr="008343FA" w:rsidTr="00B66D34">
        <w:tc>
          <w:tcPr>
            <w:tcW w:w="9078" w:type="dxa"/>
          </w:tcPr>
          <w:p w:rsidR="0064785E" w:rsidRPr="008343FA" w:rsidRDefault="0064785E" w:rsidP="00F018FA">
            <w:pPr>
              <w:spacing w:line="276" w:lineRule="auto"/>
              <w:rPr>
                <w:color w:val="000000" w:themeColor="text1"/>
                <w:sz w:val="28"/>
                <w:lang w:val="ru-RU"/>
              </w:rPr>
            </w:pPr>
            <w:r w:rsidRPr="008343FA">
              <w:rPr>
                <w:color w:val="000000" w:themeColor="text1"/>
                <w:sz w:val="28"/>
                <w:lang w:val="ru-RU"/>
              </w:rPr>
              <w:t>1. Указания к выполнению контрольной работы</w:t>
            </w:r>
            <w:r w:rsidR="00B66D34">
              <w:rPr>
                <w:color w:val="000000" w:themeColor="text1"/>
                <w:sz w:val="28"/>
                <w:lang w:val="ru-RU"/>
              </w:rPr>
              <w:t>……………………………</w:t>
            </w:r>
          </w:p>
        </w:tc>
        <w:tc>
          <w:tcPr>
            <w:tcW w:w="669" w:type="dxa"/>
          </w:tcPr>
          <w:p w:rsidR="0064785E" w:rsidRPr="008343FA" w:rsidRDefault="00B66D34" w:rsidP="00F018FA">
            <w:pPr>
              <w:spacing w:line="276" w:lineRule="auto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6</w:t>
            </w:r>
          </w:p>
        </w:tc>
      </w:tr>
      <w:tr w:rsidR="00190E5C" w:rsidRPr="008343FA" w:rsidTr="00B66D34">
        <w:tc>
          <w:tcPr>
            <w:tcW w:w="9078" w:type="dxa"/>
          </w:tcPr>
          <w:p w:rsidR="00190E5C" w:rsidRPr="008343FA" w:rsidRDefault="0064785E" w:rsidP="0064785E">
            <w:pPr>
              <w:spacing w:line="276" w:lineRule="auto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2</w:t>
            </w:r>
            <w:r w:rsidR="00190E5C" w:rsidRPr="008343FA">
              <w:rPr>
                <w:color w:val="000000" w:themeColor="text1"/>
                <w:sz w:val="28"/>
                <w:lang w:val="ru-RU"/>
              </w:rPr>
              <w:t xml:space="preserve">. </w:t>
            </w:r>
            <w:r>
              <w:rPr>
                <w:color w:val="000000" w:themeColor="text1"/>
                <w:sz w:val="28"/>
                <w:lang w:val="ru-RU"/>
              </w:rPr>
              <w:t xml:space="preserve">Рекомендации </w:t>
            </w:r>
            <w:r w:rsidR="008343FA" w:rsidRPr="008343FA">
              <w:rPr>
                <w:color w:val="000000" w:themeColor="text1"/>
                <w:sz w:val="28"/>
                <w:lang w:val="ru-RU"/>
              </w:rPr>
              <w:t>к выполнению контрольной работы</w:t>
            </w:r>
            <w:r w:rsidR="00B66D34">
              <w:rPr>
                <w:color w:val="000000" w:themeColor="text1"/>
                <w:sz w:val="28"/>
                <w:lang w:val="ru-RU"/>
              </w:rPr>
              <w:t>……………………...</w:t>
            </w:r>
          </w:p>
        </w:tc>
        <w:tc>
          <w:tcPr>
            <w:tcW w:w="669" w:type="dxa"/>
          </w:tcPr>
          <w:p w:rsidR="00190E5C" w:rsidRPr="008343FA" w:rsidRDefault="00B66D34" w:rsidP="008E3CEB">
            <w:pPr>
              <w:spacing w:line="276" w:lineRule="auto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6</w:t>
            </w:r>
          </w:p>
        </w:tc>
      </w:tr>
      <w:tr w:rsidR="00190E5C" w:rsidRPr="008343FA" w:rsidTr="00B66D34">
        <w:tc>
          <w:tcPr>
            <w:tcW w:w="9078" w:type="dxa"/>
          </w:tcPr>
          <w:p w:rsidR="00190E5C" w:rsidRPr="008343FA" w:rsidRDefault="00B66D34" w:rsidP="008343FA">
            <w:pPr>
              <w:spacing w:line="276" w:lineRule="auto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Приложение……………………………………………………………………</w:t>
            </w:r>
          </w:p>
        </w:tc>
        <w:tc>
          <w:tcPr>
            <w:tcW w:w="669" w:type="dxa"/>
          </w:tcPr>
          <w:p w:rsidR="00190E5C" w:rsidRPr="008343FA" w:rsidRDefault="00B66D34" w:rsidP="008E3CEB">
            <w:pPr>
              <w:spacing w:line="276" w:lineRule="auto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25</w:t>
            </w:r>
          </w:p>
        </w:tc>
      </w:tr>
      <w:tr w:rsidR="00B66D34" w:rsidRPr="00B66D34" w:rsidTr="00B66D34">
        <w:tc>
          <w:tcPr>
            <w:tcW w:w="9078" w:type="dxa"/>
          </w:tcPr>
          <w:p w:rsidR="00B66D34" w:rsidRPr="00B66D34" w:rsidRDefault="00B66D34" w:rsidP="00F018FA">
            <w:pPr>
              <w:spacing w:line="276" w:lineRule="auto"/>
              <w:rPr>
                <w:color w:val="000000" w:themeColor="text1"/>
                <w:sz w:val="28"/>
                <w:lang w:val="ru-RU"/>
              </w:rPr>
            </w:pPr>
            <w:r w:rsidRPr="00B66D34">
              <w:rPr>
                <w:color w:val="000000" w:themeColor="text1"/>
                <w:sz w:val="28"/>
                <w:lang w:val="ru-RU"/>
              </w:rPr>
              <w:t>Список использованных источников……………………</w:t>
            </w:r>
            <w:r>
              <w:rPr>
                <w:color w:val="000000" w:themeColor="text1"/>
                <w:sz w:val="28"/>
                <w:lang w:val="ru-RU"/>
              </w:rPr>
              <w:t>……………………</w:t>
            </w:r>
          </w:p>
        </w:tc>
        <w:tc>
          <w:tcPr>
            <w:tcW w:w="669" w:type="dxa"/>
          </w:tcPr>
          <w:p w:rsidR="00B66D34" w:rsidRPr="00B66D34" w:rsidRDefault="00B66D34" w:rsidP="00F018FA">
            <w:pPr>
              <w:spacing w:line="276" w:lineRule="auto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55</w:t>
            </w:r>
          </w:p>
        </w:tc>
      </w:tr>
    </w:tbl>
    <w:p w:rsidR="00202E51" w:rsidRPr="00202E51" w:rsidRDefault="002E6020" w:rsidP="008E3CEB">
      <w:pPr>
        <w:autoSpaceDE w:val="0"/>
        <w:spacing w:line="276" w:lineRule="auto"/>
        <w:ind w:firstLine="851"/>
        <w:jc w:val="center"/>
        <w:rPr>
          <w:b/>
          <w:lang w:val="ru-RU"/>
        </w:rPr>
      </w:pPr>
      <w:r>
        <w:rPr>
          <w:sz w:val="28"/>
          <w:lang w:val="ru-RU"/>
        </w:rPr>
        <w:br w:type="page"/>
      </w:r>
      <w:r w:rsidR="00202E51" w:rsidRPr="00202E51">
        <w:rPr>
          <w:rFonts w:eastAsia="Times New Roman+FPEF" w:cs="Times New Roman+FPEF"/>
          <w:b/>
          <w:sz w:val="28"/>
          <w:szCs w:val="28"/>
          <w:lang w:val="ru-RU"/>
        </w:rPr>
        <w:lastRenderedPageBreak/>
        <w:t>ВВЕДЕНИЕ</w:t>
      </w:r>
    </w:p>
    <w:p w:rsidR="00202E51" w:rsidRPr="00202E51" w:rsidRDefault="00202E51" w:rsidP="008E3CEB">
      <w:pPr>
        <w:autoSpaceDE w:val="0"/>
        <w:spacing w:line="276" w:lineRule="auto"/>
        <w:ind w:firstLine="851"/>
        <w:jc w:val="both"/>
        <w:rPr>
          <w:lang w:val="ru-RU"/>
        </w:rPr>
      </w:pPr>
    </w:p>
    <w:p w:rsidR="00202E51" w:rsidRPr="00202E51" w:rsidRDefault="00202E51" w:rsidP="008E3CEB">
      <w:pPr>
        <w:autoSpaceDE w:val="0"/>
        <w:spacing w:line="276" w:lineRule="auto"/>
        <w:ind w:firstLine="851"/>
        <w:jc w:val="both"/>
        <w:rPr>
          <w:rFonts w:eastAsia="Times New Roman+FPEF" w:cs="Times New Roman+FPEF"/>
          <w:sz w:val="28"/>
          <w:szCs w:val="28"/>
          <w:lang w:val="ru-RU"/>
        </w:rPr>
      </w:pPr>
      <w:r w:rsidRPr="00202E51">
        <w:rPr>
          <w:rFonts w:eastAsia="Times New Roman+FPEF" w:cs="Times New Roman+FPEF"/>
          <w:sz w:val="28"/>
          <w:szCs w:val="28"/>
          <w:lang w:val="ru-RU"/>
        </w:rPr>
        <w:t xml:space="preserve">В настоящее время трудно представить себе современное промышленное предприятие или конструкторское бюро без компьютеров и специальных программ, предназначенных для разработки конструкторской документации или проектирования различных изделий. Применение вычислительной техники в данной области стало свершившимся фактом и доказало свою высокую эффективность. </w:t>
      </w:r>
    </w:p>
    <w:p w:rsidR="00202E51" w:rsidRPr="00202E51" w:rsidRDefault="00202E51" w:rsidP="008E3CEB">
      <w:pPr>
        <w:autoSpaceDE w:val="0"/>
        <w:spacing w:line="276" w:lineRule="auto"/>
        <w:ind w:firstLine="851"/>
        <w:jc w:val="both"/>
        <w:rPr>
          <w:rFonts w:eastAsia="Times New Roman+FPEF" w:cs="Times New Roman+FPEF"/>
          <w:sz w:val="28"/>
          <w:szCs w:val="28"/>
          <w:lang w:val="ru-RU"/>
        </w:rPr>
      </w:pPr>
      <w:r w:rsidRPr="00202E51">
        <w:rPr>
          <w:rFonts w:eastAsia="Times New Roman+FPEF" w:cs="Times New Roman+FPEF"/>
          <w:sz w:val="28"/>
          <w:szCs w:val="28"/>
          <w:lang w:val="ru-RU"/>
        </w:rPr>
        <w:t>Переход на машинное проектирование позволяет существенно сократить сроки разработки конструкторской и технологической документации и тем самым ускорить начало производства новых изделий. Одновременно повышается качество как самих конструкторских разработок, так и выпускаемой документации. Чертежи самой конкурентоспособной продукции, выполненные вручную на кульмане, сегодня производят отрицательное впечатление на партнеров, ставя под вопрос заключение выгодных контрактов.</w:t>
      </w:r>
    </w:p>
    <w:p w:rsidR="00202E51" w:rsidRPr="00202E51" w:rsidRDefault="00202E51" w:rsidP="008E3CEB">
      <w:pPr>
        <w:autoSpaceDE w:val="0"/>
        <w:spacing w:line="276" w:lineRule="auto"/>
        <w:ind w:firstLine="851"/>
        <w:jc w:val="both"/>
        <w:rPr>
          <w:rFonts w:eastAsia="Times New Roman+FPEF" w:cs="Times New Roman+FPEF"/>
          <w:sz w:val="28"/>
          <w:szCs w:val="28"/>
          <w:lang w:val="ru-RU"/>
        </w:rPr>
      </w:pPr>
      <w:r w:rsidRPr="00202E51">
        <w:rPr>
          <w:rFonts w:eastAsia="Times New Roman+FPEF" w:cs="Times New Roman+FPEF"/>
          <w:sz w:val="28"/>
          <w:szCs w:val="28"/>
          <w:lang w:val="ru-RU"/>
        </w:rPr>
        <w:t>Падение цен на вычислительную технику сделало современный компьютер доступным для домашнего использования. Это позволяет учащимся работать с системами автоматизированного проектирования не только в рамках аудиторных часов, но и на персональных компьютерах. В этом случае можно говорить не о поверхностном знакомстве с предметом, а о его реальном освоении.</w:t>
      </w:r>
    </w:p>
    <w:p w:rsidR="00202E51" w:rsidRPr="00202E51" w:rsidRDefault="00202E51" w:rsidP="008E3CEB">
      <w:pPr>
        <w:autoSpaceDE w:val="0"/>
        <w:spacing w:line="276" w:lineRule="auto"/>
        <w:ind w:firstLine="851"/>
        <w:jc w:val="both"/>
        <w:rPr>
          <w:rFonts w:eastAsia="Times New Roman+FPEF" w:cs="Times New Roman+FPEF"/>
          <w:sz w:val="28"/>
          <w:szCs w:val="28"/>
          <w:lang w:val="ru-RU"/>
        </w:rPr>
      </w:pPr>
      <w:r w:rsidRPr="00202E51">
        <w:rPr>
          <w:rFonts w:eastAsia="Times New Roman+FPEF" w:cs="Times New Roman+FPEF"/>
          <w:sz w:val="28"/>
          <w:szCs w:val="28"/>
          <w:lang w:val="ru-RU"/>
        </w:rPr>
        <w:t>Для выполнения всех видов чертежей в соответствии с требованиями единой системы конструкторской документации (ЕСКД) может быть использован графический редактор КОМПАС.</w:t>
      </w:r>
    </w:p>
    <w:p w:rsidR="00202E51" w:rsidRPr="00202E51" w:rsidRDefault="00202E51" w:rsidP="008E3CEB">
      <w:pPr>
        <w:autoSpaceDE w:val="0"/>
        <w:spacing w:line="276" w:lineRule="auto"/>
        <w:ind w:firstLine="851"/>
        <w:jc w:val="both"/>
        <w:rPr>
          <w:rFonts w:eastAsia="Times New Roman+FPEF" w:cs="Times New Roman+FPEF"/>
          <w:sz w:val="28"/>
          <w:szCs w:val="28"/>
          <w:lang w:val="ru-RU"/>
        </w:rPr>
      </w:pPr>
      <w:r w:rsidRPr="00202E51">
        <w:rPr>
          <w:rFonts w:eastAsia="Times New Roman+FPEF" w:cs="Times New Roman+FPEF"/>
          <w:sz w:val="28"/>
          <w:szCs w:val="28"/>
          <w:lang w:val="ru-RU"/>
        </w:rPr>
        <w:t>Библиотека КОМПАС-</w:t>
      </w:r>
      <w:r>
        <w:rPr>
          <w:rFonts w:eastAsia="Times New Roman+FPEF" w:cs="Times New Roman+FPEF"/>
          <w:sz w:val="28"/>
          <w:szCs w:val="28"/>
        </w:rPr>
        <w:t>Shaft</w:t>
      </w:r>
      <w:r w:rsidRPr="00202E51">
        <w:rPr>
          <w:rFonts w:eastAsia="Times New Roman+FPEF" w:cs="Times New Roman+FPEF"/>
          <w:sz w:val="28"/>
          <w:szCs w:val="28"/>
          <w:lang w:val="ru-RU"/>
        </w:rPr>
        <w:t xml:space="preserve"> 2</w:t>
      </w:r>
      <w:r>
        <w:rPr>
          <w:rFonts w:eastAsia="Times New Roman+FPEF" w:cs="Times New Roman+FPEF"/>
          <w:sz w:val="28"/>
          <w:szCs w:val="28"/>
        </w:rPr>
        <w:t>D</w:t>
      </w:r>
      <w:r w:rsidRPr="00202E51">
        <w:rPr>
          <w:rFonts w:eastAsia="Times New Roman+FPEF" w:cs="Times New Roman+FPEF"/>
          <w:sz w:val="28"/>
          <w:szCs w:val="28"/>
          <w:lang w:val="ru-RU"/>
        </w:rPr>
        <w:t xml:space="preserve">, входящая в его состав, предназначена для проектирования валов и втулок, цилиндрических и конических шестерен, червячных колес и червяков, шкивов ременных передач, звездочек цепных передач. </w:t>
      </w:r>
    </w:p>
    <w:p w:rsidR="00202E51" w:rsidRPr="00202E51" w:rsidRDefault="00202E51" w:rsidP="008E3CEB">
      <w:pPr>
        <w:autoSpaceDE w:val="0"/>
        <w:spacing w:line="276" w:lineRule="auto"/>
        <w:ind w:firstLine="851"/>
        <w:jc w:val="both"/>
        <w:rPr>
          <w:rFonts w:eastAsia="Times New Roman+FPEF" w:cs="Times New Roman+FPEF"/>
          <w:sz w:val="28"/>
          <w:szCs w:val="28"/>
          <w:lang w:val="ru-RU"/>
        </w:rPr>
      </w:pPr>
      <w:r w:rsidRPr="00202E51">
        <w:rPr>
          <w:rFonts w:eastAsia="Times New Roman+FPEF" w:cs="Times New Roman+FPEF"/>
          <w:sz w:val="28"/>
          <w:szCs w:val="28"/>
          <w:lang w:val="ru-RU"/>
        </w:rPr>
        <w:t>Модели сохраняются непосредственно в чертеже и доступны для последующего редактирования средствами КОМПАС-</w:t>
      </w:r>
      <w:r>
        <w:rPr>
          <w:rFonts w:eastAsia="Times New Roman+FPEF" w:cs="Times New Roman+FPEF"/>
          <w:sz w:val="28"/>
          <w:szCs w:val="28"/>
        </w:rPr>
        <w:t>Shaft</w:t>
      </w:r>
      <w:r w:rsidRPr="00202E51">
        <w:rPr>
          <w:rFonts w:eastAsia="Times New Roman+FPEF" w:cs="Times New Roman+FPEF"/>
          <w:sz w:val="28"/>
          <w:szCs w:val="28"/>
          <w:lang w:val="ru-RU"/>
        </w:rPr>
        <w:t xml:space="preserve"> 2</w:t>
      </w:r>
      <w:r>
        <w:rPr>
          <w:rFonts w:eastAsia="Times New Roman+FPEF" w:cs="Times New Roman+FPEF"/>
          <w:sz w:val="28"/>
          <w:szCs w:val="28"/>
        </w:rPr>
        <w:t>D</w:t>
      </w:r>
      <w:r w:rsidRPr="00202E51">
        <w:rPr>
          <w:rFonts w:eastAsia="Times New Roman+FPEF" w:cs="Times New Roman+FPEF"/>
          <w:sz w:val="28"/>
          <w:szCs w:val="28"/>
          <w:lang w:val="ru-RU"/>
        </w:rPr>
        <w:t>. При создании и редактировании может быть изменен как порядок ступеней модели, так и любой параметр ступени, либо выполнено удаление ступени.</w:t>
      </w:r>
    </w:p>
    <w:p w:rsidR="00202E51" w:rsidRPr="00202E51" w:rsidRDefault="00202E51" w:rsidP="008E3CEB">
      <w:pPr>
        <w:autoSpaceDE w:val="0"/>
        <w:spacing w:line="276" w:lineRule="auto"/>
        <w:ind w:firstLine="851"/>
        <w:jc w:val="both"/>
        <w:rPr>
          <w:rFonts w:eastAsia="Times New Roman+FPEF" w:cs="Times New Roman+FPEF"/>
          <w:sz w:val="28"/>
          <w:szCs w:val="28"/>
          <w:lang w:val="ru-RU"/>
        </w:rPr>
      </w:pPr>
      <w:r w:rsidRPr="00202E51">
        <w:rPr>
          <w:rFonts w:eastAsia="Times New Roman+FPEF" w:cs="Times New Roman+FPEF"/>
          <w:sz w:val="28"/>
          <w:szCs w:val="28"/>
          <w:lang w:val="ru-RU"/>
        </w:rPr>
        <w:t>По результатам расчетов элементов механических передач могут быть автоматически созданы таблицы параметров зубчатых колес и выносные элементы с профилями зубьев. При изменении расчетных параметров передач таблицы и выносные элементы автоматически переформировываются.</w:t>
      </w:r>
    </w:p>
    <w:p w:rsidR="00202E51" w:rsidRPr="00202E51" w:rsidRDefault="00202E51" w:rsidP="008E3CEB">
      <w:pPr>
        <w:autoSpaceDE w:val="0"/>
        <w:spacing w:line="276" w:lineRule="auto"/>
        <w:ind w:firstLine="851"/>
        <w:jc w:val="both"/>
        <w:rPr>
          <w:lang w:val="ru-RU"/>
        </w:rPr>
      </w:pPr>
      <w:r w:rsidRPr="00202E51">
        <w:rPr>
          <w:rFonts w:eastAsia="Times New Roman+FPEF" w:cs="Times New Roman+FPEF"/>
          <w:sz w:val="28"/>
          <w:szCs w:val="28"/>
          <w:lang w:val="ru-RU"/>
        </w:rPr>
        <w:lastRenderedPageBreak/>
        <w:t>Для ряда элементов модели можно выполнить автоматическую простановку их размеров в чертеже. Интуитивно понятный интерфейс и развитая система помощи обеспечивают быстрое освоение библиотеки</w:t>
      </w:r>
      <w:r w:rsidR="008772D5">
        <w:rPr>
          <w:rFonts w:eastAsia="Times New Roman+FPEF" w:cs="Times New Roman+FPEF"/>
          <w:sz w:val="28"/>
          <w:szCs w:val="28"/>
          <w:lang w:val="ru-RU"/>
        </w:rPr>
        <w:t xml:space="preserve"> </w:t>
      </w:r>
      <w:r w:rsidRPr="00202E51">
        <w:rPr>
          <w:rFonts w:eastAsia="Times New Roman+FPEF" w:cs="Times New Roman+FPEF"/>
          <w:sz w:val="28"/>
          <w:szCs w:val="28"/>
          <w:lang w:val="ru-RU"/>
        </w:rPr>
        <w:t>КОМПАС-</w:t>
      </w:r>
      <w:r>
        <w:rPr>
          <w:rFonts w:eastAsia="Times New Roman+FPEF" w:cs="Times New Roman+FPEF"/>
          <w:sz w:val="28"/>
          <w:szCs w:val="28"/>
        </w:rPr>
        <w:t>Shaft</w:t>
      </w:r>
      <w:r w:rsidRPr="00202E51">
        <w:rPr>
          <w:rFonts w:eastAsia="Times New Roman+FPEF" w:cs="Times New Roman+FPEF"/>
          <w:sz w:val="28"/>
          <w:szCs w:val="28"/>
          <w:lang w:val="ru-RU"/>
        </w:rPr>
        <w:t xml:space="preserve"> 2</w:t>
      </w:r>
      <w:r>
        <w:rPr>
          <w:rFonts w:eastAsia="Times New Roman+FPEF" w:cs="Times New Roman+FPEF"/>
          <w:sz w:val="28"/>
          <w:szCs w:val="28"/>
        </w:rPr>
        <w:t>D</w:t>
      </w:r>
      <w:r w:rsidRPr="00202E51">
        <w:rPr>
          <w:rFonts w:eastAsia="Times New Roman+FPEF" w:cs="Times New Roman+FPEF"/>
          <w:sz w:val="28"/>
          <w:szCs w:val="28"/>
          <w:lang w:val="ru-RU"/>
        </w:rPr>
        <w:t xml:space="preserve"> позволяет в десятки раз увеличить скорость проектирования деталей этого класса и выпуска документации на них.</w:t>
      </w:r>
    </w:p>
    <w:p w:rsidR="00202E51" w:rsidRPr="00202E51" w:rsidRDefault="00202E51" w:rsidP="008E3CEB">
      <w:pPr>
        <w:autoSpaceDE w:val="0"/>
        <w:spacing w:line="276" w:lineRule="auto"/>
        <w:ind w:firstLine="851"/>
        <w:jc w:val="both"/>
        <w:rPr>
          <w:lang w:val="ru-RU"/>
        </w:rPr>
      </w:pPr>
    </w:p>
    <w:p w:rsidR="00202E51" w:rsidRPr="00202E51" w:rsidRDefault="00202E51" w:rsidP="008E3CEB">
      <w:pPr>
        <w:autoSpaceDE w:val="0"/>
        <w:spacing w:line="276" w:lineRule="auto"/>
        <w:ind w:firstLine="851"/>
        <w:jc w:val="both"/>
        <w:rPr>
          <w:lang w:val="ru-RU"/>
        </w:rPr>
      </w:pPr>
    </w:p>
    <w:p w:rsidR="00202E51" w:rsidRPr="00202E51" w:rsidRDefault="00202E51" w:rsidP="008E3CEB">
      <w:pPr>
        <w:autoSpaceDE w:val="0"/>
        <w:spacing w:line="276" w:lineRule="auto"/>
        <w:ind w:firstLine="851"/>
        <w:jc w:val="both"/>
        <w:rPr>
          <w:lang w:val="ru-RU"/>
        </w:rPr>
      </w:pPr>
    </w:p>
    <w:p w:rsidR="008343FA" w:rsidRDefault="008343FA">
      <w:pPr>
        <w:rPr>
          <w:rFonts w:eastAsia="TimesNewRomanPS-BoldMT" w:cs="TimesNewRomanPS-BoldMT"/>
          <w:b/>
          <w:bCs/>
          <w:sz w:val="28"/>
          <w:szCs w:val="28"/>
          <w:lang w:val="ru-RU"/>
        </w:rPr>
      </w:pPr>
      <w:r>
        <w:rPr>
          <w:rFonts w:eastAsia="TimesNewRomanPS-BoldMT" w:cs="TimesNewRomanPS-BoldMT"/>
          <w:b/>
          <w:bCs/>
          <w:sz w:val="28"/>
          <w:szCs w:val="28"/>
          <w:lang w:val="ru-RU"/>
        </w:rPr>
        <w:br w:type="page"/>
      </w:r>
    </w:p>
    <w:p w:rsidR="008343FA" w:rsidRDefault="0064785E" w:rsidP="008343FA">
      <w:pPr>
        <w:autoSpaceDE w:val="0"/>
        <w:spacing w:line="276" w:lineRule="auto"/>
        <w:ind w:firstLine="851"/>
        <w:jc w:val="center"/>
        <w:rPr>
          <w:rFonts w:eastAsia="TimesNewRomanPS-BoldMT" w:cs="TimesNewRomanPS-BoldMT"/>
          <w:b/>
          <w:bCs/>
          <w:sz w:val="28"/>
          <w:szCs w:val="28"/>
          <w:lang w:val="ru-RU"/>
        </w:rPr>
      </w:pPr>
      <w:r>
        <w:rPr>
          <w:rFonts w:eastAsia="TimesNewRomanPS-BoldMT" w:cs="TimesNewRomanPS-BoldMT"/>
          <w:b/>
          <w:bCs/>
          <w:sz w:val="28"/>
          <w:szCs w:val="28"/>
          <w:lang w:val="ru-RU"/>
        </w:rPr>
        <w:lastRenderedPageBreak/>
        <w:t xml:space="preserve">1. </w:t>
      </w:r>
      <w:r w:rsidR="008343FA">
        <w:rPr>
          <w:rFonts w:eastAsia="TimesNewRomanPS-BoldMT" w:cs="TimesNewRomanPS-BoldMT"/>
          <w:b/>
          <w:bCs/>
          <w:sz w:val="28"/>
          <w:szCs w:val="28"/>
          <w:lang w:val="ru-RU"/>
        </w:rPr>
        <w:t>УКАЗАНИЯ К ВЫПОЛНЕНИЮ</w:t>
      </w:r>
      <w:r w:rsidR="008343FA"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 КОНТРОЛЬН</w:t>
      </w:r>
      <w:r w:rsidR="008343FA">
        <w:rPr>
          <w:rFonts w:eastAsia="TimesNewRomanPS-BoldMT" w:cs="TimesNewRomanPS-BoldMT"/>
          <w:b/>
          <w:bCs/>
          <w:sz w:val="28"/>
          <w:szCs w:val="28"/>
          <w:lang w:val="ru-RU"/>
        </w:rPr>
        <w:t>ОЙ РАБОТЫ</w:t>
      </w:r>
    </w:p>
    <w:p w:rsidR="008343FA" w:rsidRDefault="008343FA" w:rsidP="008E3CEB">
      <w:pPr>
        <w:autoSpaceDE w:val="0"/>
        <w:spacing w:line="276" w:lineRule="auto"/>
        <w:ind w:firstLine="851"/>
        <w:jc w:val="both"/>
        <w:rPr>
          <w:rFonts w:eastAsia="TimesNewRomanPS-BoldMT" w:cs="TimesNewRomanPS-BoldMT"/>
          <w:b/>
          <w:bCs/>
          <w:sz w:val="28"/>
          <w:szCs w:val="28"/>
          <w:lang w:val="ru-RU"/>
        </w:rPr>
      </w:pPr>
    </w:p>
    <w:p w:rsidR="006B10B3" w:rsidRPr="008E3CEB" w:rsidRDefault="008E3CEB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Цель и задания </w:t>
      </w:r>
      <w:r w:rsidRPr="008E3CEB">
        <w:rPr>
          <w:rFonts w:eastAsia="TimesNewRomanPSMT" w:cs="TimesNewRomanPSMT"/>
          <w:sz w:val="28"/>
          <w:szCs w:val="28"/>
          <w:lang w:val="ru-RU"/>
        </w:rPr>
        <w:t>методических указаний направлены на то, чтобы</w:t>
      </w:r>
      <w:r w:rsidR="008343FA">
        <w:rPr>
          <w:rFonts w:eastAsia="TimesNewRomanPSMT" w:cs="TimesNewRomanPSMT"/>
          <w:sz w:val="28"/>
          <w:szCs w:val="28"/>
          <w:lang w:val="ru-RU"/>
        </w:rPr>
        <w:t xml:space="preserve"> </w:t>
      </w:r>
      <w:r w:rsidRPr="008E3CEB">
        <w:rPr>
          <w:rFonts w:eastAsia="TimesNewRomanPSMT" w:cs="TimesNewRomanPSMT"/>
          <w:sz w:val="28"/>
          <w:szCs w:val="28"/>
          <w:lang w:val="ru-RU"/>
        </w:rPr>
        <w:t>каждый студент имел представление об объеме заданий</w:t>
      </w:r>
      <w:r w:rsidR="008343FA">
        <w:rPr>
          <w:rFonts w:eastAsia="TimesNewRomanPSMT" w:cs="TimesNewRomanPSMT"/>
          <w:sz w:val="28"/>
          <w:szCs w:val="28"/>
          <w:lang w:val="ru-RU"/>
        </w:rPr>
        <w:t xml:space="preserve"> контрольной работы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 и умел экономично</w:t>
      </w:r>
      <w:r w:rsidR="008343FA">
        <w:rPr>
          <w:rFonts w:eastAsia="TimesNewRomanPSMT" w:cs="TimesNewRomanPSMT"/>
          <w:sz w:val="28"/>
          <w:szCs w:val="28"/>
          <w:lang w:val="ru-RU"/>
        </w:rPr>
        <w:t xml:space="preserve"> </w:t>
      </w:r>
      <w:r w:rsidRPr="008E3CEB">
        <w:rPr>
          <w:rFonts w:eastAsia="TimesNewRomanPSMT" w:cs="TimesNewRomanPSMT"/>
          <w:sz w:val="28"/>
          <w:szCs w:val="28"/>
          <w:lang w:val="ru-RU"/>
        </w:rPr>
        <w:t>распределять свое время на каждое задание</w:t>
      </w:r>
      <w:r w:rsidR="008343FA">
        <w:rPr>
          <w:rFonts w:eastAsia="TimesNewRomanPSMT" w:cs="TimesNewRomanPSMT"/>
          <w:sz w:val="28"/>
          <w:szCs w:val="28"/>
          <w:lang w:val="ru-RU"/>
        </w:rPr>
        <w:t>.</w:t>
      </w:r>
      <w:r w:rsidR="006B10B3">
        <w:rPr>
          <w:rFonts w:eastAsia="TimesNewRomanPSMT" w:cs="TimesNewRomanPSMT"/>
          <w:sz w:val="28"/>
          <w:szCs w:val="28"/>
          <w:lang w:val="ru-RU"/>
        </w:rPr>
        <w:t xml:space="preserve"> А также и</w:t>
      </w:r>
      <w:r w:rsidR="006B10B3" w:rsidRPr="008E3CEB">
        <w:rPr>
          <w:rFonts w:eastAsia="TimesNewRomanPSMT" w:cs="TimesNewRomanPSMT"/>
          <w:sz w:val="28"/>
          <w:szCs w:val="28"/>
          <w:lang w:val="ru-RU"/>
        </w:rPr>
        <w:t xml:space="preserve">зучение методов формирования составного геометрического объекта (СГО) из элементарных геометрических объектов (ЭГО): точек, прямых линий, окружностей и их дуг, с записью в базу данных в виде границ СГО, используя графическую систему «КОМПАС – График» для </w:t>
      </w:r>
      <w:r w:rsidR="006B10B3">
        <w:rPr>
          <w:rFonts w:eastAsia="TimesNewRomanPSMT" w:cs="TimesNewRomanPSMT"/>
          <w:sz w:val="28"/>
          <w:szCs w:val="28"/>
        </w:rPr>
        <w:t>Windows</w:t>
      </w:r>
      <w:r w:rsidR="006B10B3" w:rsidRPr="008E3CEB">
        <w:rPr>
          <w:rFonts w:eastAsia="TimesNewRomanPSMT" w:cs="TimesNewRomanPSMT"/>
          <w:sz w:val="28"/>
          <w:szCs w:val="28"/>
          <w:lang w:val="ru-RU"/>
        </w:rPr>
        <w:t>.</w:t>
      </w:r>
    </w:p>
    <w:p w:rsidR="008343FA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Все </w:t>
      </w:r>
      <w:r w:rsidR="008343FA">
        <w:rPr>
          <w:rFonts w:eastAsia="TimesNewRomanPSMT" w:cs="TimesNewRomanPSMT"/>
          <w:sz w:val="28"/>
          <w:szCs w:val="28"/>
          <w:lang w:val="ru-RU"/>
        </w:rPr>
        <w:t>задания выполняются на компьютере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. </w:t>
      </w:r>
      <w:r w:rsidR="008343FA">
        <w:rPr>
          <w:rFonts w:eastAsia="TimesNewRomanPSMT" w:cs="TimesNewRomanPSMT"/>
          <w:sz w:val="28"/>
          <w:szCs w:val="28"/>
          <w:lang w:val="ru-RU"/>
        </w:rPr>
        <w:t>Материал сдается в бумажном виде на листах форматом А4 с титульным листом, содержанием работы, описания требований к каждому контрольному заданию и выполненными контрольными заданиями. Работа сшивается степлером или скоросшивателем.</w:t>
      </w:r>
    </w:p>
    <w:p w:rsidR="008E3CEB" w:rsidRPr="008E3CEB" w:rsidRDefault="008343FA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rFonts w:eastAsia="TimesNewRomanPSMT" w:cs="TimesNewRomanPSMT"/>
          <w:sz w:val="28"/>
          <w:szCs w:val="28"/>
          <w:lang w:val="ru-RU"/>
        </w:rPr>
        <w:t>Для выполнения контрольной работы требуется в</w:t>
      </w:r>
      <w:r w:rsidR="008E3CEB" w:rsidRPr="008E3CEB">
        <w:rPr>
          <w:rFonts w:eastAsia="TimesNewRomanPSMT" w:cs="TimesNewRomanPSMT"/>
          <w:sz w:val="28"/>
          <w:szCs w:val="28"/>
          <w:lang w:val="ru-RU"/>
        </w:rPr>
        <w:t>ыполнить три</w:t>
      </w:r>
      <w:r>
        <w:rPr>
          <w:rFonts w:eastAsia="TimesNewRomanPSMT" w:cs="TimesNewRomanPSMT"/>
          <w:sz w:val="28"/>
          <w:szCs w:val="28"/>
          <w:lang w:val="ru-RU"/>
        </w:rPr>
        <w:t xml:space="preserve"> контрольных задания</w:t>
      </w:r>
      <w:r w:rsidR="008E3CEB" w:rsidRPr="008E3CEB">
        <w:rPr>
          <w:rFonts w:eastAsia="TimesNewRomanPSMT" w:cs="TimesNewRomanPSMT"/>
          <w:sz w:val="28"/>
          <w:szCs w:val="28"/>
          <w:lang w:val="ru-RU"/>
        </w:rPr>
        <w:t>: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1. </w:t>
      </w:r>
      <w:r w:rsidR="008343FA">
        <w:rPr>
          <w:rFonts w:eastAsia="TimesNewRomanPSMT" w:cs="TimesNewRomanPSMT"/>
          <w:sz w:val="28"/>
          <w:szCs w:val="28"/>
          <w:lang w:val="ru-RU"/>
        </w:rPr>
        <w:t>Задание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 №1 – выполнение титульного листа.</w:t>
      </w:r>
    </w:p>
    <w:p w:rsidR="008E3CEB" w:rsidRPr="008343FA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color w:val="000000" w:themeColor="text1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2</w:t>
      </w:r>
      <w:r w:rsidR="008343FA">
        <w:rPr>
          <w:rFonts w:eastAsia="TimesNewRomanPSMT" w:cs="TimesNewRomanPSMT"/>
          <w:sz w:val="28"/>
          <w:szCs w:val="28"/>
          <w:lang w:val="ru-RU"/>
        </w:rPr>
        <w:t xml:space="preserve">. Задание </w:t>
      </w:r>
      <w:r w:rsidRPr="008E3CEB">
        <w:rPr>
          <w:rFonts w:eastAsia="TimesNewRomanPSMT" w:cs="TimesNewRomanPSMT"/>
          <w:sz w:val="28"/>
          <w:szCs w:val="28"/>
          <w:lang w:val="ru-RU"/>
        </w:rPr>
        <w:t>№2 – выполнение чертежа детали – плоск</w:t>
      </w:r>
      <w:r w:rsidRPr="008343FA">
        <w:rPr>
          <w:rFonts w:eastAsia="TimesNewRomanPSMT" w:cs="TimesNewRomanPSMT"/>
          <w:color w:val="000000" w:themeColor="text1"/>
          <w:sz w:val="28"/>
          <w:szCs w:val="28"/>
          <w:lang w:val="ru-RU"/>
        </w:rPr>
        <w:t>ий контур.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-BoldMT" w:cs="TimesNewRomanPS-BoldMT"/>
          <w:b/>
          <w:bCs/>
          <w:sz w:val="28"/>
          <w:szCs w:val="28"/>
          <w:lang w:val="ru-RU"/>
        </w:rPr>
      </w:pPr>
      <w:r w:rsidRPr="008343FA">
        <w:rPr>
          <w:rFonts w:eastAsia="TimesNewRomanPSMT" w:cs="TimesNewRomanPSMT"/>
          <w:color w:val="000000" w:themeColor="text1"/>
          <w:sz w:val="28"/>
          <w:szCs w:val="28"/>
          <w:lang w:val="ru-RU"/>
        </w:rPr>
        <w:t xml:space="preserve">3. </w:t>
      </w:r>
      <w:r w:rsidR="008343FA" w:rsidRPr="008343FA">
        <w:rPr>
          <w:rFonts w:eastAsia="TimesNewRomanPSMT" w:cs="TimesNewRomanPSMT"/>
          <w:color w:val="000000" w:themeColor="text1"/>
          <w:sz w:val="28"/>
          <w:szCs w:val="28"/>
          <w:lang w:val="ru-RU"/>
        </w:rPr>
        <w:t>Задание</w:t>
      </w:r>
      <w:r w:rsidRPr="008343FA">
        <w:rPr>
          <w:rFonts w:eastAsia="TimesNewRomanPSMT" w:cs="TimesNewRomanPSMT"/>
          <w:color w:val="000000" w:themeColor="text1"/>
          <w:sz w:val="28"/>
          <w:szCs w:val="28"/>
          <w:lang w:val="ru-RU"/>
        </w:rPr>
        <w:t xml:space="preserve"> №3 – </w:t>
      </w:r>
      <w:r w:rsidR="008343FA" w:rsidRPr="008343FA">
        <w:rPr>
          <w:rFonts w:eastAsia="TimesNewRomanPSMT" w:cs="TimesNewRomanPSMT"/>
          <w:color w:val="000000" w:themeColor="text1"/>
          <w:sz w:val="28"/>
          <w:szCs w:val="28"/>
          <w:lang w:val="ru-RU"/>
        </w:rPr>
        <w:t>о</w:t>
      </w:r>
      <w:r w:rsidR="000C3B4E">
        <w:rPr>
          <w:rFonts w:eastAsia="TimesNewRomanPSMT" w:cs="TimesNewRomanPSMT"/>
          <w:color w:val="000000" w:themeColor="text1"/>
          <w:sz w:val="28"/>
          <w:szCs w:val="28"/>
          <w:lang w:val="ru-RU"/>
        </w:rPr>
        <w:t xml:space="preserve">тветы </w:t>
      </w:r>
      <w:r w:rsidR="008343FA" w:rsidRPr="008343FA">
        <w:rPr>
          <w:rFonts w:eastAsia="TimesNewRomanPSMT" w:cs="TimesNewRomanPSMT"/>
          <w:color w:val="000000" w:themeColor="text1"/>
          <w:sz w:val="28"/>
          <w:szCs w:val="28"/>
          <w:lang w:val="ru-RU"/>
        </w:rPr>
        <w:t>теоретическ</w:t>
      </w:r>
      <w:r w:rsidR="000C3B4E">
        <w:rPr>
          <w:rFonts w:eastAsia="TimesNewRomanPSMT" w:cs="TimesNewRomanPSMT"/>
          <w:color w:val="000000" w:themeColor="text1"/>
          <w:sz w:val="28"/>
          <w:szCs w:val="28"/>
          <w:lang w:val="ru-RU"/>
        </w:rPr>
        <w:t>ие</w:t>
      </w:r>
      <w:r w:rsidR="008343FA" w:rsidRPr="008343FA">
        <w:rPr>
          <w:rFonts w:eastAsia="TimesNewRomanPSMT" w:cs="TimesNewRomanPSMT"/>
          <w:color w:val="000000" w:themeColor="text1"/>
          <w:sz w:val="28"/>
          <w:szCs w:val="28"/>
          <w:lang w:val="ru-RU"/>
        </w:rPr>
        <w:t xml:space="preserve"> вопрос</w:t>
      </w:r>
      <w:r w:rsidR="000C3B4E">
        <w:rPr>
          <w:rFonts w:eastAsia="TimesNewRomanPSMT" w:cs="TimesNewRomanPSMT"/>
          <w:color w:val="000000" w:themeColor="text1"/>
          <w:sz w:val="28"/>
          <w:szCs w:val="28"/>
          <w:lang w:val="ru-RU"/>
        </w:rPr>
        <w:t>ы.</w:t>
      </w:r>
    </w:p>
    <w:p w:rsidR="008E3CEB" w:rsidRPr="0064785E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color w:val="000000" w:themeColor="text1"/>
          <w:sz w:val="28"/>
          <w:szCs w:val="28"/>
          <w:lang w:val="ru-RU"/>
        </w:rPr>
      </w:pPr>
    </w:p>
    <w:p w:rsidR="008E3CEB" w:rsidRPr="00694189" w:rsidRDefault="008E3CEB" w:rsidP="0064785E">
      <w:pPr>
        <w:autoSpaceDE w:val="0"/>
        <w:spacing w:line="276" w:lineRule="auto"/>
        <w:ind w:firstLine="851"/>
        <w:jc w:val="center"/>
        <w:rPr>
          <w:rFonts w:eastAsia="TimesNewRomanPS-BoldMT" w:cs="TimesNewRomanPS-BoldMT"/>
          <w:b/>
          <w:bCs/>
          <w:sz w:val="28"/>
          <w:szCs w:val="28"/>
          <w:highlight w:val="red"/>
          <w:lang w:val="ru-RU"/>
        </w:rPr>
      </w:pPr>
      <w:r w:rsidRPr="00694189">
        <w:rPr>
          <w:rFonts w:eastAsia="TimesNewRomanPS-BoldMT" w:cs="TimesNewRomanPS-BoldMT"/>
          <w:b/>
          <w:bCs/>
          <w:sz w:val="28"/>
          <w:szCs w:val="28"/>
          <w:highlight w:val="red"/>
          <w:lang w:val="ru-RU"/>
        </w:rPr>
        <w:t xml:space="preserve">2. </w:t>
      </w:r>
      <w:r w:rsidRPr="00694189">
        <w:rPr>
          <w:rFonts w:eastAsia="TimesNewRomanPSMT" w:cs="TimesNewRomanPSMT"/>
          <w:b/>
          <w:bCs/>
          <w:sz w:val="28"/>
          <w:szCs w:val="28"/>
          <w:highlight w:val="red"/>
          <w:lang w:val="ru-RU"/>
        </w:rPr>
        <w:t>РЕКОМЕНДАЦИИ К ВЫПОЛНЕНИЮ</w:t>
      </w:r>
      <w:r w:rsidR="006E122E" w:rsidRPr="00694189">
        <w:rPr>
          <w:rFonts w:eastAsia="TimesNewRomanPSMT" w:cs="TimesNewRomanPSMT"/>
          <w:b/>
          <w:bCs/>
          <w:sz w:val="28"/>
          <w:szCs w:val="28"/>
          <w:highlight w:val="red"/>
          <w:lang w:val="ru-RU"/>
        </w:rPr>
        <w:t xml:space="preserve"> КОНТРОЛЬНОЙ</w:t>
      </w:r>
      <w:r w:rsidRPr="00694189">
        <w:rPr>
          <w:rFonts w:eastAsia="TimesNewRomanPSMT" w:cs="TimesNewRomanPSMT"/>
          <w:b/>
          <w:bCs/>
          <w:sz w:val="28"/>
          <w:szCs w:val="28"/>
          <w:highlight w:val="red"/>
          <w:lang w:val="ru-RU"/>
        </w:rPr>
        <w:t xml:space="preserve"> РАБОТЫ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694189">
        <w:rPr>
          <w:rFonts w:eastAsia="TimesNewRomanPS-BoldMT" w:cs="TimesNewRomanPS-BoldMT"/>
          <w:b/>
          <w:bCs/>
          <w:sz w:val="28"/>
          <w:szCs w:val="28"/>
          <w:highlight w:val="red"/>
          <w:lang w:val="ru-RU"/>
        </w:rPr>
        <w:t>2.1</w:t>
      </w:r>
      <w:r w:rsidR="006B10B3" w:rsidRPr="00694189">
        <w:rPr>
          <w:rFonts w:eastAsia="TimesNewRomanPS-BoldMT" w:cs="TimesNewRomanPS-BoldMT"/>
          <w:b/>
          <w:bCs/>
          <w:sz w:val="28"/>
          <w:szCs w:val="28"/>
          <w:highlight w:val="red"/>
          <w:lang w:val="ru-RU"/>
        </w:rPr>
        <w:t>. Задание №1 -</w:t>
      </w:r>
      <w:r w:rsidRPr="00694189">
        <w:rPr>
          <w:rFonts w:eastAsia="TimesNewRomanPS-BoldMT" w:cs="TimesNewRomanPS-BoldMT"/>
          <w:b/>
          <w:bCs/>
          <w:sz w:val="28"/>
          <w:szCs w:val="28"/>
          <w:highlight w:val="red"/>
          <w:lang w:val="ru-RU"/>
        </w:rPr>
        <w:t xml:space="preserve"> </w:t>
      </w:r>
      <w:r w:rsidRPr="00694189">
        <w:rPr>
          <w:rFonts w:eastAsia="TimesNewRomanPSMT" w:cs="TimesNewRomanPSMT"/>
          <w:sz w:val="28"/>
          <w:szCs w:val="28"/>
          <w:highlight w:val="red"/>
          <w:lang w:val="ru-RU"/>
        </w:rPr>
        <w:t>«</w:t>
      </w:r>
      <w:r w:rsidRPr="00694189">
        <w:rPr>
          <w:rFonts w:eastAsia="TimesNewRomanPSMT" w:cs="TimesNewRomanPSMT"/>
          <w:b/>
          <w:bCs/>
          <w:sz w:val="28"/>
          <w:szCs w:val="28"/>
          <w:highlight w:val="red"/>
          <w:lang w:val="ru-RU"/>
        </w:rPr>
        <w:t>Титульный лист</w:t>
      </w:r>
      <w:r w:rsidRPr="00694189">
        <w:rPr>
          <w:rFonts w:eastAsia="TimesNewRomanPS-BoldMT" w:cs="TimesNewRomanPS-BoldMT"/>
          <w:b/>
          <w:bCs/>
          <w:sz w:val="28"/>
          <w:szCs w:val="28"/>
          <w:highlight w:val="red"/>
          <w:lang w:val="ru-RU"/>
        </w:rPr>
        <w:t>»</w:t>
      </w:r>
    </w:p>
    <w:p w:rsid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После запуска системы «</w:t>
      </w:r>
      <w:r w:rsidR="006E122E" w:rsidRPr="008E3CEB">
        <w:rPr>
          <w:rFonts w:eastAsia="TimesNewRomanPSMT" w:cs="TimesNewRomanPSMT"/>
          <w:sz w:val="28"/>
          <w:szCs w:val="28"/>
          <w:lang w:val="ru-RU"/>
        </w:rPr>
        <w:t>КОМПАС</w:t>
      </w:r>
      <w:r w:rsidRPr="008E3CEB">
        <w:rPr>
          <w:rFonts w:eastAsia="TimesNewRomanPSMT" w:cs="TimesNewRomanPSMT"/>
          <w:sz w:val="28"/>
          <w:szCs w:val="28"/>
          <w:lang w:val="ru-RU"/>
        </w:rPr>
        <w:t>» и открытия любого документа на экране</w:t>
      </w:r>
      <w:r w:rsidR="006E122E">
        <w:rPr>
          <w:rFonts w:eastAsia="TimesNewRomanPSMT" w:cs="TimesNewRomanPSMT"/>
          <w:sz w:val="28"/>
          <w:szCs w:val="28"/>
          <w:lang w:val="ru-RU"/>
        </w:rPr>
        <w:t xml:space="preserve"> </w:t>
      </w:r>
      <w:r w:rsidRPr="008E3CEB">
        <w:rPr>
          <w:rFonts w:eastAsia="TimesNewRomanPSMT" w:cs="TimesNewRomanPSMT"/>
          <w:sz w:val="28"/>
          <w:szCs w:val="28"/>
          <w:lang w:val="ru-RU"/>
        </w:rPr>
        <w:t>появляется главное окно</w:t>
      </w:r>
      <w:r w:rsidR="006B10B3">
        <w:rPr>
          <w:rFonts w:eastAsia="TimesNewRomanPSMT" w:cs="TimesNewRomanPSMT"/>
          <w:sz w:val="28"/>
          <w:szCs w:val="28"/>
          <w:lang w:val="ru-RU"/>
        </w:rPr>
        <w:t xml:space="preserve"> </w:t>
      </w:r>
      <w:r w:rsidR="000C3B4E">
        <w:rPr>
          <w:rFonts w:eastAsia="TimesNewRomanPSMT" w:cs="TimesNewRomanPSMT"/>
          <w:sz w:val="28"/>
          <w:szCs w:val="28"/>
          <w:lang w:val="ru-RU"/>
        </w:rPr>
        <w:t>(рис.</w:t>
      </w:r>
      <w:r w:rsidRPr="008E3CEB">
        <w:rPr>
          <w:rFonts w:eastAsia="TimesNewRomanPSMT" w:cs="TimesNewRomanPSMT"/>
          <w:sz w:val="28"/>
          <w:szCs w:val="28"/>
          <w:lang w:val="ru-RU"/>
        </w:rPr>
        <w:t>1)</w:t>
      </w:r>
    </w:p>
    <w:p w:rsidR="006E122E" w:rsidRPr="008E3CEB" w:rsidRDefault="006E122E" w:rsidP="006B10B3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>
        <w:rPr>
          <w:rFonts w:eastAsia="TimesNewRomanPSMT" w:cs="TimesNewRomanPSMT"/>
          <w:noProof/>
          <w:sz w:val="28"/>
          <w:szCs w:val="28"/>
          <w:lang w:val="ru-RU"/>
        </w:rPr>
        <w:drawing>
          <wp:inline distT="0" distB="0" distL="0" distR="0">
            <wp:extent cx="3904282" cy="3071812"/>
            <wp:effectExtent l="19050" t="0" r="96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9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93" cy="307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Pr="008E3CEB" w:rsidRDefault="008E3CEB" w:rsidP="006B10B3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Рис. 1</w:t>
      </w:r>
      <w:r w:rsidR="006B10B3">
        <w:rPr>
          <w:rFonts w:eastAsia="TimesNewRomanPSMT" w:cs="TimesNewRomanPSMT"/>
          <w:sz w:val="28"/>
          <w:szCs w:val="28"/>
          <w:lang w:val="ru-RU"/>
        </w:rPr>
        <w:t>. Интерфейсное окно КОМПАС-График</w:t>
      </w:r>
    </w:p>
    <w:p w:rsidR="006E122E" w:rsidRDefault="006E122E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</w:p>
    <w:p w:rsidR="00806C85" w:rsidRPr="008E3CEB" w:rsidRDefault="00806C85" w:rsidP="00806C85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Система КОМПАС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-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График </w:t>
      </w:r>
      <w:r w:rsidRPr="008E3CEB">
        <w:rPr>
          <w:rFonts w:eastAsia="TimesNewRomanPSMT" w:cs="TimesNewRomanPSMT"/>
          <w:sz w:val="28"/>
          <w:szCs w:val="28"/>
          <w:lang w:val="ru-RU"/>
        </w:rPr>
        <w:t>разработана компанией АСКОН. Это универсальный чертежно-конструкторский редактор, содержащий достаточный чертежный инструментарий для выполнения чертежей любого уровня сложности с полной поддержкой стандартов ЕСКД. Система КОМПАС-Г</w:t>
      </w:r>
      <w:r>
        <w:rPr>
          <w:rFonts w:eastAsia="TimesNewRomanPSMT" w:cs="TimesNewRomanPSMT"/>
          <w:sz w:val="28"/>
          <w:szCs w:val="28"/>
          <w:lang w:val="ru-RU"/>
        </w:rPr>
        <w:t>рафик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 </w:t>
      </w:r>
      <w:r>
        <w:rPr>
          <w:rFonts w:eastAsia="TimesNewRomanPSMT" w:cs="TimesNewRomanPSMT"/>
          <w:sz w:val="28"/>
          <w:szCs w:val="28"/>
        </w:rPr>
        <w:t>L</w:t>
      </w:r>
      <w:r>
        <w:rPr>
          <w:rFonts w:eastAsia="TimesNewRomanPSMT" w:cs="TimesNewRomanPSMT"/>
          <w:sz w:val="28"/>
          <w:szCs w:val="28"/>
          <w:lang w:val="en-US"/>
        </w:rPr>
        <w:t>T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 является ее облегченной версией и предназначена исключительно только для учебных целей</w:t>
      </w:r>
      <w:r w:rsidRPr="00D24E4F">
        <w:rPr>
          <w:rFonts w:eastAsia="TimesNewRomanPSMT" w:cs="TimesNewRomanPSMT"/>
          <w:sz w:val="28"/>
          <w:szCs w:val="28"/>
          <w:lang w:val="ru-RU"/>
        </w:rPr>
        <w:t xml:space="preserve"> </w:t>
      </w:r>
      <w:r w:rsidR="000C3B4E">
        <w:rPr>
          <w:rFonts w:eastAsia="TimesNewRomanPSMT" w:cs="TimesNewRomanPSMT"/>
          <w:sz w:val="28"/>
          <w:szCs w:val="28"/>
          <w:lang w:val="ru-RU"/>
        </w:rPr>
        <w:t>(рис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.1). Данные указания рассчитаны на пользователей, владеющих основами управления системой </w:t>
      </w:r>
      <w:r>
        <w:rPr>
          <w:rFonts w:eastAsia="TimesNewRomanPSMT" w:cs="TimesNewRomanPSMT"/>
          <w:sz w:val="28"/>
          <w:szCs w:val="28"/>
        </w:rPr>
        <w:t>Windows</w:t>
      </w:r>
      <w:r w:rsidRPr="008E3CEB">
        <w:rPr>
          <w:rFonts w:eastAsia="TimesNewRomanPSMT" w:cs="TimesNewRomanPSMT"/>
          <w:sz w:val="28"/>
          <w:szCs w:val="28"/>
          <w:lang w:val="ru-RU"/>
        </w:rPr>
        <w:t>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Основные элементы интерфейса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После запуска системы и открытия любого документа на экране появляется главное окно (рис. 1). Ниже приведено описание и назначение только оригинальных элементов окна документа.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Строка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(панель)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меню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Текстовая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sz w:val="28"/>
          <w:szCs w:val="28"/>
          <w:lang w:val="ru-RU"/>
        </w:rPr>
        <w:t>Содержит заголовки страниц команд, сгруппированных по функциональному принципу.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Панель управления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Пиктограммная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sz w:val="28"/>
          <w:szCs w:val="28"/>
          <w:lang w:val="ru-RU"/>
        </w:rPr>
        <w:t>Содержит основные команды системы. В настройке системы допускаются изменения ее содержания.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Инструментальная панель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Сменная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sz w:val="28"/>
          <w:szCs w:val="28"/>
          <w:lang w:val="ru-RU"/>
        </w:rPr>
        <w:t>Содержит в виде пиктограмм близкие по назначению страницы команд (геометрия, размеры и др.). Смена страниц – кнопками переключения над панелью.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Панель расширенных команд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Скрытая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sz w:val="28"/>
          <w:szCs w:val="28"/>
          <w:lang w:val="ru-RU"/>
        </w:rPr>
        <w:t>Содержит в виде пиктограмм варианты выбранной команды. Появляется на экране только на время нажатия выбранной кнопки.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Примечание. Одна и та же команда может содержаться во всех четырех панелях.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Панель специального управления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Сменная</w:t>
      </w:r>
      <w:r w:rsidRPr="008E3CEB">
        <w:rPr>
          <w:rFonts w:eastAsia="TimesNewRomanPSMT" w:cs="TimesNewRomanPSMT"/>
          <w:sz w:val="28"/>
          <w:szCs w:val="28"/>
          <w:lang w:val="ru-RU"/>
        </w:rPr>
        <w:t>. Содержит набор кнопок, позволяющих управлять исполняемой командой (создать, прекратить и т.д.).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Строка параметров объектов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Сменная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sz w:val="28"/>
          <w:szCs w:val="28"/>
          <w:lang w:val="ru-RU"/>
        </w:rPr>
        <w:t>Предназначена для ввода численных значений параметров объекта, а также некоторые кнопки управления параметрами.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Строка сообщений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Директивно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-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информационная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sz w:val="28"/>
          <w:szCs w:val="28"/>
          <w:lang w:val="ru-RU"/>
        </w:rPr>
        <w:t>Содержит подробное описание выбранной команды, а после ее запуска на исполнение директивы пользователю, которые необходимо строго соблюдать.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Строка текущего состояния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Сборная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sz w:val="28"/>
          <w:szCs w:val="28"/>
          <w:lang w:val="ru-RU"/>
        </w:rPr>
        <w:t>В ней отражаются параметры системы и текущего документа. В режиме геометрических построений это.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Средства управления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видами 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– </w:t>
      </w:r>
      <w:r w:rsidRPr="008E3CEB">
        <w:rPr>
          <w:rFonts w:eastAsia="TimesNewRomanPSMT" w:cs="TimesNewRomanPSMT"/>
          <w:sz w:val="28"/>
          <w:szCs w:val="28"/>
          <w:lang w:val="ru-RU"/>
        </w:rPr>
        <w:t>состояние и номер текущего вида, список видов.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Средства управления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слоями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lastRenderedPageBreak/>
        <w:t xml:space="preserve">Текущий шаг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курсора </w:t>
      </w:r>
      <w:r w:rsidRPr="008E3CEB">
        <w:rPr>
          <w:rFonts w:eastAsia="TimesNewRomanPSMT" w:cs="TimesNewRomanPSMT"/>
          <w:sz w:val="28"/>
          <w:szCs w:val="28"/>
          <w:lang w:val="ru-RU"/>
        </w:rPr>
        <w:t>при перемещении клавишами, список шагов.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Текущий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масштаб </w:t>
      </w:r>
      <w:r w:rsidRPr="008E3CEB">
        <w:rPr>
          <w:rFonts w:eastAsia="TimesNewRomanPSMT" w:cs="TimesNewRomanPSMT"/>
          <w:sz w:val="28"/>
          <w:szCs w:val="28"/>
          <w:lang w:val="ru-RU"/>
        </w:rPr>
        <w:t>отображения в окне, список масштабов.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Выбор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глобальных привязок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, </w:t>
      </w:r>
      <w:r w:rsidRPr="008E3CEB">
        <w:rPr>
          <w:rFonts w:eastAsia="TimesNewRomanPSMT" w:cs="TimesNewRomanPSMT"/>
          <w:sz w:val="28"/>
          <w:szCs w:val="28"/>
          <w:lang w:val="ru-RU"/>
        </w:rPr>
        <w:t>отмена/включение привязок.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Включение/выключение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сетки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Создание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локальной </w:t>
      </w:r>
      <w:r w:rsidRPr="008E3CEB">
        <w:rPr>
          <w:rFonts w:eastAsia="TimesNewRomanPSMT" w:cs="TimesNewRomanPSMT"/>
          <w:sz w:val="28"/>
          <w:szCs w:val="28"/>
          <w:lang w:val="ru-RU"/>
        </w:rPr>
        <w:t>системы координат.</w:t>
      </w:r>
    </w:p>
    <w:p w:rsidR="006B10B3" w:rsidRPr="008E3CEB" w:rsidRDefault="006B10B3" w:rsidP="006B10B3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Текущие координаты курсора.</w:t>
      </w:r>
    </w:p>
    <w:p w:rsid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</w:p>
    <w:p w:rsidR="00806C85" w:rsidRPr="008E3CEB" w:rsidRDefault="00806C85" w:rsidP="00806C85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Общие указания по управлению системой</w:t>
      </w:r>
    </w:p>
    <w:p w:rsidR="00806C85" w:rsidRPr="008E3CEB" w:rsidRDefault="00806C85" w:rsidP="00806C85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1. Составить общий план выполнения задания.</w:t>
      </w:r>
    </w:p>
    <w:p w:rsidR="00806C85" w:rsidRPr="008E3CEB" w:rsidRDefault="00806C85" w:rsidP="00806C85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2. Выбрать нужную команду в:</w:t>
      </w:r>
    </w:p>
    <w:p w:rsidR="00806C85" w:rsidRPr="008E3CEB" w:rsidRDefault="00806C85" w:rsidP="00806C85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• Основном меню или</w:t>
      </w:r>
    </w:p>
    <w:p w:rsidR="00806C85" w:rsidRPr="008E3CEB" w:rsidRDefault="00806C85" w:rsidP="00806C85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• Панели управления или</w:t>
      </w:r>
    </w:p>
    <w:p w:rsidR="00806C85" w:rsidRPr="008E3CEB" w:rsidRDefault="00806C85" w:rsidP="00806C85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• Инструментальной панели или Панели расширенных команд.</w:t>
      </w:r>
    </w:p>
    <w:p w:rsidR="00806C85" w:rsidRPr="008E3CEB" w:rsidRDefault="00806C85" w:rsidP="00806C85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Указание. При выборе команды читать ярлычки-подсказки или более подробные указания в строке сообщений, а в начальной фазе обучения – использовать систему помощи.</w:t>
      </w:r>
    </w:p>
    <w:p w:rsidR="00806C85" w:rsidRPr="008E3CEB" w:rsidRDefault="00806C85" w:rsidP="00806C85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3. Руководствуясь указаниями Строки сообщений последовательно выполнить предписываемые ее действия.</w:t>
      </w:r>
    </w:p>
    <w:p w:rsidR="00806C85" w:rsidRPr="008E3CEB" w:rsidRDefault="00806C85" w:rsidP="00806C85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4. Завершить команду нажатием кнопки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Создать объект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Панели специального управления. В режиме </w:t>
      </w:r>
      <w:r>
        <w:rPr>
          <w:rFonts w:eastAsia="TimesNewRomanPS-BoldItalicMT" w:cs="TimesNewRomanPS-BoldItalicMT"/>
          <w:b/>
          <w:bCs/>
          <w:i/>
          <w:iCs/>
          <w:sz w:val="28"/>
          <w:szCs w:val="28"/>
        </w:rPr>
        <w:t>Avto</w:t>
      </w:r>
      <w:r w:rsidRPr="008E3CEB">
        <w:rPr>
          <w:rFonts w:eastAsia="TimesNewRomanPS-BoldItalicMT" w:cs="TimesNewRomanPS-BoldItalicMT"/>
          <w:b/>
          <w:bCs/>
          <w:i/>
          <w:iCs/>
          <w:sz w:val="28"/>
          <w:szCs w:val="28"/>
          <w:lang w:val="ru-RU"/>
        </w:rPr>
        <w:t xml:space="preserve">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(в Панели специального управления имеется и нажата кнопка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Автосоздание объекта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) </w:t>
      </w:r>
      <w:r w:rsidRPr="008E3CEB">
        <w:rPr>
          <w:rFonts w:eastAsia="TimesNewRomanPSMT" w:cs="TimesNewRomanPSMT"/>
          <w:sz w:val="28"/>
          <w:szCs w:val="28"/>
          <w:lang w:val="ru-RU"/>
        </w:rPr>
        <w:t>изображение сохраняется автоматически.</w:t>
      </w:r>
    </w:p>
    <w:p w:rsidR="00806C85" w:rsidRPr="008E3CEB" w:rsidRDefault="00806C85" w:rsidP="00806C85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5. Выйти их команды путем нажатия кнопки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Прервать команду 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(</w:t>
      </w:r>
      <w:r>
        <w:rPr>
          <w:rFonts w:eastAsia="TimesNewRomanPS-BoldMT" w:cs="TimesNewRomanPS-BoldMT"/>
          <w:b/>
          <w:bCs/>
          <w:sz w:val="28"/>
          <w:szCs w:val="28"/>
        </w:rPr>
        <w:t>Stop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)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Панели специального управления или клавиши </w:t>
      </w:r>
      <w:r>
        <w:rPr>
          <w:rFonts w:eastAsia="TimesNewRomanPS-ItalicMT" w:cs="TimesNewRomanPS-ItalicMT"/>
          <w:i/>
          <w:iCs/>
          <w:sz w:val="28"/>
          <w:szCs w:val="28"/>
        </w:rPr>
        <w:t>Esc</w:t>
      </w:r>
      <w:r w:rsidRPr="008E3CEB">
        <w:rPr>
          <w:rFonts w:eastAsia="TimesNewRomanPS-ItalicMT" w:cs="TimesNewRomanPS-ItalicMT"/>
          <w:i/>
          <w:iCs/>
          <w:sz w:val="28"/>
          <w:szCs w:val="28"/>
          <w:lang w:val="ru-RU"/>
        </w:rPr>
        <w:t xml:space="preserve"> </w:t>
      </w:r>
      <w:r w:rsidRPr="008E3CEB">
        <w:rPr>
          <w:rFonts w:eastAsia="TimesNewRomanPSMT" w:cs="TimesNewRomanPSMT"/>
          <w:sz w:val="28"/>
          <w:szCs w:val="28"/>
          <w:lang w:val="ru-RU"/>
        </w:rPr>
        <w:t>клавиатуры.</w:t>
      </w:r>
    </w:p>
    <w:p w:rsidR="00806C85" w:rsidRPr="008E3CEB" w:rsidRDefault="00806C85" w:rsidP="00806C85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Указание. В процессе работы обращать особое внимание на появляющиеся кнопки Панели специального управления, которые облегчают выполнение задания: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Запомнить состояние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,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Редактировать точку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,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Выбор объекта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,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Указать заново </w:t>
      </w:r>
      <w:r w:rsidRPr="008E3CEB">
        <w:rPr>
          <w:rFonts w:eastAsia="TimesNewRomanPSMT" w:cs="TimesNewRomanPSMT"/>
          <w:sz w:val="28"/>
          <w:szCs w:val="28"/>
          <w:lang w:val="ru-RU"/>
        </w:rPr>
        <w:t>и др.</w:t>
      </w:r>
    </w:p>
    <w:p w:rsidR="00806C85" w:rsidRPr="008E3CEB" w:rsidRDefault="00806C85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Координаты титульного листа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Сначала необходимо осуществить привязку по центру в строке текущего состояния (выбрать «М»).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1-я строка Х=210 и активизировать кнопку – «</w:t>
      </w:r>
      <w:r>
        <w:rPr>
          <w:rFonts w:eastAsia="TimesNewRomanPSMT" w:cs="TimesNewRomanPSMT"/>
          <w:sz w:val="28"/>
          <w:szCs w:val="28"/>
        </w:rPr>
        <w:t>Tab</w:t>
      </w:r>
      <w:r w:rsidRPr="008E3CEB">
        <w:rPr>
          <w:rFonts w:eastAsia="TimesNewRomanPSMT" w:cs="TimesNewRomanPSMT"/>
          <w:sz w:val="28"/>
          <w:szCs w:val="28"/>
          <w:lang w:val="ru-RU"/>
        </w:rPr>
        <w:t>»,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У=272 и активизируем кнопку – «</w:t>
      </w:r>
      <w:r>
        <w:rPr>
          <w:rFonts w:eastAsia="TimesNewRomanPSMT" w:cs="TimesNewRomanPSMT"/>
          <w:sz w:val="28"/>
          <w:szCs w:val="28"/>
        </w:rPr>
        <w:t>Enter</w:t>
      </w:r>
      <w:r w:rsidRPr="008E3CEB">
        <w:rPr>
          <w:rFonts w:eastAsia="TimesNewRomanPSMT" w:cs="TimesNewRomanPSMT"/>
          <w:sz w:val="28"/>
          <w:szCs w:val="28"/>
          <w:lang w:val="ru-RU"/>
        </w:rPr>
        <w:t>».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Шрифт №7, тип В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Выполнить написание первой строки, а именно: 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«Министерство сельского хозяйства Российской Федераци</w:t>
      </w:r>
      <w:r w:rsidR="00D24E4F">
        <w:rPr>
          <w:rFonts w:eastAsia="TimesNewRomanPS-BoldMT" w:cs="TimesNewRomanPS-BoldMT"/>
          <w:b/>
          <w:bCs/>
          <w:sz w:val="28"/>
          <w:szCs w:val="28"/>
          <w:lang w:val="ru-RU"/>
        </w:rPr>
        <w:t>и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».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2-я строка Х=210 и активизировать кнопку – «</w:t>
      </w:r>
      <w:r>
        <w:rPr>
          <w:rFonts w:eastAsia="TimesNewRomanPSMT" w:cs="TimesNewRomanPSMT"/>
          <w:sz w:val="28"/>
          <w:szCs w:val="28"/>
        </w:rPr>
        <w:t>Tab</w:t>
      </w:r>
      <w:r w:rsidRPr="008E3CEB">
        <w:rPr>
          <w:rFonts w:eastAsia="TimesNewRomanPSMT" w:cs="TimesNewRomanPSMT"/>
          <w:sz w:val="28"/>
          <w:szCs w:val="28"/>
          <w:lang w:val="ru-RU"/>
        </w:rPr>
        <w:t>»,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У=262 и активизируем кнопку – «</w:t>
      </w:r>
      <w:r>
        <w:rPr>
          <w:rFonts w:eastAsia="TimesNewRomanPSMT" w:cs="TimesNewRomanPSMT"/>
          <w:sz w:val="28"/>
          <w:szCs w:val="28"/>
        </w:rPr>
        <w:t>Enter</w:t>
      </w:r>
      <w:r w:rsidRPr="008E3CEB">
        <w:rPr>
          <w:rFonts w:eastAsia="TimesNewRomanPSMT" w:cs="TimesNewRomanPSMT"/>
          <w:sz w:val="28"/>
          <w:szCs w:val="28"/>
          <w:lang w:val="ru-RU"/>
        </w:rPr>
        <w:t>».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lastRenderedPageBreak/>
        <w:t>Шрифт №7, тип В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-BoldMT" w:cs="TimesNewRomanPS-Bold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Выполнить написание второй строки, а именно: 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«Федеральное государственное бюджетное образовательное учреждение высшего профессионального образования 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«Уральский государственный аграрный университет»».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3-я строка Х=210 и активизировать кнопку – «</w:t>
      </w:r>
      <w:r>
        <w:rPr>
          <w:rFonts w:eastAsia="TimesNewRomanPSMT" w:cs="TimesNewRomanPSMT"/>
          <w:sz w:val="28"/>
          <w:szCs w:val="28"/>
        </w:rPr>
        <w:t>Tab</w:t>
      </w:r>
      <w:r w:rsidRPr="008E3CEB">
        <w:rPr>
          <w:rFonts w:eastAsia="TimesNewRomanPSMT" w:cs="TimesNewRomanPSMT"/>
          <w:sz w:val="28"/>
          <w:szCs w:val="28"/>
          <w:lang w:val="ru-RU"/>
        </w:rPr>
        <w:t>»,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У=232 и активизируем кнопку– «</w:t>
      </w:r>
      <w:r>
        <w:rPr>
          <w:rFonts w:eastAsia="TimesNewRomanPSMT" w:cs="TimesNewRomanPSMT"/>
          <w:sz w:val="28"/>
          <w:szCs w:val="28"/>
        </w:rPr>
        <w:t>Enter</w:t>
      </w:r>
      <w:r w:rsidRPr="008E3CEB">
        <w:rPr>
          <w:rFonts w:eastAsia="TimesNewRomanPSMT" w:cs="TimesNewRomanPSMT"/>
          <w:sz w:val="28"/>
          <w:szCs w:val="28"/>
          <w:lang w:val="ru-RU"/>
        </w:rPr>
        <w:t>».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Шрифт №5, тип В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Выполнить написание третей строки, а именно: 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«Кафедра технологии металлов и ремонта машин».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4-я строка Х=210 и активизировать кнопку – «</w:t>
      </w:r>
      <w:r>
        <w:rPr>
          <w:rFonts w:eastAsia="TimesNewRomanPSMT" w:cs="TimesNewRomanPSMT"/>
          <w:sz w:val="28"/>
          <w:szCs w:val="28"/>
        </w:rPr>
        <w:t>Tab</w:t>
      </w:r>
      <w:r w:rsidRPr="008E3CEB">
        <w:rPr>
          <w:rFonts w:eastAsia="TimesNewRomanPSMT" w:cs="TimesNewRomanPSMT"/>
          <w:sz w:val="28"/>
          <w:szCs w:val="28"/>
          <w:lang w:val="ru-RU"/>
        </w:rPr>
        <w:t>»,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У=170 и активизируем кнопку – «</w:t>
      </w:r>
      <w:r>
        <w:rPr>
          <w:rFonts w:eastAsia="TimesNewRomanPSMT" w:cs="TimesNewRomanPSMT"/>
          <w:sz w:val="28"/>
          <w:szCs w:val="28"/>
        </w:rPr>
        <w:t>Enter</w:t>
      </w:r>
      <w:r w:rsidRPr="008E3CEB">
        <w:rPr>
          <w:rFonts w:eastAsia="TimesNewRomanPSMT" w:cs="TimesNewRomanPSMT"/>
          <w:sz w:val="28"/>
          <w:szCs w:val="28"/>
          <w:lang w:val="ru-RU"/>
        </w:rPr>
        <w:t>».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Шрифт №14, тип В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Все буквы заглавные. Выполнить написание: 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«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АЛЬБОМ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».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5-я строка Х=210 и активизировать кнопку – «</w:t>
      </w:r>
      <w:r>
        <w:rPr>
          <w:rFonts w:eastAsia="TimesNewRomanPSMT" w:cs="TimesNewRomanPSMT"/>
          <w:sz w:val="28"/>
          <w:szCs w:val="28"/>
        </w:rPr>
        <w:t>Tab</w:t>
      </w:r>
      <w:r w:rsidRPr="008E3CEB">
        <w:rPr>
          <w:rFonts w:eastAsia="TimesNewRomanPSMT" w:cs="TimesNewRomanPSMT"/>
          <w:sz w:val="28"/>
          <w:szCs w:val="28"/>
          <w:lang w:val="ru-RU"/>
        </w:rPr>
        <w:t>»,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У=146 и активизируем кнопку – «</w:t>
      </w:r>
      <w:r>
        <w:rPr>
          <w:rFonts w:eastAsia="TimesNewRomanPSMT" w:cs="TimesNewRomanPSMT"/>
          <w:sz w:val="28"/>
          <w:szCs w:val="28"/>
        </w:rPr>
        <w:t>Enter</w:t>
      </w:r>
      <w:r w:rsidRPr="008E3CEB">
        <w:rPr>
          <w:rFonts w:eastAsia="TimesNewRomanPSMT" w:cs="TimesNewRomanPSMT"/>
          <w:sz w:val="28"/>
          <w:szCs w:val="28"/>
          <w:lang w:val="ru-RU"/>
        </w:rPr>
        <w:t>».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Шрифт №14, тип В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Все буквы прописные. Выполнить написание: 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«</w:t>
      </w:r>
      <w:r w:rsidRPr="008E3CEB">
        <w:rPr>
          <w:rFonts w:eastAsia="TimesNewRomanPS-BoldItalicMT" w:cs="TimesNewRomanPS-BoldItalicMT"/>
          <w:b/>
          <w:bCs/>
          <w:i/>
          <w:iCs/>
          <w:sz w:val="28"/>
          <w:szCs w:val="28"/>
          <w:lang w:val="ru-RU"/>
        </w:rPr>
        <w:t>Контрольная работа по дисциплине «Автоматизированное проектирование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».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6-я строка. Осуществить «выравнивание по левому краю»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Х=20 и активизировать кнопку – «</w:t>
      </w:r>
      <w:r>
        <w:rPr>
          <w:rFonts w:eastAsia="TimesNewRomanPSMT" w:cs="TimesNewRomanPSMT"/>
          <w:sz w:val="28"/>
          <w:szCs w:val="28"/>
        </w:rPr>
        <w:t>Tab</w:t>
      </w:r>
      <w:r w:rsidRPr="008E3CEB">
        <w:rPr>
          <w:rFonts w:eastAsia="TimesNewRomanPSMT" w:cs="TimesNewRomanPSMT"/>
          <w:sz w:val="28"/>
          <w:szCs w:val="28"/>
          <w:lang w:val="ru-RU"/>
        </w:rPr>
        <w:t>»,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У=120 и активизируем кнопку – «</w:t>
      </w:r>
      <w:r>
        <w:rPr>
          <w:rFonts w:eastAsia="TimesNewRomanPSMT" w:cs="TimesNewRomanPSMT"/>
          <w:sz w:val="28"/>
          <w:szCs w:val="28"/>
        </w:rPr>
        <w:t>Enter</w:t>
      </w:r>
      <w:r w:rsidRPr="008E3CEB">
        <w:rPr>
          <w:rFonts w:eastAsia="TimesNewRomanPSMT" w:cs="TimesNewRomanPSMT"/>
          <w:sz w:val="28"/>
          <w:szCs w:val="28"/>
          <w:lang w:val="ru-RU"/>
        </w:rPr>
        <w:t>».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Шрифт №7, тип В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Выполнить написание: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Выполнил </w:t>
      </w:r>
      <w:r w:rsidRPr="008E3CEB">
        <w:rPr>
          <w:rFonts w:eastAsia="TimesNewRomanPSMT" w:cs="TimesNewRomanPSMT"/>
          <w:sz w:val="28"/>
          <w:szCs w:val="28"/>
          <w:lang w:val="ru-RU"/>
        </w:rPr>
        <w:t>– активизируем кнопку «</w:t>
      </w:r>
      <w:r>
        <w:rPr>
          <w:rFonts w:eastAsia="TimesNewRomanPSMT" w:cs="TimesNewRomanPSMT"/>
          <w:sz w:val="28"/>
          <w:szCs w:val="28"/>
        </w:rPr>
        <w:t>Enter</w:t>
      </w:r>
      <w:r w:rsidRPr="008E3CEB">
        <w:rPr>
          <w:rFonts w:eastAsia="TimesNewRomanPSMT" w:cs="TimesNewRomanPSMT"/>
          <w:sz w:val="28"/>
          <w:szCs w:val="28"/>
          <w:lang w:val="ru-RU"/>
        </w:rPr>
        <w:t>» - два раза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Ст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4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курса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,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гр ___, спец. 35.03.06 АПК </w:t>
      </w:r>
      <w:r w:rsidRPr="008E3CEB">
        <w:rPr>
          <w:rFonts w:eastAsia="TimesNewRomanPSMT" w:cs="TimesNewRomanPSMT"/>
          <w:sz w:val="28"/>
          <w:szCs w:val="28"/>
          <w:lang w:val="ru-RU"/>
        </w:rPr>
        <w:t>– активизируем кнопку– «</w:t>
      </w:r>
      <w:r>
        <w:rPr>
          <w:rFonts w:eastAsia="TimesNewRomanPSMT" w:cs="TimesNewRomanPSMT"/>
          <w:sz w:val="28"/>
          <w:szCs w:val="28"/>
        </w:rPr>
        <w:t>Enter</w:t>
      </w:r>
      <w:r w:rsidRPr="008E3CEB">
        <w:rPr>
          <w:rFonts w:eastAsia="TimesNewRomanPSMT" w:cs="TimesNewRomanPSMT"/>
          <w:sz w:val="28"/>
          <w:szCs w:val="28"/>
          <w:lang w:val="ru-RU"/>
        </w:rPr>
        <w:t>» 2 раза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Фамилия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,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инициалы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7-я строка. Осуществить «выравнивание по правому краю»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Х=260 и активизировать кнопку – «</w:t>
      </w:r>
      <w:r>
        <w:rPr>
          <w:rFonts w:eastAsia="TimesNewRomanPSMT" w:cs="TimesNewRomanPSMT"/>
          <w:sz w:val="28"/>
          <w:szCs w:val="28"/>
        </w:rPr>
        <w:t>Tab</w:t>
      </w:r>
      <w:r w:rsidRPr="008E3CEB">
        <w:rPr>
          <w:rFonts w:eastAsia="TimesNewRomanPSMT" w:cs="TimesNewRomanPSMT"/>
          <w:sz w:val="28"/>
          <w:szCs w:val="28"/>
          <w:lang w:val="ru-RU"/>
        </w:rPr>
        <w:t>»,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У=100 и активизируем кнопку – «</w:t>
      </w:r>
      <w:r>
        <w:rPr>
          <w:rFonts w:eastAsia="TimesNewRomanPSMT" w:cs="TimesNewRomanPSMT"/>
          <w:sz w:val="28"/>
          <w:szCs w:val="28"/>
        </w:rPr>
        <w:t>Enter</w:t>
      </w:r>
      <w:r w:rsidRPr="008E3CEB">
        <w:rPr>
          <w:rFonts w:eastAsia="TimesNewRomanPSMT" w:cs="TimesNewRomanPSMT"/>
          <w:sz w:val="28"/>
          <w:szCs w:val="28"/>
          <w:lang w:val="ru-RU"/>
        </w:rPr>
        <w:t>».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Шрифт №7, тип В.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-BoldMT" w:cs="TimesNewRomanPS-Bold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Выполнить написание: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Проверил: </w:t>
      </w:r>
      <w:r w:rsidRPr="008E3CEB">
        <w:rPr>
          <w:rFonts w:eastAsia="TimesNewRomanPSMT" w:cs="TimesNewRomanPSMT"/>
          <w:sz w:val="28"/>
          <w:szCs w:val="28"/>
          <w:lang w:val="ru-RU"/>
        </w:rPr>
        <w:t>- активизировать кнопку – «</w:t>
      </w:r>
      <w:r>
        <w:rPr>
          <w:rFonts w:eastAsia="TimesNewRomanPSMT" w:cs="TimesNewRomanPSMT"/>
          <w:sz w:val="28"/>
          <w:szCs w:val="28"/>
        </w:rPr>
        <w:t>Enter</w:t>
      </w:r>
      <w:r w:rsidRPr="008E3CEB">
        <w:rPr>
          <w:rFonts w:eastAsia="TimesNewRomanPSMT" w:cs="TimesNewRomanPSMT"/>
          <w:sz w:val="28"/>
          <w:szCs w:val="28"/>
          <w:lang w:val="ru-RU"/>
        </w:rPr>
        <w:t>»2 раза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Доцент кафедры ТМ и РМ </w:t>
      </w:r>
      <w:r w:rsidRPr="008E3CEB">
        <w:rPr>
          <w:rFonts w:eastAsia="TimesNewRomanPSMT" w:cs="TimesNewRomanPSMT"/>
          <w:sz w:val="28"/>
          <w:szCs w:val="28"/>
          <w:lang w:val="ru-RU"/>
        </w:rPr>
        <w:t>– активизировать кнопку – «</w:t>
      </w:r>
      <w:r>
        <w:rPr>
          <w:rFonts w:eastAsia="TimesNewRomanPSMT" w:cs="TimesNewRomanPSMT"/>
          <w:sz w:val="28"/>
          <w:szCs w:val="28"/>
        </w:rPr>
        <w:t>Enter</w:t>
      </w:r>
      <w:r w:rsidRPr="008E3CEB">
        <w:rPr>
          <w:rFonts w:eastAsia="TimesNewRomanPSMT" w:cs="TimesNewRomanPSMT"/>
          <w:sz w:val="28"/>
          <w:szCs w:val="28"/>
          <w:lang w:val="ru-RU"/>
        </w:rPr>
        <w:t>» 2 раза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Фамилия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,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инициалы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8-я строка. Осуществить «выравнивание по центру»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Х=210 и активизировать кнопку – «</w:t>
      </w:r>
      <w:r>
        <w:rPr>
          <w:rFonts w:eastAsia="TimesNewRomanPSMT" w:cs="TimesNewRomanPSMT"/>
          <w:sz w:val="28"/>
          <w:szCs w:val="28"/>
        </w:rPr>
        <w:t>Tab</w:t>
      </w:r>
      <w:r w:rsidRPr="008E3CEB">
        <w:rPr>
          <w:rFonts w:eastAsia="TimesNewRomanPSMT" w:cs="TimesNewRomanPSMT"/>
          <w:sz w:val="28"/>
          <w:szCs w:val="28"/>
          <w:lang w:val="ru-RU"/>
        </w:rPr>
        <w:t>»,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У=10 и активизируем кнопку – «</w:t>
      </w:r>
      <w:r>
        <w:rPr>
          <w:rFonts w:eastAsia="TimesNewRomanPSMT" w:cs="TimesNewRomanPSMT"/>
          <w:sz w:val="28"/>
          <w:szCs w:val="28"/>
        </w:rPr>
        <w:t>Enter</w:t>
      </w:r>
      <w:r w:rsidRPr="008E3CEB">
        <w:rPr>
          <w:rFonts w:eastAsia="TimesNewRomanPSMT" w:cs="TimesNewRomanPSMT"/>
          <w:sz w:val="28"/>
          <w:szCs w:val="28"/>
          <w:lang w:val="ru-RU"/>
        </w:rPr>
        <w:t>».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lastRenderedPageBreak/>
        <w:t>Шрифт №10, тип В.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-BoldMT" w:cs="TimesNewRomanPS-Bold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Выполнить написание: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«</w:t>
      </w:r>
      <w:r w:rsidR="00D24E4F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г. Екатеринбург 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2015 </w:t>
      </w:r>
      <w:r w:rsidR="00D24E4F">
        <w:rPr>
          <w:rFonts w:eastAsia="TimesNewRomanPS-BoldMT" w:cs="TimesNewRomanPS-BoldMT"/>
          <w:b/>
          <w:bCs/>
          <w:sz w:val="28"/>
          <w:szCs w:val="28"/>
          <w:lang w:val="ru-RU"/>
        </w:rPr>
        <w:t>г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.».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На рисунку 2.2 приведен пример титульного листа.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После того как «Титульный лист» будет набран необходимо сохранить этот документ на «Рабочем столе», в личной папке.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SymbolMT" w:cs="Symbol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Для этого активизируем Панель управления→ кнопка Сохранить документ.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  <w:r w:rsidRPr="008E3CEB">
        <w:rPr>
          <w:rFonts w:eastAsia="SymbolMT" w:cs="SymbolMT"/>
          <w:sz w:val="28"/>
          <w:szCs w:val="28"/>
          <w:lang w:val="ru-RU"/>
        </w:rPr>
        <w:t xml:space="preserve">• </w:t>
      </w:r>
      <w:r w:rsidRPr="008E3CEB">
        <w:rPr>
          <w:rFonts w:eastAsia="TimesNewRomanPSMT" w:cs="TimesNewRomanPSMT"/>
          <w:sz w:val="28"/>
          <w:szCs w:val="28"/>
          <w:lang w:val="ru-RU"/>
        </w:rPr>
        <w:t>При сохранении документа появится диалоговое окно «Информация о документе», в котором заполняются поля – «Автор».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Внимание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! </w:t>
      </w:r>
      <w:r w:rsidRPr="008E3CEB">
        <w:rPr>
          <w:rFonts w:eastAsia="TimesNewRomanPSMT" w:cs="TimesNewRomanPSMT"/>
          <w:sz w:val="28"/>
          <w:szCs w:val="28"/>
          <w:lang w:val="ru-RU"/>
        </w:rPr>
        <w:t>После каждой набранной строки обязательно активизировать кнопку «ввод объекта» на панели специального управления.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6B10B3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694189">
        <w:rPr>
          <w:rFonts w:eastAsia="TimesNewRomanPS-BoldMT" w:cs="TimesNewRomanPS-BoldMT"/>
          <w:b/>
          <w:bCs/>
          <w:sz w:val="28"/>
          <w:szCs w:val="28"/>
          <w:highlight w:val="red"/>
          <w:lang w:val="ru-RU"/>
        </w:rPr>
        <w:t>2.</w:t>
      </w:r>
      <w:r w:rsidR="008E3CEB" w:rsidRPr="00694189">
        <w:rPr>
          <w:rFonts w:eastAsia="TimesNewRomanPS-BoldMT" w:cs="TimesNewRomanPS-BoldMT"/>
          <w:b/>
          <w:bCs/>
          <w:sz w:val="28"/>
          <w:szCs w:val="28"/>
          <w:highlight w:val="red"/>
          <w:lang w:val="ru-RU"/>
        </w:rPr>
        <w:t>2.</w:t>
      </w:r>
      <w:r w:rsidR="00806C85" w:rsidRPr="00694189">
        <w:rPr>
          <w:rFonts w:eastAsia="TimesNewRomanPS-BoldMT" w:cs="TimesNewRomanPS-BoldMT"/>
          <w:b/>
          <w:bCs/>
          <w:sz w:val="28"/>
          <w:szCs w:val="28"/>
          <w:highlight w:val="red"/>
          <w:lang w:val="ru-RU"/>
        </w:rPr>
        <w:t xml:space="preserve"> </w:t>
      </w:r>
      <w:r w:rsidRPr="00694189">
        <w:rPr>
          <w:rFonts w:eastAsia="TimesNewRomanPS-BoldMT" w:cs="TimesNewRomanPS-BoldMT"/>
          <w:b/>
          <w:bCs/>
          <w:sz w:val="28"/>
          <w:szCs w:val="28"/>
          <w:highlight w:val="red"/>
          <w:lang w:val="ru-RU"/>
        </w:rPr>
        <w:t>Задание №2</w:t>
      </w:r>
      <w:r w:rsidR="008E3CEB" w:rsidRPr="00694189">
        <w:rPr>
          <w:rFonts w:eastAsia="TimesNewRomanPSMT" w:cs="TimesNewRomanPSMT"/>
          <w:b/>
          <w:bCs/>
          <w:sz w:val="28"/>
          <w:szCs w:val="28"/>
          <w:highlight w:val="red"/>
          <w:lang w:val="ru-RU"/>
        </w:rPr>
        <w:t xml:space="preserve"> </w:t>
      </w:r>
      <w:r w:rsidR="008E3CEB" w:rsidRPr="00694189">
        <w:rPr>
          <w:rFonts w:eastAsia="TimesNewRomanPS-BoldMT" w:cs="TimesNewRomanPS-BoldMT"/>
          <w:b/>
          <w:bCs/>
          <w:sz w:val="28"/>
          <w:szCs w:val="28"/>
          <w:highlight w:val="red"/>
          <w:lang w:val="ru-RU"/>
        </w:rPr>
        <w:t>– «</w:t>
      </w:r>
      <w:r w:rsidR="008E3CEB" w:rsidRPr="00694189">
        <w:rPr>
          <w:rFonts w:eastAsia="TimesNewRomanPSMT" w:cs="TimesNewRomanPSMT"/>
          <w:b/>
          <w:bCs/>
          <w:sz w:val="28"/>
          <w:szCs w:val="28"/>
          <w:highlight w:val="red"/>
          <w:lang w:val="ru-RU"/>
        </w:rPr>
        <w:t>П</w:t>
      </w:r>
      <w:r w:rsidRPr="00694189">
        <w:rPr>
          <w:rFonts w:eastAsia="TimesNewRomanPSMT" w:cs="TimesNewRomanPSMT"/>
          <w:b/>
          <w:bCs/>
          <w:sz w:val="28"/>
          <w:szCs w:val="28"/>
          <w:highlight w:val="red"/>
          <w:lang w:val="ru-RU"/>
        </w:rPr>
        <w:t>лоский контур</w:t>
      </w:r>
      <w:r w:rsidR="008E3CEB" w:rsidRPr="00694189">
        <w:rPr>
          <w:rFonts w:eastAsia="TimesNewRomanPS-BoldMT" w:cs="TimesNewRomanPS-BoldMT"/>
          <w:b/>
          <w:bCs/>
          <w:sz w:val="28"/>
          <w:szCs w:val="28"/>
          <w:highlight w:val="red"/>
          <w:lang w:val="ru-RU"/>
        </w:rPr>
        <w:t>»</w:t>
      </w:r>
    </w:p>
    <w:p w:rsidR="008E3CEB" w:rsidRPr="008E3CEB" w:rsidRDefault="006B10B3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rFonts w:eastAsia="TimesNewRomanPSMT" w:cs="TimesNewRomanPSMT"/>
          <w:sz w:val="28"/>
          <w:szCs w:val="28"/>
          <w:lang w:val="ru-RU"/>
        </w:rPr>
        <w:t>Данное задание</w:t>
      </w:r>
      <w:r w:rsidR="008E3CEB" w:rsidRPr="008E3CEB">
        <w:rPr>
          <w:rFonts w:eastAsia="TimesNewRomanPSMT" w:cs="TimesNewRomanPSMT"/>
          <w:sz w:val="28"/>
          <w:szCs w:val="28"/>
          <w:lang w:val="ru-RU"/>
        </w:rPr>
        <w:t xml:space="preserve"> базируется на использовании диалоговой графической системы «КОМПАС – Г</w:t>
      </w:r>
      <w:r w:rsidR="00D24E4F">
        <w:rPr>
          <w:rFonts w:eastAsia="TimesNewRomanPSMT" w:cs="TimesNewRomanPSMT"/>
          <w:sz w:val="28"/>
          <w:szCs w:val="28"/>
          <w:lang w:val="ru-RU"/>
        </w:rPr>
        <w:t>рафик</w:t>
      </w:r>
      <w:r w:rsidR="008E3CEB" w:rsidRPr="008E3CEB">
        <w:rPr>
          <w:rFonts w:eastAsia="TimesNewRomanPSMT" w:cs="TimesNewRomanPSMT"/>
          <w:sz w:val="28"/>
          <w:szCs w:val="28"/>
          <w:lang w:val="ru-RU"/>
        </w:rPr>
        <w:t>», которая позволяет в интерактивном режиме решать задачи геометрического моделирования на основе элементарных геометрических объектов.</w:t>
      </w:r>
    </w:p>
    <w:p w:rsidR="006B10B3" w:rsidRDefault="006B10B3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Содержание задания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: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По заданному варианту п</w:t>
      </w:r>
      <w:r w:rsidR="006B10B3">
        <w:rPr>
          <w:rFonts w:eastAsia="TimesNewRomanPSMT" w:cs="TimesNewRomanPSMT"/>
          <w:sz w:val="28"/>
          <w:szCs w:val="28"/>
          <w:lang w:val="ru-RU"/>
        </w:rPr>
        <w:t>лоского контура (см. приложение</w:t>
      </w:r>
      <w:r w:rsidRPr="008E3CEB">
        <w:rPr>
          <w:rFonts w:eastAsia="TimesNewRomanPSMT" w:cs="TimesNewRomanPSMT"/>
          <w:sz w:val="28"/>
          <w:szCs w:val="28"/>
          <w:lang w:val="ru-RU"/>
        </w:rPr>
        <w:t>) сформировать в базе данных его геометрическую модель. Номер вариант определяется по двум последним цифрам номера зачетной книжки. В случае, если количества вариантов заданий не достаточно, продолжаете счет начиная с первого варианта пока не дойдете до своего номера.</w:t>
      </w:r>
    </w:p>
    <w:p w:rsidR="00806C85" w:rsidRDefault="00806C85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Порядок выполнения работы</w:t>
      </w:r>
    </w:p>
    <w:p w:rsidR="008E3CEB" w:rsidRPr="008E3CEB" w:rsidRDefault="008E3CEB" w:rsidP="00806C85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1. Щелчком на кнопке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Новый фрагмент </w:t>
      </w:r>
      <w:r w:rsidRPr="008E3CEB">
        <w:rPr>
          <w:rFonts w:eastAsia="TimesNewRomanPSMT" w:cs="TimesNewRomanPSMT"/>
          <w:sz w:val="28"/>
          <w:szCs w:val="28"/>
          <w:lang w:val="ru-RU"/>
        </w:rPr>
        <w:t>на Панели</w:t>
      </w:r>
      <w:r w:rsidR="00806C85">
        <w:rPr>
          <w:rFonts w:eastAsia="TimesNewRomanPSMT" w:cs="TimesNewRomanPSMT"/>
          <w:sz w:val="28"/>
          <w:szCs w:val="28"/>
          <w:lang w:val="ru-RU"/>
        </w:rPr>
        <w:t xml:space="preserve"> </w:t>
      </w:r>
      <w:r w:rsidRPr="008E3CEB">
        <w:rPr>
          <w:rFonts w:eastAsia="TimesNewRomanPSMT" w:cs="TimesNewRomanPSMT"/>
          <w:sz w:val="28"/>
          <w:szCs w:val="28"/>
          <w:lang w:val="ru-RU"/>
        </w:rPr>
        <w:t>управления создайте новый документ типа фрагмент и сохраните его на диске под любым именем.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2. С помощью команды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Ввод окружности </w:t>
      </w:r>
      <w:r w:rsidRPr="008E3CEB">
        <w:rPr>
          <w:rFonts w:eastAsia="TimesNewRomanPSMT" w:cs="TimesNewRomanPSMT"/>
          <w:sz w:val="28"/>
          <w:szCs w:val="28"/>
          <w:lang w:val="ru-RU"/>
        </w:rPr>
        <w:t>постройте окружность о1 с осевыми линиями и радиусом 20 мм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Положение центра задайте в точке начала координат (точка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1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) с помощью клавиатурной команды [ </w:t>
      </w:r>
      <w:r>
        <w:rPr>
          <w:rFonts w:eastAsia="TimesNewRomanPSMT" w:cs="TimesNewRomanPSMT"/>
          <w:sz w:val="28"/>
          <w:szCs w:val="28"/>
        </w:rPr>
        <w:t>Ctrl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 ] + [0].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3. Затем постройте окружность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2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без осевых линий радиусом 40 мм. Положение центра задайте в центре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1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(точка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1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) с помощью привязки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Ближайшая точка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.</w:t>
      </w:r>
    </w:p>
    <w:p w:rsidR="008E3CEB" w:rsidRPr="008E3CEB" w:rsidRDefault="001C3143" w:rsidP="001C3143">
      <w:pPr>
        <w:autoSpaceDE w:val="0"/>
        <w:spacing w:line="276" w:lineRule="auto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940425" cy="3975420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Pr="008E3CEB" w:rsidRDefault="000C3B4E" w:rsidP="00806C85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>
        <w:rPr>
          <w:rFonts w:eastAsia="TimesNewRomanPSMT" w:cs="TimesNewRomanPSMT"/>
          <w:sz w:val="28"/>
          <w:szCs w:val="28"/>
          <w:lang w:val="ru-RU"/>
        </w:rPr>
        <w:t>Рис. 2</w:t>
      </w:r>
      <w:r w:rsidR="008E3CEB" w:rsidRPr="008E3CEB">
        <w:rPr>
          <w:rFonts w:eastAsia="TimesNewRomanPSMT" w:cs="TimesNewRomanPSMT"/>
          <w:sz w:val="28"/>
          <w:szCs w:val="28"/>
          <w:lang w:val="ru-RU"/>
        </w:rPr>
        <w:t>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4. Постройте окружность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3</w:t>
      </w:r>
      <w:r w:rsidRPr="008E3CEB">
        <w:rPr>
          <w:rFonts w:eastAsia="TimesNewRomanPSMT" w:cs="TimesNewRomanPSMT"/>
          <w:sz w:val="28"/>
          <w:szCs w:val="28"/>
          <w:lang w:val="ru-RU"/>
        </w:rPr>
        <w:t>, рис.3.2 с осевыми линиями и радиусом 14 мм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Координаты центральной точки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2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Х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= - 150; </w:t>
      </w:r>
      <w:r>
        <w:rPr>
          <w:rFonts w:eastAsia="TimesNewRomanPS-BoldMT" w:cs="TimesNewRomanPS-BoldMT"/>
          <w:b/>
          <w:bCs/>
          <w:sz w:val="28"/>
          <w:szCs w:val="28"/>
        </w:rPr>
        <w:t>Y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 = 25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задайте в полях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Центр окружности </w:t>
      </w:r>
      <w:r w:rsidRPr="008E3CEB">
        <w:rPr>
          <w:rFonts w:eastAsia="TimesNewRomanPSMT" w:cs="TimesNewRomanPSMT"/>
          <w:sz w:val="28"/>
          <w:szCs w:val="28"/>
          <w:lang w:val="ru-RU"/>
        </w:rPr>
        <w:t>в Строке параметров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5. Затем постройте окружность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4 </w:t>
      </w:r>
      <w:r w:rsidRPr="008E3CEB">
        <w:rPr>
          <w:rFonts w:eastAsia="TimesNewRomanPSMT" w:cs="TimesNewRomanPSMT"/>
          <w:sz w:val="28"/>
          <w:szCs w:val="28"/>
          <w:lang w:val="ru-RU"/>
        </w:rPr>
        <w:t>без осевых линий радиусом 24 мм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Положение центра задайте в центре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3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(точка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2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) с помощью привязки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Ближайшая точка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1C3143" w:rsidP="001C3143">
      <w:pPr>
        <w:autoSpaceDE w:val="0"/>
        <w:spacing w:line="276" w:lineRule="auto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946313" cy="394023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Pr="008E3CEB" w:rsidRDefault="00742CA7" w:rsidP="00806C85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>
        <w:rPr>
          <w:rFonts w:eastAsia="TimesNewRomanPSMT" w:cs="TimesNewRomanPSMT"/>
          <w:sz w:val="28"/>
          <w:szCs w:val="28"/>
          <w:lang w:val="ru-RU"/>
        </w:rPr>
        <w:t>Рис. 3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6. С помощью команды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Параллельная прямая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постройте вспомогательную прямую 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1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, параллельную вертикальной оси симметрии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1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(мишень 1) на расстоянии 60 мм слева от нее, рис. </w:t>
      </w:r>
      <w:r w:rsidR="00742CA7">
        <w:rPr>
          <w:rFonts w:eastAsia="TimesNewRomanPSMT" w:cs="TimesNewRomanPSMT"/>
          <w:sz w:val="28"/>
          <w:szCs w:val="28"/>
          <w:lang w:val="ru-RU"/>
        </w:rPr>
        <w:t>4</w:t>
      </w:r>
      <w:r w:rsidRPr="008E3CEB">
        <w:rPr>
          <w:rFonts w:eastAsia="TimesNewRomanPSMT" w:cs="TimesNewRomanPSMT"/>
          <w:sz w:val="28"/>
          <w:szCs w:val="28"/>
          <w:lang w:val="ru-RU"/>
        </w:rPr>
        <w:t>.</w:t>
      </w:r>
    </w:p>
    <w:p w:rsidR="008E3CEB" w:rsidRPr="008E3CEB" w:rsidRDefault="001C3143" w:rsidP="001C3143">
      <w:pPr>
        <w:autoSpaceDE w:val="0"/>
        <w:spacing w:line="276" w:lineRule="auto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5940425" cy="3970637"/>
            <wp:effectExtent l="19050" t="0" r="3175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Default="00742CA7" w:rsidP="00806C85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>
        <w:rPr>
          <w:rFonts w:eastAsia="TimesNewRomanPSMT" w:cs="TimesNewRomanPSMT"/>
          <w:sz w:val="28"/>
          <w:szCs w:val="28"/>
          <w:lang w:val="ru-RU"/>
        </w:rPr>
        <w:t>Рис. 4</w:t>
      </w:r>
    </w:p>
    <w:p w:rsidR="00806C85" w:rsidRPr="008E3CEB" w:rsidRDefault="00806C85" w:rsidP="00806C85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7. Затем постройте прямую 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2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, параллельную горизонтальной оси симметрии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3 </w:t>
      </w:r>
      <w:r w:rsidRPr="008E3CEB">
        <w:rPr>
          <w:rFonts w:eastAsia="TimesNewRomanPSMT" w:cs="TimesNewRomanPSMT"/>
          <w:sz w:val="28"/>
          <w:szCs w:val="28"/>
          <w:lang w:val="ru-RU"/>
        </w:rPr>
        <w:t>(мишень 2) на расстоянии 95 мм вниз, рис. 3.3.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8. Постройте окружность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5 </w:t>
      </w:r>
      <w:r w:rsidRPr="008E3CEB">
        <w:rPr>
          <w:rFonts w:eastAsia="TimesNewRomanPSMT" w:cs="TimesNewRomanPSMT"/>
          <w:sz w:val="28"/>
          <w:szCs w:val="28"/>
          <w:lang w:val="ru-RU"/>
        </w:rPr>
        <w:t>с осевыми линиями и радиусом 14 мм.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Положение центральной точки укажите в точке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3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пересечения построенных вспомогательных прямых с помощью привязки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Пересечение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, </w:t>
      </w:r>
      <w:r w:rsidR="00742CA7">
        <w:rPr>
          <w:rFonts w:eastAsia="TimesNewRomanPSMT" w:cs="TimesNewRomanPSMT"/>
          <w:sz w:val="28"/>
          <w:szCs w:val="28"/>
          <w:lang w:val="ru-RU"/>
        </w:rPr>
        <w:t>рис. 4</w:t>
      </w:r>
      <w:r w:rsidRPr="008E3CEB">
        <w:rPr>
          <w:rFonts w:eastAsia="TimesNewRomanPSMT" w:cs="TimesNewRomanPSMT"/>
          <w:sz w:val="28"/>
          <w:szCs w:val="28"/>
          <w:lang w:val="ru-RU"/>
        </w:rPr>
        <w:t>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9. Затем постройте окружность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6 </w:t>
      </w:r>
      <w:r w:rsidRPr="008E3CEB">
        <w:rPr>
          <w:rFonts w:eastAsia="TimesNewRomanPSMT" w:cs="TimesNewRomanPSMT"/>
          <w:sz w:val="28"/>
          <w:szCs w:val="28"/>
          <w:lang w:val="ru-RU"/>
        </w:rPr>
        <w:t>без осевых линий радиусом 22 мм.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Положение центра задайте в центре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5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(точка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3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) с помощью привязки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Ближайшая точка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10. После выполнения построений удалите вспомогательные прямые с помощью команды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Удалить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-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Вспомогательные кривые и точки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Постройте отрезок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4-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1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(рис. </w:t>
      </w:r>
      <w:r w:rsidR="00742CA7">
        <w:rPr>
          <w:rFonts w:eastAsia="TimesNewRomanPSMT" w:cs="TimesNewRomanPSMT"/>
          <w:sz w:val="28"/>
          <w:szCs w:val="28"/>
          <w:lang w:val="ru-RU"/>
        </w:rPr>
        <w:t>5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), который должен пройти касательно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4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через центр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1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(точка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1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). </w:t>
      </w:r>
    </w:p>
    <w:p w:rsidR="008E3CEB" w:rsidRPr="008E3CEB" w:rsidRDefault="006C7EF4" w:rsidP="006C7EF4">
      <w:pPr>
        <w:autoSpaceDE w:val="0"/>
        <w:spacing w:line="276" w:lineRule="auto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5940425" cy="3977810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Default="008E3CEB" w:rsidP="00806C85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Рис. </w:t>
      </w:r>
      <w:r w:rsidR="00742CA7">
        <w:rPr>
          <w:rFonts w:eastAsia="TimesNewRomanPSMT" w:cs="TimesNewRomanPSMT"/>
          <w:sz w:val="28"/>
          <w:szCs w:val="28"/>
          <w:lang w:val="ru-RU"/>
        </w:rPr>
        <w:t>5</w:t>
      </w:r>
    </w:p>
    <w:p w:rsidR="00806C85" w:rsidRPr="008E3CEB" w:rsidRDefault="00806C85" w:rsidP="00806C85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11. Включите кнопку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Касательный отрезок через внешнюю точку </w:t>
      </w:r>
      <w:r w:rsidRPr="008E3CEB">
        <w:rPr>
          <w:rFonts w:eastAsia="TimesNewRomanPSMT" w:cs="TimesNewRomanPSMT"/>
          <w:sz w:val="28"/>
          <w:szCs w:val="28"/>
          <w:lang w:val="ru-RU"/>
        </w:rPr>
        <w:t>на Панели расширенных команд ввода отрезков.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12. В ответ на запрос системы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Укажите кривую для построения касательного отрезка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укажите мишенью на окружность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4 </w:t>
      </w:r>
      <w:r w:rsidRPr="008E3CEB">
        <w:rPr>
          <w:rFonts w:eastAsia="TimesNewRomanPSMT" w:cs="TimesNewRomanPSMT"/>
          <w:sz w:val="28"/>
          <w:szCs w:val="28"/>
          <w:lang w:val="ru-RU"/>
        </w:rPr>
        <w:t>(мишень 3).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lastRenderedPageBreak/>
        <w:t xml:space="preserve">13. В ответ на запрос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Укажите начальную точку отрезка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поместите курсор в центр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1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(точка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1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). После срабатывания привязки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Ближайшая точка</w:t>
      </w:r>
      <w:r w:rsidRPr="008E3CEB">
        <w:rPr>
          <w:rFonts w:eastAsia="TimesNewRomanPSMT" w:cs="TimesNewRomanPSMT"/>
          <w:sz w:val="28"/>
          <w:szCs w:val="28"/>
          <w:lang w:val="ru-RU"/>
        </w:rPr>
        <w:t>, зафиксируйте точку.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14. Система создаст два варианта отрезка, удовлетворяющих заданным условиям. Верхний вариант будет отображаться сплошной линией, то есть будет текущим. Нижний вариант будет отображаться штриховой линией, то есть будет дополнительным.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15. Щелчком на кнопке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Создать объект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на Панели специального управления создайте верхний (текущий) отрезок. Щелчком на кнопке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Прервать команду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– откажитесь от создания нижнего отрезка. Постройте плавное сопряжение отрезка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4 –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1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и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1 </w:t>
      </w:r>
      <w:r w:rsidRPr="008E3CEB">
        <w:rPr>
          <w:rFonts w:eastAsia="TimesNewRomanPSMT" w:cs="TimesNewRomanPSMT"/>
          <w:sz w:val="28"/>
          <w:szCs w:val="28"/>
          <w:lang w:val="ru-RU"/>
        </w:rPr>
        <w:t>дугой радиусом 35 мм.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16. Включите кнопку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Скругление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на странице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Геометрия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. В поле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Радиус скругления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в Строке параметров введите значение 35 мм После этого укажите мишенью на отрезок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4-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1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(мишень 4) и на окружность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1 </w:t>
      </w:r>
      <w:r w:rsidRPr="008E3CEB">
        <w:rPr>
          <w:rFonts w:eastAsia="TimesNewRomanPSMT" w:cs="TimesNewRomanPSMT"/>
          <w:sz w:val="28"/>
          <w:szCs w:val="28"/>
          <w:lang w:val="ru-RU"/>
        </w:rPr>
        <w:t>(мишень 5).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Результат выполн</w:t>
      </w:r>
      <w:r w:rsidR="00742CA7">
        <w:rPr>
          <w:rFonts w:eastAsia="TimesNewRomanPSMT" w:cs="TimesNewRomanPSMT"/>
          <w:sz w:val="28"/>
          <w:szCs w:val="28"/>
          <w:lang w:val="ru-RU"/>
        </w:rPr>
        <w:t>ения операции показан на рис. 6</w:t>
      </w:r>
      <w:r w:rsidRPr="008E3CEB">
        <w:rPr>
          <w:rFonts w:eastAsia="TimesNewRomanPSMT" w:cs="TimesNewRomanPSMT"/>
          <w:sz w:val="28"/>
          <w:szCs w:val="28"/>
          <w:lang w:val="ru-RU"/>
        </w:rPr>
        <w:t>.</w:t>
      </w:r>
    </w:p>
    <w:p w:rsidR="008E3CEB" w:rsidRPr="008E3CEB" w:rsidRDefault="006C7EF4" w:rsidP="006C7EF4">
      <w:pPr>
        <w:autoSpaceDE w:val="0"/>
        <w:spacing w:line="276" w:lineRule="auto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5940425" cy="4037004"/>
            <wp:effectExtent l="19050" t="0" r="3175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Default="00742CA7" w:rsidP="00806C85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>
        <w:rPr>
          <w:rFonts w:eastAsia="TimesNewRomanPSMT" w:cs="TimesNewRomanPSMT"/>
          <w:sz w:val="28"/>
          <w:szCs w:val="28"/>
          <w:lang w:val="ru-RU"/>
        </w:rPr>
        <w:t>Рис. 6</w:t>
      </w:r>
    </w:p>
    <w:p w:rsidR="00806C85" w:rsidRPr="008E3CEB" w:rsidRDefault="00806C85" w:rsidP="00806C85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Постройте плавное сопряжение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4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и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6 </w:t>
      </w:r>
      <w:r w:rsidR="00742CA7">
        <w:rPr>
          <w:rFonts w:eastAsia="TimesNewRomanPSMT" w:cs="TimesNewRomanPSMT"/>
          <w:sz w:val="28"/>
          <w:szCs w:val="28"/>
          <w:lang w:val="ru-RU"/>
        </w:rPr>
        <w:t>дугой радиусом 100 мм (Рис. 7</w:t>
      </w:r>
      <w:r w:rsidRPr="008E3CEB">
        <w:rPr>
          <w:rFonts w:eastAsia="TimesNewRomanPSMT" w:cs="TimesNewRomanPSMT"/>
          <w:sz w:val="28"/>
          <w:szCs w:val="28"/>
          <w:lang w:val="ru-RU"/>
        </w:rPr>
        <w:t>).</w:t>
      </w:r>
    </w:p>
    <w:p w:rsidR="008E3CEB" w:rsidRPr="008E3CEB" w:rsidRDefault="006C7EF4" w:rsidP="006C7EF4">
      <w:pPr>
        <w:autoSpaceDE w:val="0"/>
        <w:spacing w:line="276" w:lineRule="auto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940425" cy="3953547"/>
            <wp:effectExtent l="19050" t="0" r="3175" b="0"/>
            <wp:docPr id="3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Default="00742CA7" w:rsidP="00742CA7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>
        <w:rPr>
          <w:rFonts w:eastAsia="TimesNewRomanPSMT" w:cs="TimesNewRomanPSMT"/>
          <w:sz w:val="28"/>
          <w:szCs w:val="28"/>
          <w:lang w:val="ru-RU"/>
        </w:rPr>
        <w:t>Рис. 7</w:t>
      </w:r>
    </w:p>
    <w:p w:rsidR="00742CA7" w:rsidRPr="008E3CEB" w:rsidRDefault="00742CA7" w:rsidP="00742CA7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b/>
          <w:bCs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17.</w:t>
      </w:r>
      <w:r w:rsidR="00806C85">
        <w:rPr>
          <w:rFonts w:eastAsia="TimesNewRomanPSMT" w:cs="TimesNewRomanPSMT"/>
          <w:sz w:val="28"/>
          <w:szCs w:val="28"/>
          <w:lang w:val="ru-RU"/>
        </w:rPr>
        <w:t xml:space="preserve">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В поле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Радиус скругления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введите значение 100 мм и укажите мишенью окружность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4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(мишень 6) и окружность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6 </w:t>
      </w:r>
      <w:r w:rsidRPr="008E3CEB">
        <w:rPr>
          <w:rFonts w:eastAsia="TimesNewRomanPSMT" w:cs="TimesNewRomanPSMT"/>
          <w:sz w:val="28"/>
          <w:szCs w:val="28"/>
          <w:lang w:val="ru-RU"/>
        </w:rPr>
        <w:t>(мишень 7).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Замечание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: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при выполнении скруглений большое значение имеет место указания объектов. Если Вы укажете окружность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4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в точке мишени 8, а окружность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6 </w:t>
      </w:r>
      <w:r w:rsidRPr="008E3CEB">
        <w:rPr>
          <w:rFonts w:eastAsia="TimesNewRomanPSMT" w:cs="TimesNewRomanPSMT"/>
          <w:sz w:val="28"/>
          <w:szCs w:val="28"/>
          <w:lang w:val="ru-RU"/>
        </w:rPr>
        <w:t>в точке мишени 9, то система выполнит построение другого варианта сопряжения, показанного на рис. 7 пунктирной линией.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18. Самостоятельно постройте плавное сопряжение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6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и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2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дугой радиусом 20 мм, (Рис. </w:t>
      </w:r>
      <w:r w:rsidR="00742CA7">
        <w:rPr>
          <w:rFonts w:eastAsia="TimesNewRomanPSMT" w:cs="TimesNewRomanPSMT"/>
          <w:sz w:val="28"/>
          <w:szCs w:val="28"/>
          <w:lang w:val="ru-RU"/>
        </w:rPr>
        <w:t>8)</w:t>
      </w:r>
      <w:r w:rsidRPr="008E3CEB">
        <w:rPr>
          <w:rFonts w:eastAsia="TimesNewRomanPSMT" w:cs="TimesNewRomanPSMT"/>
          <w:sz w:val="28"/>
          <w:szCs w:val="28"/>
          <w:lang w:val="ru-RU"/>
        </w:rPr>
        <w:t>.</w:t>
      </w:r>
    </w:p>
    <w:p w:rsidR="008E3CEB" w:rsidRPr="008E3CEB" w:rsidRDefault="006C7EF4" w:rsidP="006C7EF4">
      <w:pPr>
        <w:autoSpaceDE w:val="0"/>
        <w:spacing w:line="276" w:lineRule="auto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940425" cy="4001700"/>
            <wp:effectExtent l="19050" t="0" r="3175" b="0"/>
            <wp:docPr id="4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Pr="008E3CEB" w:rsidRDefault="00742CA7" w:rsidP="000C3B4E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>
        <w:rPr>
          <w:rFonts w:eastAsia="TimesNewRomanPSMT" w:cs="TimesNewRomanPSMT"/>
          <w:sz w:val="28"/>
          <w:szCs w:val="28"/>
          <w:lang w:val="ru-RU"/>
        </w:rPr>
        <w:t>Рис. 8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Для окончательного построения внешнего контура детали осталось удалить лишние участки окружностей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2,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4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6.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19. Включите кнопку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Усечь кривую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на странице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Редактирование </w:t>
      </w:r>
      <w:r w:rsidRPr="008E3CEB">
        <w:rPr>
          <w:rFonts w:eastAsia="TimesNewRomanPSMT" w:cs="TimesNewRomanPSMT"/>
          <w:sz w:val="28"/>
          <w:szCs w:val="28"/>
          <w:lang w:val="ru-RU"/>
        </w:rPr>
        <w:t>Инструментальной панели.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20. В ответ на запросы системы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Укажите участки кривой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,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которые нужно удалить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последовательно укажите окружность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4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(мишень 10), окружность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6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(мишень 11), и окружность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2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(мишень 12), рис. </w:t>
      </w:r>
      <w:r w:rsidR="00742CA7">
        <w:rPr>
          <w:rFonts w:eastAsia="TimesNewRomanPSMT" w:cs="TimesNewRomanPSMT"/>
          <w:sz w:val="28"/>
          <w:szCs w:val="28"/>
          <w:lang w:val="ru-RU"/>
        </w:rPr>
        <w:t>9</w:t>
      </w:r>
      <w:r w:rsidRPr="008E3CEB">
        <w:rPr>
          <w:rFonts w:eastAsia="TimesNewRomanPSMT" w:cs="TimesNewRomanPSMT"/>
          <w:sz w:val="28"/>
          <w:szCs w:val="28"/>
          <w:lang w:val="ru-RU"/>
        </w:rPr>
        <w:t>.</w:t>
      </w:r>
    </w:p>
    <w:p w:rsidR="008E3CEB" w:rsidRPr="008E3CEB" w:rsidRDefault="006C7EF4" w:rsidP="006C7EF4">
      <w:pPr>
        <w:autoSpaceDE w:val="0"/>
        <w:spacing w:line="276" w:lineRule="auto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940425" cy="4003330"/>
            <wp:effectExtent l="19050" t="0" r="3175" b="0"/>
            <wp:docPr id="4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Pr="008E3CEB" w:rsidRDefault="00742CA7" w:rsidP="000C3B4E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>
        <w:rPr>
          <w:rFonts w:eastAsia="TimesNewRomanPSMT" w:cs="TimesNewRomanPSMT"/>
          <w:sz w:val="28"/>
          <w:szCs w:val="28"/>
          <w:lang w:val="ru-RU"/>
        </w:rPr>
        <w:t>Рис. 9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21. Щелчком на кнопке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Прервать команду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на Панели специального управления прекратите работу команды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Усечь кривую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Щелчком на кнопке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Обновить изображение </w:t>
      </w:r>
      <w:r w:rsidRPr="008E3CEB">
        <w:rPr>
          <w:rFonts w:eastAsia="TimesNewRomanPSMT" w:cs="TimesNewRomanPSMT"/>
          <w:sz w:val="28"/>
          <w:szCs w:val="28"/>
          <w:lang w:val="ru-RU"/>
        </w:rPr>
        <w:t>на Панели управления выполните процедуру регенерации экрана для устранения временных искажений.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Выполним построение шпоночного паза в правой части детали. 22. С помощью кнопки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Увеличить масштаб рамкой у</w:t>
      </w:r>
      <w:r w:rsidRPr="008E3CEB">
        <w:rPr>
          <w:rFonts w:eastAsia="TimesNewRomanPSMT" w:cs="TimesNewRomanPSMT"/>
          <w:sz w:val="28"/>
          <w:szCs w:val="28"/>
          <w:lang w:val="ru-RU"/>
        </w:rPr>
        <w:t>величьте участок детал</w:t>
      </w:r>
      <w:r w:rsidR="00742CA7">
        <w:rPr>
          <w:rFonts w:eastAsia="TimesNewRomanPSMT" w:cs="TimesNewRomanPSMT"/>
          <w:sz w:val="28"/>
          <w:szCs w:val="28"/>
          <w:lang w:val="ru-RU"/>
        </w:rPr>
        <w:t>и, как это показано на рис. 10.</w:t>
      </w:r>
    </w:p>
    <w:p w:rsidR="008E3CEB" w:rsidRPr="008E3CEB" w:rsidRDefault="006C7EF4" w:rsidP="006C7EF4">
      <w:pPr>
        <w:autoSpaceDE w:val="0"/>
        <w:spacing w:line="276" w:lineRule="auto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940425" cy="3984921"/>
            <wp:effectExtent l="19050" t="0" r="3175" b="0"/>
            <wp:docPr id="4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Pr="008E3CEB" w:rsidRDefault="008E3CEB" w:rsidP="000C3B4E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Рис. </w:t>
      </w:r>
      <w:r w:rsidR="00742CA7">
        <w:rPr>
          <w:rFonts w:eastAsia="TimesNewRomanPSMT" w:cs="TimesNewRomanPSMT"/>
          <w:sz w:val="28"/>
          <w:szCs w:val="28"/>
          <w:lang w:val="ru-RU"/>
        </w:rPr>
        <w:t>10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23. С помощью команды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Вертикальная прямая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на Панели расширенных команд ввода вспомогательных прямых постройте вертикальную прямую через точку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5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на левом квадранте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1</w:t>
      </w:r>
      <w:r w:rsidR="00742CA7">
        <w:rPr>
          <w:rFonts w:eastAsia="TimesNewRomanPSMT" w:cs="TimesNewRomanPSMT"/>
          <w:sz w:val="28"/>
          <w:szCs w:val="28"/>
          <w:lang w:val="ru-RU"/>
        </w:rPr>
        <w:t>, рис. 3.11</w:t>
      </w:r>
      <w:r w:rsidRPr="008E3CEB">
        <w:rPr>
          <w:rFonts w:eastAsia="TimesNewRomanPSMT" w:cs="TimesNewRomanPSMT"/>
          <w:sz w:val="28"/>
          <w:szCs w:val="28"/>
          <w:lang w:val="ru-RU"/>
        </w:rPr>
        <w:t>.</w:t>
      </w:r>
    </w:p>
    <w:p w:rsidR="008E3CEB" w:rsidRPr="008E3CEB" w:rsidRDefault="0027400D" w:rsidP="0027400D">
      <w:pPr>
        <w:autoSpaceDE w:val="0"/>
        <w:spacing w:line="276" w:lineRule="auto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940425" cy="4019166"/>
            <wp:effectExtent l="19050" t="0" r="3175" b="0"/>
            <wp:docPr id="4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Pr="008E3CEB" w:rsidRDefault="008E3CEB" w:rsidP="000C3B4E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Рис. 3.1</w:t>
      </w:r>
      <w:r w:rsidR="00742CA7">
        <w:rPr>
          <w:rFonts w:eastAsia="TimesNewRomanPSMT" w:cs="TimesNewRomanPSMT"/>
          <w:sz w:val="28"/>
          <w:szCs w:val="28"/>
          <w:lang w:val="ru-RU"/>
        </w:rPr>
        <w:t>1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24. С помощью команды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Параллельная прямая </w:t>
      </w:r>
      <w:r w:rsidRPr="008E3CEB">
        <w:rPr>
          <w:rFonts w:eastAsia="TimesNewRomanPSMT" w:cs="TimesNewRomanPSMT"/>
          <w:sz w:val="28"/>
          <w:szCs w:val="28"/>
          <w:lang w:val="ru-RU"/>
        </w:rPr>
        <w:t>с правой стороны от вертикальной прямой на расстоянии 44 мм от нее постройте параллельную прямую.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25. Постройте две параллельные прямые на расстоянии 6 мм с каждой стороны от горизонтальной оси симметрии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1</w:t>
      </w:r>
      <w:r w:rsidRPr="008E3CEB">
        <w:rPr>
          <w:rFonts w:eastAsia="TimesNewRomanPSMT" w:cs="TimesNewRomanPSMT"/>
          <w:sz w:val="28"/>
          <w:szCs w:val="28"/>
          <w:lang w:val="ru-RU"/>
        </w:rPr>
        <w:t>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26. С помощью команды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Непрерывный ввод объектов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на странице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Геометрия </w:t>
      </w:r>
      <w:r w:rsidRPr="008E3CEB">
        <w:rPr>
          <w:rFonts w:eastAsia="TimesNewRomanPSMT" w:cs="TimesNewRomanPSMT"/>
          <w:sz w:val="28"/>
          <w:szCs w:val="28"/>
          <w:lang w:val="ru-RU"/>
        </w:rPr>
        <w:t>Инструментальной панели постройте ломаную линию из трех отрезко</w:t>
      </w:r>
      <w:r w:rsidR="00742CA7">
        <w:rPr>
          <w:rFonts w:eastAsia="TimesNewRomanPSMT" w:cs="TimesNewRomanPSMT"/>
          <w:sz w:val="28"/>
          <w:szCs w:val="28"/>
          <w:lang w:val="ru-RU"/>
        </w:rPr>
        <w:t>в, как это показано на рис. 12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. Построение начните от точки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6</w:t>
      </w:r>
      <w:r w:rsidRPr="008E3CEB">
        <w:rPr>
          <w:rFonts w:eastAsia="TimesNewRomanPSMT" w:cs="TimesNewRomanPSMT"/>
          <w:sz w:val="28"/>
          <w:szCs w:val="28"/>
          <w:lang w:val="ru-RU"/>
        </w:rPr>
        <w:t>.</w:t>
      </w:r>
    </w:p>
    <w:p w:rsidR="008E3CEB" w:rsidRPr="008E3CEB" w:rsidRDefault="00FF5194" w:rsidP="00FF5194">
      <w:pPr>
        <w:autoSpaceDE w:val="0"/>
        <w:spacing w:line="276" w:lineRule="auto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940425" cy="3967008"/>
            <wp:effectExtent l="19050" t="0" r="3175" b="0"/>
            <wp:docPr id="4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Pr="008E3CEB" w:rsidRDefault="008E3CEB" w:rsidP="000C3B4E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Рис. </w:t>
      </w:r>
      <w:r w:rsidR="00742CA7">
        <w:rPr>
          <w:rFonts w:eastAsia="TimesNewRomanPSMT" w:cs="TimesNewRomanPSMT"/>
          <w:sz w:val="28"/>
          <w:szCs w:val="28"/>
          <w:lang w:val="ru-RU"/>
        </w:rPr>
        <w:t>12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27. Удалите вспомогательные построения. Затем с помощью команды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Усечь кривую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удалите лишний участок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1 </w:t>
      </w:r>
      <w:r w:rsidR="00742CA7">
        <w:rPr>
          <w:rFonts w:eastAsia="TimesNewRomanPSMT" w:cs="TimesNewRomanPSMT"/>
          <w:sz w:val="28"/>
          <w:szCs w:val="28"/>
          <w:lang w:val="ru-RU"/>
        </w:rPr>
        <w:t>(мишени 13 и 14 на рис. 13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).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Замечание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: </w:t>
      </w:r>
      <w:r w:rsidRPr="008E3CEB">
        <w:rPr>
          <w:rFonts w:eastAsia="TimesNewRomanPSMT" w:cs="TimesNewRomanPSMT"/>
          <w:sz w:val="28"/>
          <w:szCs w:val="28"/>
          <w:lang w:val="ru-RU"/>
        </w:rPr>
        <w:t>Вам потребуется выполнить два щелчка мишенью, так как данный участок окружности пересекает осевая линия.</w:t>
      </w:r>
    </w:p>
    <w:p w:rsidR="008E3CEB" w:rsidRPr="008E3CEB" w:rsidRDefault="00FF5194" w:rsidP="00FF5194">
      <w:pPr>
        <w:autoSpaceDE w:val="0"/>
        <w:spacing w:line="276" w:lineRule="auto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940425" cy="4015362"/>
            <wp:effectExtent l="19050" t="0" r="3175" b="0"/>
            <wp:docPr id="4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Pr="008E3CEB" w:rsidRDefault="008E3CEB" w:rsidP="000C3B4E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Рис. </w:t>
      </w:r>
      <w:r w:rsidR="00742CA7">
        <w:rPr>
          <w:rFonts w:eastAsia="TimesNewRomanPSMT" w:cs="TimesNewRomanPSMT"/>
          <w:sz w:val="28"/>
          <w:szCs w:val="28"/>
          <w:lang w:val="ru-RU"/>
        </w:rPr>
        <w:t>13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28. Отобразите документ целиком щелчком на кнопке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Показать все </w:t>
      </w:r>
      <w:r w:rsidR="00742CA7">
        <w:rPr>
          <w:rFonts w:eastAsia="TimesNewRomanPSMT" w:cs="TimesNewRomanPSMT"/>
          <w:sz w:val="28"/>
          <w:szCs w:val="28"/>
          <w:lang w:val="ru-RU"/>
        </w:rPr>
        <w:t>на Панели управления, рис. 14</w:t>
      </w:r>
      <w:r w:rsidRPr="008E3CEB">
        <w:rPr>
          <w:rFonts w:eastAsia="TimesNewRomanPSMT" w:cs="TimesNewRomanPSMT"/>
          <w:sz w:val="28"/>
          <w:szCs w:val="28"/>
          <w:lang w:val="ru-RU"/>
        </w:rPr>
        <w:t>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29. Постройте отрезок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7 –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1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со стилем линии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Тонкая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. Этот отрезок определяет направление отрезка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4-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7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через центр окружности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о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1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(точка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1</w:t>
      </w:r>
      <w:r w:rsidRPr="008E3CEB">
        <w:rPr>
          <w:rFonts w:eastAsia="TimesNewRomanPSMT" w:cs="TimesNewRomanPSMT"/>
          <w:sz w:val="28"/>
          <w:szCs w:val="28"/>
          <w:lang w:val="ru-RU"/>
        </w:rPr>
        <w:t>) и необходим для правильного чтения чертежа.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30. Объедините контур в единый макроелемент. Нажмите кнопку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Собрать контур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на странице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Редактирование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Инструментальной панели.Система выдаст запрос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Укажите точку около первого элемента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,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включаемого в контур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Так как предполагается выполнять построение замкнутого контура, то не имеет значения, какой из элементов будет начальным элементом контура. Щелкните курсором рядом с любым элементом внешнего контура. Далее, щелчком на кнопке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Прервать команду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на Панели специального управления завершите выполнение команды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Собрать контур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.</w:t>
      </w:r>
    </w:p>
    <w:p w:rsidR="008E3CEB" w:rsidRPr="008E3CEB" w:rsidRDefault="00FF5194" w:rsidP="000507BD">
      <w:pPr>
        <w:autoSpaceDE w:val="0"/>
        <w:spacing w:line="276" w:lineRule="auto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940425" cy="3922543"/>
            <wp:effectExtent l="19050" t="0" r="3175" b="0"/>
            <wp:docPr id="4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Pr="008E3CEB" w:rsidRDefault="008E3CEB" w:rsidP="000C3B4E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Рис. </w:t>
      </w:r>
      <w:r w:rsidR="00742CA7">
        <w:rPr>
          <w:rFonts w:eastAsia="TimesNewRomanPSMT" w:cs="TimesNewRomanPSMT"/>
          <w:sz w:val="28"/>
          <w:szCs w:val="28"/>
          <w:lang w:val="ru-RU"/>
        </w:rPr>
        <w:t>15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31. Ис</w:t>
      </w:r>
      <w:r w:rsidR="00742CA7">
        <w:rPr>
          <w:rFonts w:eastAsia="TimesNewRomanPSMT" w:cs="TimesNewRomanPSMT"/>
          <w:sz w:val="28"/>
          <w:szCs w:val="28"/>
          <w:lang w:val="ru-RU"/>
        </w:rPr>
        <w:t>пользуя чертеж детали на рис. 15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 в качестве образца, проставьте все необходимые размеры.</w:t>
      </w:r>
    </w:p>
    <w:p w:rsidR="008E3CEB" w:rsidRPr="008E3CEB" w:rsidRDefault="000507BD" w:rsidP="000507BD">
      <w:pPr>
        <w:autoSpaceDE w:val="0"/>
        <w:spacing w:line="276" w:lineRule="auto"/>
        <w:jc w:val="both"/>
        <w:rPr>
          <w:rFonts w:eastAsia="TimesNewRomanPSMT" w:cs="TimesNewRomanPSMT"/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5940425" cy="3956921"/>
            <wp:effectExtent l="19050" t="0" r="3175" b="0"/>
            <wp:docPr id="4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Pr="008E3CEB" w:rsidRDefault="00742CA7" w:rsidP="000C3B4E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>
        <w:rPr>
          <w:rFonts w:eastAsia="TimesNewRomanPSMT" w:cs="TimesNewRomanPSMT"/>
          <w:sz w:val="28"/>
          <w:szCs w:val="28"/>
          <w:lang w:val="ru-RU"/>
        </w:rPr>
        <w:t>Рис. 15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При простановке некоторых радиусов будет необходимо укоротить размерную линию. Для этого воспользуйтесь кнопкой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Усечь кривую двумя точками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 xml:space="preserve">. </w:t>
      </w:r>
      <w:r w:rsidRPr="008E3CEB">
        <w:rPr>
          <w:rFonts w:eastAsia="TimesNewRomanPSMT" w:cs="TimesNewRomanPSMT"/>
          <w:sz w:val="28"/>
          <w:szCs w:val="28"/>
          <w:lang w:val="ru-RU"/>
        </w:rPr>
        <w:t xml:space="preserve">Эта кнопка расположена на странице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Редактирования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Воспользуйтесь Панелью расширенных команд, активизировав кнопку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>Усечь кривую</w:t>
      </w:r>
      <w:r w:rsidRPr="008E3CEB">
        <w:rPr>
          <w:rFonts w:eastAsia="TimesNewRomanPS-BoldMT" w:cs="TimesNewRomanPS-BoldMT"/>
          <w:b/>
          <w:bCs/>
          <w:sz w:val="28"/>
          <w:szCs w:val="28"/>
          <w:lang w:val="ru-RU"/>
        </w:rPr>
        <w:t>.</w:t>
      </w:r>
    </w:p>
    <w:p w:rsidR="008E3CEB" w:rsidRPr="008E3CEB" w:rsidRDefault="008E3CEB" w:rsidP="008E3CEB">
      <w:pPr>
        <w:autoSpaceDE w:val="0"/>
        <w:spacing w:line="276" w:lineRule="auto"/>
        <w:ind w:firstLine="851"/>
        <w:jc w:val="both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 xml:space="preserve">32. Щелчком на кнопке </w:t>
      </w:r>
      <w:r w:rsidRPr="008E3CEB">
        <w:rPr>
          <w:rFonts w:eastAsia="TimesNewRomanPSMT" w:cs="TimesNewRomanPSMT"/>
          <w:b/>
          <w:bCs/>
          <w:sz w:val="28"/>
          <w:szCs w:val="28"/>
          <w:lang w:val="ru-RU"/>
        </w:rPr>
        <w:t xml:space="preserve">Сохранить документ </w:t>
      </w:r>
      <w:r w:rsidRPr="008E3CEB">
        <w:rPr>
          <w:rFonts w:eastAsia="TimesNewRomanPSMT" w:cs="TimesNewRomanPSMT"/>
          <w:sz w:val="28"/>
          <w:szCs w:val="28"/>
          <w:lang w:val="ru-RU"/>
        </w:rPr>
        <w:t>запишите чертеж на диск.</w:t>
      </w:r>
    </w:p>
    <w:p w:rsidR="000C3B4E" w:rsidRDefault="000C3B4E" w:rsidP="008E3CEB">
      <w:pPr>
        <w:autoSpaceDE w:val="0"/>
        <w:spacing w:line="276" w:lineRule="auto"/>
        <w:ind w:firstLine="851"/>
        <w:jc w:val="both"/>
        <w:rPr>
          <w:rFonts w:eastAsia="TimesNewRomanPS-BoldMT" w:cs="TimesNewRomanPS-Bold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64632A" w:rsidRDefault="0064632A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8E3CEB" w:rsidRDefault="008E3CEB" w:rsidP="000507BD">
      <w:pPr>
        <w:autoSpaceDE w:val="0"/>
        <w:spacing w:line="276" w:lineRule="auto"/>
        <w:ind w:firstLine="851"/>
        <w:jc w:val="right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b/>
          <w:bCs/>
          <w:sz w:val="28"/>
          <w:szCs w:val="28"/>
        </w:rPr>
        <w:lastRenderedPageBreak/>
        <w:t>ПРИЛОЖЕНИЕ</w:t>
      </w:r>
    </w:p>
    <w:p w:rsidR="008E3CEB" w:rsidRPr="008E3CEB" w:rsidRDefault="008E3CEB" w:rsidP="0064632A">
      <w:pPr>
        <w:rPr>
          <w:rFonts w:eastAsia="TimesNewRomanPSMT" w:cs="TimesNewRomanPSMT"/>
          <w:sz w:val="28"/>
          <w:szCs w:val="28"/>
          <w:lang w:val="ru-RU"/>
        </w:rPr>
      </w:pPr>
      <w:r w:rsidRPr="00694189">
        <w:rPr>
          <w:rFonts w:eastAsia="TimesNewRomanPSMT" w:cs="TimesNewRomanPSMT"/>
          <w:sz w:val="28"/>
          <w:szCs w:val="28"/>
          <w:highlight w:val="red"/>
          <w:lang w:val="ru-RU"/>
        </w:rPr>
        <w:t>ВАРИАНТ 22</w:t>
      </w:r>
    </w:p>
    <w:p w:rsidR="007D3A69" w:rsidRDefault="009576E7" w:rsidP="00CE00EE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>
        <w:rPr>
          <w:rFonts w:eastAsia="TimesNewRomanPSMT" w:cs="TimesNewRomanPSMT"/>
          <w:noProof/>
          <w:sz w:val="28"/>
          <w:szCs w:val="28"/>
          <w:lang w:val="ru-RU"/>
        </w:rPr>
        <w:drawing>
          <wp:inline distT="0" distB="0" distL="0" distR="0">
            <wp:extent cx="3973195" cy="4738370"/>
            <wp:effectExtent l="19050" t="0" r="8255" b="0"/>
            <wp:docPr id="31" name="Рисунок 23" descr="G:\МУ АП\Вар.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МУ АП\Вар. 2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473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EB" w:rsidRPr="008E3CEB" w:rsidRDefault="008E3CEB" w:rsidP="00CE00EE">
      <w:pPr>
        <w:autoSpaceDE w:val="0"/>
        <w:spacing w:line="276" w:lineRule="auto"/>
        <w:ind w:firstLine="851"/>
        <w:jc w:val="center"/>
        <w:rPr>
          <w:rFonts w:eastAsia="TimesNewRomanPSMT" w:cs="TimesNewRomanPSMT"/>
          <w:sz w:val="28"/>
          <w:szCs w:val="28"/>
          <w:lang w:val="ru-RU"/>
        </w:rPr>
      </w:pPr>
      <w:r w:rsidRPr="008E3CEB">
        <w:rPr>
          <w:rFonts w:eastAsia="TimesNewRomanPSMT" w:cs="TimesNewRomanPSMT"/>
          <w:sz w:val="28"/>
          <w:szCs w:val="28"/>
          <w:lang w:val="ru-RU"/>
        </w:rPr>
        <w:t>Контур кулачка</w:t>
      </w:r>
    </w:p>
    <w:p w:rsidR="007D3A69" w:rsidRDefault="007D3A69">
      <w:pPr>
        <w:rPr>
          <w:rFonts w:eastAsia="TimesNewRomanPSMT" w:cs="TimesNewRomanPSMT"/>
          <w:sz w:val="28"/>
          <w:szCs w:val="28"/>
          <w:lang w:val="ru-RU"/>
        </w:rPr>
      </w:pPr>
      <w:r>
        <w:rPr>
          <w:rFonts w:eastAsia="TimesNewRomanPSMT" w:cs="TimesNewRomanPSMT"/>
          <w:sz w:val="28"/>
          <w:szCs w:val="28"/>
          <w:lang w:val="ru-RU"/>
        </w:rPr>
        <w:br w:type="page"/>
      </w:r>
    </w:p>
    <w:p w:rsidR="00DC0398" w:rsidRPr="00816328" w:rsidRDefault="00816328" w:rsidP="008E3CEB">
      <w:pPr>
        <w:spacing w:line="276" w:lineRule="auto"/>
        <w:ind w:firstLine="851"/>
        <w:jc w:val="center"/>
        <w:rPr>
          <w:b/>
          <w:sz w:val="28"/>
          <w:lang w:val="ru-RU"/>
        </w:rPr>
      </w:pPr>
      <w:r w:rsidRPr="00816328">
        <w:rPr>
          <w:b/>
          <w:sz w:val="28"/>
          <w:lang w:val="ru-RU"/>
        </w:rPr>
        <w:lastRenderedPageBreak/>
        <w:t>СПИСОК ИСПОЛЬЗОВАННЫХ ИСТОЧНИКОВ</w:t>
      </w:r>
    </w:p>
    <w:p w:rsidR="00DC0398" w:rsidRDefault="00DC0398" w:rsidP="008E3CEB">
      <w:pPr>
        <w:spacing w:line="276" w:lineRule="auto"/>
        <w:ind w:firstLine="851"/>
        <w:rPr>
          <w:sz w:val="28"/>
          <w:lang w:val="ru-RU"/>
        </w:rPr>
      </w:pPr>
    </w:p>
    <w:p w:rsidR="00816328" w:rsidRDefault="00571E38" w:rsidP="008E3CEB">
      <w:pPr>
        <w:pStyle w:val="af"/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Ляхов С. В.</w:t>
      </w:r>
      <w:r w:rsidR="00816328">
        <w:rPr>
          <w:sz w:val="28"/>
          <w:lang w:val="ru-RU"/>
        </w:rPr>
        <w:t>.</w:t>
      </w:r>
      <w:r>
        <w:rPr>
          <w:sz w:val="28"/>
          <w:lang w:val="ru-RU"/>
        </w:rPr>
        <w:t>Методические указания к выполнению лабораторных работ</w:t>
      </w:r>
      <w:r w:rsidR="00816328">
        <w:rPr>
          <w:sz w:val="28"/>
          <w:lang w:val="ru-RU"/>
        </w:rPr>
        <w:t>.</w:t>
      </w:r>
      <w:r>
        <w:rPr>
          <w:sz w:val="28"/>
          <w:lang w:val="ru-RU"/>
        </w:rPr>
        <w:t xml:space="preserve"> С. В. Ляхов </w:t>
      </w:r>
      <w:r w:rsidR="00816328">
        <w:rPr>
          <w:sz w:val="28"/>
          <w:lang w:val="ru-RU"/>
        </w:rPr>
        <w:t>– Зеленоград: ФГОУ ВПО</w:t>
      </w:r>
      <w:r>
        <w:rPr>
          <w:sz w:val="28"/>
          <w:lang w:val="ru-RU"/>
        </w:rPr>
        <w:t xml:space="preserve"> УрГАУ, 2015</w:t>
      </w:r>
      <w:r w:rsidR="00816328">
        <w:rPr>
          <w:sz w:val="28"/>
          <w:lang w:val="ru-RU"/>
        </w:rPr>
        <w:t xml:space="preserve">  – </w:t>
      </w:r>
      <w:r>
        <w:rPr>
          <w:sz w:val="28"/>
          <w:lang w:val="ru-RU"/>
        </w:rPr>
        <w:t>70</w:t>
      </w:r>
      <w:r w:rsidR="00816328">
        <w:rPr>
          <w:sz w:val="28"/>
          <w:lang w:val="ru-RU"/>
        </w:rPr>
        <w:t xml:space="preserve"> с.</w:t>
      </w:r>
    </w:p>
    <w:p w:rsidR="00816328" w:rsidRDefault="00816328" w:rsidP="008E3CEB">
      <w:pPr>
        <w:pStyle w:val="af"/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Компас-3D </w:t>
      </w:r>
      <w:r>
        <w:rPr>
          <w:sz w:val="28"/>
          <w:lang w:val="en-US"/>
        </w:rPr>
        <w:t>V</w:t>
      </w:r>
      <w:r>
        <w:rPr>
          <w:sz w:val="28"/>
          <w:lang w:val="ru-RU"/>
        </w:rPr>
        <w:t xml:space="preserve"> 14. Руководство пользователя ЗАО «АСКОН» 1 декабря 2014 г.</w:t>
      </w:r>
    </w:p>
    <w:p w:rsidR="00816328" w:rsidRPr="00816328" w:rsidRDefault="00816328" w:rsidP="008E3CEB">
      <w:pPr>
        <w:pStyle w:val="af"/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Решетов Д. Н. Детали машин / Д. Н. Решетов. – М.: Машиностроение, 1989. – 496 с.</w:t>
      </w:r>
    </w:p>
    <w:p w:rsidR="00816328" w:rsidRDefault="00816328" w:rsidP="008E3CEB">
      <w:pPr>
        <w:spacing w:line="276" w:lineRule="auto"/>
        <w:ind w:firstLine="851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DC0398" w:rsidRDefault="00DC0398" w:rsidP="008E3CEB">
      <w:pPr>
        <w:spacing w:line="276" w:lineRule="auto"/>
        <w:ind w:firstLine="851"/>
        <w:rPr>
          <w:sz w:val="28"/>
          <w:lang w:val="ru-RU"/>
        </w:rPr>
      </w:pPr>
    </w:p>
    <w:p w:rsidR="00DC0398" w:rsidRDefault="00DC0398" w:rsidP="008E3CEB">
      <w:pPr>
        <w:spacing w:line="276" w:lineRule="auto"/>
        <w:ind w:firstLine="851"/>
        <w:rPr>
          <w:sz w:val="28"/>
          <w:lang w:val="ru-RU"/>
        </w:rPr>
      </w:pPr>
    </w:p>
    <w:p w:rsidR="00DC0398" w:rsidRDefault="00DC0398" w:rsidP="008E3CEB">
      <w:pPr>
        <w:spacing w:line="276" w:lineRule="auto"/>
        <w:ind w:firstLine="851"/>
        <w:rPr>
          <w:sz w:val="28"/>
          <w:lang w:val="ru-RU"/>
        </w:rPr>
      </w:pPr>
    </w:p>
    <w:p w:rsidR="00816328" w:rsidRDefault="00816328" w:rsidP="008E3CEB">
      <w:pPr>
        <w:spacing w:line="276" w:lineRule="auto"/>
        <w:ind w:firstLine="851"/>
        <w:rPr>
          <w:sz w:val="28"/>
          <w:lang w:val="ru-RU"/>
        </w:rPr>
      </w:pPr>
    </w:p>
    <w:p w:rsidR="00816328" w:rsidRDefault="00816328" w:rsidP="008E3CEB">
      <w:pPr>
        <w:spacing w:line="276" w:lineRule="auto"/>
        <w:ind w:firstLine="851"/>
        <w:rPr>
          <w:sz w:val="28"/>
          <w:lang w:val="ru-RU"/>
        </w:rPr>
      </w:pPr>
    </w:p>
    <w:p w:rsidR="00816328" w:rsidRDefault="00816328" w:rsidP="008E3CEB">
      <w:pPr>
        <w:spacing w:line="276" w:lineRule="auto"/>
        <w:ind w:firstLine="851"/>
        <w:rPr>
          <w:sz w:val="28"/>
          <w:lang w:val="ru-RU"/>
        </w:rPr>
      </w:pPr>
    </w:p>
    <w:p w:rsidR="00816328" w:rsidRDefault="00816328" w:rsidP="008E3CEB">
      <w:pPr>
        <w:spacing w:line="276" w:lineRule="auto"/>
        <w:ind w:firstLine="851"/>
        <w:rPr>
          <w:sz w:val="28"/>
          <w:lang w:val="ru-RU"/>
        </w:rPr>
      </w:pPr>
    </w:p>
    <w:p w:rsidR="00816328" w:rsidRDefault="00816328" w:rsidP="008E3CEB">
      <w:pPr>
        <w:spacing w:line="276" w:lineRule="auto"/>
        <w:ind w:firstLine="851"/>
        <w:rPr>
          <w:sz w:val="28"/>
          <w:lang w:val="ru-RU"/>
        </w:rPr>
      </w:pPr>
    </w:p>
    <w:p w:rsidR="00DC0398" w:rsidRDefault="00DC0398" w:rsidP="008E3CEB">
      <w:pPr>
        <w:spacing w:line="276" w:lineRule="auto"/>
        <w:ind w:firstLine="851"/>
        <w:rPr>
          <w:sz w:val="28"/>
          <w:lang w:val="ru-RU"/>
        </w:rPr>
      </w:pPr>
    </w:p>
    <w:p w:rsidR="00DC0398" w:rsidRDefault="00DC0398" w:rsidP="008E3CEB">
      <w:pPr>
        <w:spacing w:line="276" w:lineRule="auto"/>
        <w:ind w:firstLine="851"/>
        <w:rPr>
          <w:sz w:val="28"/>
          <w:lang w:val="ru-RU"/>
        </w:rPr>
      </w:pPr>
    </w:p>
    <w:p w:rsidR="00DC0398" w:rsidRDefault="00DC0398" w:rsidP="008E3CEB">
      <w:pPr>
        <w:spacing w:line="276" w:lineRule="auto"/>
        <w:ind w:firstLine="851"/>
        <w:rPr>
          <w:sz w:val="28"/>
          <w:lang w:val="ru-RU"/>
        </w:rPr>
      </w:pPr>
    </w:p>
    <w:p w:rsidR="00DC0398" w:rsidRDefault="00DC0398" w:rsidP="008E3CEB">
      <w:pPr>
        <w:spacing w:line="276" w:lineRule="auto"/>
        <w:ind w:firstLine="851"/>
        <w:rPr>
          <w:sz w:val="28"/>
          <w:lang w:val="ru-RU"/>
        </w:rPr>
      </w:pPr>
    </w:p>
    <w:p w:rsidR="00DC0398" w:rsidRDefault="00DC0398" w:rsidP="008E3CEB">
      <w:pPr>
        <w:spacing w:line="276" w:lineRule="auto"/>
        <w:ind w:firstLine="851"/>
        <w:rPr>
          <w:sz w:val="28"/>
          <w:lang w:val="ru-RU"/>
        </w:rPr>
      </w:pPr>
    </w:p>
    <w:p w:rsidR="00DC0398" w:rsidRDefault="00DC0398" w:rsidP="008E3CEB">
      <w:pPr>
        <w:pStyle w:val="a4"/>
        <w:spacing w:line="276" w:lineRule="auto"/>
        <w:ind w:firstLine="851"/>
        <w:jc w:val="center"/>
        <w:rPr>
          <w:b/>
        </w:rPr>
      </w:pPr>
      <w:r>
        <w:rPr>
          <w:b/>
        </w:rPr>
        <w:t xml:space="preserve">МЕТОДИЧЕСКИЕ УКАЗАНИЯ </w:t>
      </w:r>
    </w:p>
    <w:p w:rsidR="00DC0398" w:rsidRDefault="00DC0398" w:rsidP="008E3CEB">
      <w:pPr>
        <w:pStyle w:val="a4"/>
        <w:spacing w:line="276" w:lineRule="auto"/>
        <w:ind w:firstLine="851"/>
        <w:jc w:val="center"/>
        <w:rPr>
          <w:b/>
        </w:rPr>
      </w:pPr>
      <w:r>
        <w:rPr>
          <w:b/>
        </w:rPr>
        <w:t xml:space="preserve">К ВЫПОЛНЕНИЮ </w:t>
      </w:r>
      <w:r w:rsidR="00571E38">
        <w:rPr>
          <w:b/>
        </w:rPr>
        <w:t>К</w:t>
      </w:r>
      <w:r w:rsidR="00366CC0">
        <w:rPr>
          <w:b/>
        </w:rPr>
        <w:t>ОНТРОЛЬНОЙ</w:t>
      </w:r>
      <w:r>
        <w:rPr>
          <w:b/>
        </w:rPr>
        <w:t xml:space="preserve"> РАБОТ</w:t>
      </w:r>
      <w:r w:rsidR="00366CC0">
        <w:rPr>
          <w:b/>
        </w:rPr>
        <w:t>Ы</w:t>
      </w:r>
    </w:p>
    <w:p w:rsidR="00BC3598" w:rsidRDefault="00DC0398" w:rsidP="008E3CEB">
      <w:pPr>
        <w:pStyle w:val="a4"/>
        <w:spacing w:line="276" w:lineRule="auto"/>
        <w:ind w:firstLine="851"/>
        <w:jc w:val="center"/>
        <w:rPr>
          <w:b/>
        </w:rPr>
      </w:pPr>
      <w:r>
        <w:rPr>
          <w:b/>
        </w:rPr>
        <w:t>ПО КУРСУ</w:t>
      </w:r>
      <w:r w:rsidR="00BC3598">
        <w:rPr>
          <w:b/>
        </w:rPr>
        <w:t xml:space="preserve"> «</w:t>
      </w:r>
      <w:r>
        <w:rPr>
          <w:b/>
        </w:rPr>
        <w:t>АВТОМАТИЗИРОВАННОЕ ПРОЕКТИРОВАНИЕ</w:t>
      </w:r>
      <w:r w:rsidR="00BC3598">
        <w:rPr>
          <w:b/>
        </w:rPr>
        <w:t>»</w:t>
      </w:r>
    </w:p>
    <w:p w:rsidR="00BC3598" w:rsidRDefault="00BC3598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816328" w:rsidRDefault="00816328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816328" w:rsidRDefault="00816328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816328" w:rsidRPr="00C96056" w:rsidRDefault="00816328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BC3598" w:rsidRPr="00C96056" w:rsidRDefault="00BC3598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BC3598" w:rsidRPr="00C96056" w:rsidRDefault="00BC3598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BC3598" w:rsidRDefault="00BC3598" w:rsidP="008E3CEB">
      <w:pPr>
        <w:pStyle w:val="8"/>
        <w:spacing w:line="276" w:lineRule="auto"/>
        <w:ind w:firstLine="851"/>
        <w:jc w:val="both"/>
        <w:rPr>
          <w:b w:val="0"/>
        </w:rPr>
      </w:pPr>
      <w:r>
        <w:rPr>
          <w:b w:val="0"/>
        </w:rPr>
        <w:t xml:space="preserve">                                       </w:t>
      </w:r>
      <w:r w:rsidR="00571E38">
        <w:rPr>
          <w:b w:val="0"/>
        </w:rPr>
        <w:t xml:space="preserve">     </w:t>
      </w:r>
      <w:r>
        <w:rPr>
          <w:b w:val="0"/>
        </w:rPr>
        <w:t xml:space="preserve">    Составитель </w:t>
      </w:r>
      <w:r w:rsidR="00DC0398">
        <w:rPr>
          <w:b w:val="0"/>
        </w:rPr>
        <w:t>Ляхов Сергей Владимирович</w:t>
      </w:r>
    </w:p>
    <w:p w:rsidR="00BC3598" w:rsidRDefault="00BC3598" w:rsidP="008E3CEB">
      <w:pPr>
        <w:pStyle w:val="2"/>
        <w:spacing w:line="276" w:lineRule="auto"/>
        <w:ind w:firstLine="851"/>
        <w:jc w:val="both"/>
      </w:pPr>
      <w:r>
        <w:t xml:space="preserve"> </w:t>
      </w:r>
    </w:p>
    <w:p w:rsidR="00BC3598" w:rsidRDefault="00BC3598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816328" w:rsidRPr="00C96056" w:rsidRDefault="00816328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816328" w:rsidRDefault="00816328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816328" w:rsidRDefault="00816328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816328" w:rsidRPr="00C96056" w:rsidRDefault="00816328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BC3598" w:rsidRPr="00C96056" w:rsidRDefault="00BC3598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BC3598" w:rsidRPr="00C96056" w:rsidRDefault="00BC3598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BC3598" w:rsidRPr="00C96056" w:rsidRDefault="00BC3598" w:rsidP="008E3CEB">
      <w:pPr>
        <w:spacing w:line="276" w:lineRule="auto"/>
        <w:ind w:firstLine="851"/>
        <w:jc w:val="both"/>
        <w:rPr>
          <w:sz w:val="28"/>
          <w:lang w:val="ru-RU"/>
        </w:rPr>
      </w:pPr>
    </w:p>
    <w:p w:rsidR="00BC3598" w:rsidRPr="00C96056" w:rsidRDefault="00BC3598" w:rsidP="008E3CEB">
      <w:pPr>
        <w:spacing w:line="276" w:lineRule="auto"/>
        <w:ind w:firstLine="851"/>
        <w:jc w:val="both"/>
        <w:rPr>
          <w:sz w:val="24"/>
          <w:lang w:val="ru-RU"/>
        </w:rPr>
      </w:pPr>
    </w:p>
    <w:p w:rsidR="00BC3598" w:rsidRPr="00C96056" w:rsidRDefault="00BC3598" w:rsidP="008E3CEB">
      <w:pPr>
        <w:spacing w:line="276" w:lineRule="auto"/>
        <w:ind w:firstLine="851"/>
        <w:jc w:val="both"/>
        <w:rPr>
          <w:sz w:val="24"/>
          <w:lang w:val="ru-RU"/>
        </w:rPr>
      </w:pPr>
      <w:r w:rsidRPr="00C96056">
        <w:rPr>
          <w:sz w:val="24"/>
          <w:lang w:val="ru-RU"/>
        </w:rPr>
        <w:t>ЛР №020769 от 20.04.98 г.</w:t>
      </w:r>
    </w:p>
    <w:p w:rsidR="00BC3598" w:rsidRPr="00C96056" w:rsidRDefault="00BC3598" w:rsidP="008E3CEB">
      <w:pPr>
        <w:pBdr>
          <w:top w:val="single" w:sz="4" w:space="0" w:color="auto"/>
        </w:pBdr>
        <w:spacing w:line="276" w:lineRule="auto"/>
        <w:ind w:firstLine="851"/>
        <w:jc w:val="both"/>
        <w:rPr>
          <w:sz w:val="24"/>
          <w:lang w:val="ru-RU"/>
        </w:rPr>
      </w:pPr>
      <w:r w:rsidRPr="00C96056">
        <w:rPr>
          <w:sz w:val="24"/>
          <w:lang w:val="ru-RU"/>
        </w:rPr>
        <w:t>Подписано в печать                                                         Формат 60</w:t>
      </w:r>
      <w:r>
        <w:rPr>
          <w:sz w:val="24"/>
          <w:lang w:val="en-US"/>
        </w:rPr>
        <w:t>x</w:t>
      </w:r>
      <w:r w:rsidRPr="00C96056">
        <w:rPr>
          <w:sz w:val="24"/>
          <w:lang w:val="ru-RU"/>
        </w:rPr>
        <w:t>84  1/16</w:t>
      </w:r>
    </w:p>
    <w:p w:rsidR="00BC3598" w:rsidRPr="00C96056" w:rsidRDefault="00BC3598" w:rsidP="008E3CEB">
      <w:pPr>
        <w:spacing w:line="276" w:lineRule="auto"/>
        <w:ind w:firstLine="851"/>
        <w:jc w:val="both"/>
        <w:rPr>
          <w:sz w:val="24"/>
          <w:lang w:val="ru-RU"/>
        </w:rPr>
      </w:pPr>
      <w:r w:rsidRPr="00C96056">
        <w:rPr>
          <w:sz w:val="24"/>
          <w:lang w:val="ru-RU"/>
        </w:rPr>
        <w:t xml:space="preserve">Бумага для множительных аппаратов       </w:t>
      </w:r>
      <w:r w:rsidR="00EC5207">
        <w:rPr>
          <w:sz w:val="24"/>
          <w:lang w:val="ru-RU"/>
        </w:rPr>
        <w:t xml:space="preserve">                        Объе</w:t>
      </w:r>
      <w:r w:rsidR="00571E38">
        <w:rPr>
          <w:sz w:val="24"/>
          <w:lang w:val="ru-RU"/>
        </w:rPr>
        <w:t>м  3</w:t>
      </w:r>
      <w:r w:rsidRPr="00C96056">
        <w:rPr>
          <w:sz w:val="24"/>
          <w:lang w:val="ru-RU"/>
        </w:rPr>
        <w:t>,</w:t>
      </w:r>
      <w:r w:rsidR="00571E38">
        <w:rPr>
          <w:sz w:val="24"/>
          <w:lang w:val="ru-RU"/>
        </w:rPr>
        <w:t>5</w:t>
      </w:r>
      <w:r w:rsidRPr="00C96056">
        <w:rPr>
          <w:sz w:val="24"/>
          <w:lang w:val="ru-RU"/>
        </w:rPr>
        <w:t xml:space="preserve"> п.л.                                    </w:t>
      </w:r>
    </w:p>
    <w:p w:rsidR="00BC3598" w:rsidRPr="00C96056" w:rsidRDefault="00BC3598" w:rsidP="008E3CEB">
      <w:pPr>
        <w:spacing w:line="276" w:lineRule="auto"/>
        <w:ind w:firstLine="851"/>
        <w:jc w:val="both"/>
        <w:rPr>
          <w:sz w:val="24"/>
          <w:lang w:val="ru-RU"/>
        </w:rPr>
      </w:pPr>
      <w:r w:rsidRPr="00C96056">
        <w:rPr>
          <w:sz w:val="24"/>
          <w:lang w:val="ru-RU"/>
        </w:rPr>
        <w:t xml:space="preserve">Тираж 30 экз.                                                                   Заказ № </w:t>
      </w:r>
    </w:p>
    <w:p w:rsidR="00BC3598" w:rsidRPr="00C96056" w:rsidRDefault="00BC3598" w:rsidP="008E3CEB">
      <w:pPr>
        <w:pBdr>
          <w:top w:val="single" w:sz="4" w:space="1" w:color="auto"/>
        </w:pBdr>
        <w:spacing w:line="276" w:lineRule="auto"/>
        <w:ind w:firstLine="851"/>
        <w:jc w:val="both"/>
        <w:rPr>
          <w:sz w:val="24"/>
          <w:lang w:val="ru-RU"/>
        </w:rPr>
      </w:pPr>
    </w:p>
    <w:p w:rsidR="00B74100" w:rsidRDefault="00B74100" w:rsidP="008E3CEB">
      <w:pPr>
        <w:spacing w:line="276" w:lineRule="auto"/>
        <w:ind w:firstLine="851"/>
        <w:jc w:val="both"/>
        <w:rPr>
          <w:sz w:val="24"/>
          <w:lang w:val="ru-RU"/>
        </w:rPr>
      </w:pPr>
      <w:r>
        <w:rPr>
          <w:sz w:val="24"/>
          <w:lang w:val="ru-RU"/>
        </w:rPr>
        <w:t>УрГАУ</w:t>
      </w:r>
    </w:p>
    <w:p w:rsidR="00BC3598" w:rsidRPr="0093154E" w:rsidRDefault="00BC3598" w:rsidP="008E3CEB">
      <w:pPr>
        <w:spacing w:line="276" w:lineRule="auto"/>
        <w:ind w:firstLine="851"/>
        <w:jc w:val="both"/>
        <w:rPr>
          <w:sz w:val="24"/>
          <w:lang w:val="ru-RU"/>
        </w:rPr>
      </w:pPr>
      <w:r w:rsidRPr="00C96056">
        <w:rPr>
          <w:sz w:val="24"/>
          <w:lang w:val="ru-RU"/>
        </w:rPr>
        <w:t xml:space="preserve">620219, г. Екатеринбург, ул.К.Либкнехта, 42 . </w:t>
      </w:r>
    </w:p>
    <w:sectPr w:rsidR="00BC3598" w:rsidRPr="0093154E" w:rsidSect="008772D5">
      <w:headerReference w:type="default" r:id="rId25"/>
      <w:footerReference w:type="even" r:id="rId26"/>
      <w:footerReference w:type="default" r:id="rId27"/>
      <w:pgSz w:w="11907" w:h="16840" w:code="9"/>
      <w:pgMar w:top="1134" w:right="851" w:bottom="1134" w:left="1701" w:header="720" w:footer="720" w:gutter="0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CBB" w:rsidRDefault="00E50CBB">
      <w:r>
        <w:separator/>
      </w:r>
    </w:p>
  </w:endnote>
  <w:endnote w:type="continuationSeparator" w:id="1">
    <w:p w:rsidR="00E50CBB" w:rsidRDefault="00E5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+FPEF">
    <w:altName w:val="MS Mincho"/>
    <w:charset w:val="80"/>
    <w:family w:val="auto"/>
    <w:pitch w:val="default"/>
    <w:sig w:usb0="00000001" w:usb1="08070000" w:usb2="00000010" w:usb3="00000000" w:csb0="00020000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charset w:val="CC"/>
    <w:family w:val="script"/>
    <w:pitch w:val="default"/>
    <w:sig w:usb0="00000000" w:usb1="00000000" w:usb2="00000000" w:usb3="00000000" w:csb0="00000000" w:csb1="00000000"/>
  </w:font>
  <w:font w:name="TimesNewRomanPS-ItalicMT">
    <w:charset w:val="00"/>
    <w:family w:val="roman"/>
    <w:pitch w:val="default"/>
    <w:sig w:usb0="00000000" w:usb1="00000000" w:usb2="00000000" w:usb3="00000000" w:csb0="00000000" w:csb1="00000000"/>
  </w:font>
  <w:font w:name="SymbolMT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73" w:rsidRDefault="00840B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0F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F73" w:rsidRDefault="009A0F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73" w:rsidRDefault="009A0F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CBB" w:rsidRDefault="00E50CBB">
      <w:r>
        <w:separator/>
      </w:r>
    </w:p>
  </w:footnote>
  <w:footnote w:type="continuationSeparator" w:id="1">
    <w:p w:rsidR="00E50CBB" w:rsidRDefault="00E50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73" w:rsidRPr="008772D5" w:rsidRDefault="00840BC1">
    <w:pPr>
      <w:pStyle w:val="ab"/>
      <w:jc w:val="center"/>
      <w:rPr>
        <w:sz w:val="22"/>
      </w:rPr>
    </w:pPr>
    <w:r w:rsidRPr="008772D5">
      <w:rPr>
        <w:sz w:val="22"/>
      </w:rPr>
      <w:fldChar w:fldCharType="begin"/>
    </w:r>
    <w:r w:rsidR="009A0F73" w:rsidRPr="008772D5">
      <w:rPr>
        <w:sz w:val="22"/>
      </w:rPr>
      <w:instrText xml:space="preserve"> PAGE   \* MERGEFORMAT </w:instrText>
    </w:r>
    <w:r w:rsidRPr="008772D5">
      <w:rPr>
        <w:sz w:val="22"/>
      </w:rPr>
      <w:fldChar w:fldCharType="separate"/>
    </w:r>
    <w:r w:rsidR="0064632A">
      <w:rPr>
        <w:noProof/>
        <w:sz w:val="22"/>
      </w:rPr>
      <w:t>- 24 -</w:t>
    </w:r>
    <w:r w:rsidRPr="008772D5">
      <w:rPr>
        <w:sz w:val="22"/>
      </w:rPr>
      <w:fldChar w:fldCharType="end"/>
    </w:r>
  </w:p>
  <w:p w:rsidR="009A0F73" w:rsidRDefault="009A0F7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34E"/>
    <w:multiLevelType w:val="singleLevel"/>
    <w:tmpl w:val="61427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EF3BA2"/>
    <w:multiLevelType w:val="singleLevel"/>
    <w:tmpl w:val="61427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4F28E8"/>
    <w:multiLevelType w:val="singleLevel"/>
    <w:tmpl w:val="0F4C233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7B10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6A3690"/>
    <w:multiLevelType w:val="multilevel"/>
    <w:tmpl w:val="F70E7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BD46CC"/>
    <w:multiLevelType w:val="singleLevel"/>
    <w:tmpl w:val="614274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59514876"/>
    <w:multiLevelType w:val="hybridMultilevel"/>
    <w:tmpl w:val="D060AA8A"/>
    <w:lvl w:ilvl="0" w:tplc="1180D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25542F"/>
    <w:multiLevelType w:val="hybridMultilevel"/>
    <w:tmpl w:val="A63E119E"/>
    <w:lvl w:ilvl="0" w:tplc="4DAAE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056"/>
    <w:rsid w:val="00046F48"/>
    <w:rsid w:val="000507BD"/>
    <w:rsid w:val="000727C9"/>
    <w:rsid w:val="00073624"/>
    <w:rsid w:val="00085E8C"/>
    <w:rsid w:val="000A3BC3"/>
    <w:rsid w:val="000C3B4E"/>
    <w:rsid w:val="000C7BAA"/>
    <w:rsid w:val="00116963"/>
    <w:rsid w:val="00124FEC"/>
    <w:rsid w:val="001476B2"/>
    <w:rsid w:val="00157B8D"/>
    <w:rsid w:val="00165C63"/>
    <w:rsid w:val="0017770E"/>
    <w:rsid w:val="00190E5C"/>
    <w:rsid w:val="00197EC3"/>
    <w:rsid w:val="001B1ABA"/>
    <w:rsid w:val="001C3143"/>
    <w:rsid w:val="00202E51"/>
    <w:rsid w:val="0020741B"/>
    <w:rsid w:val="00244D05"/>
    <w:rsid w:val="00267A15"/>
    <w:rsid w:val="0027400D"/>
    <w:rsid w:val="002844E0"/>
    <w:rsid w:val="002E6020"/>
    <w:rsid w:val="00357853"/>
    <w:rsid w:val="00366CC0"/>
    <w:rsid w:val="00375820"/>
    <w:rsid w:val="00377B61"/>
    <w:rsid w:val="00397489"/>
    <w:rsid w:val="003B5B84"/>
    <w:rsid w:val="003C2615"/>
    <w:rsid w:val="003C7854"/>
    <w:rsid w:val="00411E1B"/>
    <w:rsid w:val="00450DCB"/>
    <w:rsid w:val="00460DF2"/>
    <w:rsid w:val="00493CE0"/>
    <w:rsid w:val="004A098B"/>
    <w:rsid w:val="00531998"/>
    <w:rsid w:val="00543F67"/>
    <w:rsid w:val="00571E38"/>
    <w:rsid w:val="0058681F"/>
    <w:rsid w:val="005A252A"/>
    <w:rsid w:val="005B0D85"/>
    <w:rsid w:val="005C0503"/>
    <w:rsid w:val="005E4022"/>
    <w:rsid w:val="00630250"/>
    <w:rsid w:val="0064632A"/>
    <w:rsid w:val="0064785E"/>
    <w:rsid w:val="0067322B"/>
    <w:rsid w:val="00684AC6"/>
    <w:rsid w:val="00694189"/>
    <w:rsid w:val="006B10B3"/>
    <w:rsid w:val="006C7EF4"/>
    <w:rsid w:val="006E122E"/>
    <w:rsid w:val="006E4A7C"/>
    <w:rsid w:val="0071151A"/>
    <w:rsid w:val="00713115"/>
    <w:rsid w:val="00735F3F"/>
    <w:rsid w:val="00742CA7"/>
    <w:rsid w:val="00770E15"/>
    <w:rsid w:val="007D3A69"/>
    <w:rsid w:val="00806C85"/>
    <w:rsid w:val="00816328"/>
    <w:rsid w:val="008343FA"/>
    <w:rsid w:val="00840BC1"/>
    <w:rsid w:val="008459E5"/>
    <w:rsid w:val="0086175C"/>
    <w:rsid w:val="008772D5"/>
    <w:rsid w:val="00884486"/>
    <w:rsid w:val="0089538C"/>
    <w:rsid w:val="008E3CEB"/>
    <w:rsid w:val="008E493D"/>
    <w:rsid w:val="008F4445"/>
    <w:rsid w:val="0093154E"/>
    <w:rsid w:val="009576E7"/>
    <w:rsid w:val="009A0F73"/>
    <w:rsid w:val="009A3F4D"/>
    <w:rsid w:val="00A008AC"/>
    <w:rsid w:val="00A55745"/>
    <w:rsid w:val="00A6676D"/>
    <w:rsid w:val="00AD629C"/>
    <w:rsid w:val="00AE3AC2"/>
    <w:rsid w:val="00AF0A25"/>
    <w:rsid w:val="00AF57A1"/>
    <w:rsid w:val="00B6066E"/>
    <w:rsid w:val="00B62C5C"/>
    <w:rsid w:val="00B66D34"/>
    <w:rsid w:val="00B73B5A"/>
    <w:rsid w:val="00B74100"/>
    <w:rsid w:val="00BB1CEC"/>
    <w:rsid w:val="00BC3598"/>
    <w:rsid w:val="00BD13CF"/>
    <w:rsid w:val="00BD197B"/>
    <w:rsid w:val="00BF7EF9"/>
    <w:rsid w:val="00C14F14"/>
    <w:rsid w:val="00C643E5"/>
    <w:rsid w:val="00C751F1"/>
    <w:rsid w:val="00C96056"/>
    <w:rsid w:val="00CB5130"/>
    <w:rsid w:val="00CD6A20"/>
    <w:rsid w:val="00CE00EE"/>
    <w:rsid w:val="00D15A10"/>
    <w:rsid w:val="00D24E4F"/>
    <w:rsid w:val="00D53D01"/>
    <w:rsid w:val="00D92DD5"/>
    <w:rsid w:val="00DC0398"/>
    <w:rsid w:val="00E00F11"/>
    <w:rsid w:val="00E245EF"/>
    <w:rsid w:val="00E50CBB"/>
    <w:rsid w:val="00E75658"/>
    <w:rsid w:val="00E83C50"/>
    <w:rsid w:val="00EB0B7C"/>
    <w:rsid w:val="00EC5207"/>
    <w:rsid w:val="00EF221E"/>
    <w:rsid w:val="00EF5880"/>
    <w:rsid w:val="00F24089"/>
    <w:rsid w:val="00F34799"/>
    <w:rsid w:val="00F5590C"/>
    <w:rsid w:val="00F578C8"/>
    <w:rsid w:val="00F673CF"/>
    <w:rsid w:val="00F85771"/>
    <w:rsid w:val="00FA576C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2A"/>
    <w:rPr>
      <w:lang w:val="en-GB"/>
    </w:rPr>
  </w:style>
  <w:style w:type="paragraph" w:styleId="1">
    <w:name w:val="heading 1"/>
    <w:basedOn w:val="a"/>
    <w:next w:val="a"/>
    <w:qFormat/>
    <w:rsid w:val="005A252A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5A252A"/>
    <w:pPr>
      <w:keepNext/>
      <w:jc w:val="center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5A252A"/>
    <w:pPr>
      <w:keepNext/>
      <w:outlineLvl w:val="2"/>
    </w:pPr>
    <w:rPr>
      <w:sz w:val="24"/>
      <w:u w:val="single"/>
      <w:lang w:val="ru-RU"/>
    </w:rPr>
  </w:style>
  <w:style w:type="paragraph" w:styleId="4">
    <w:name w:val="heading 4"/>
    <w:basedOn w:val="a"/>
    <w:next w:val="a"/>
    <w:qFormat/>
    <w:rsid w:val="005A252A"/>
    <w:pPr>
      <w:keepNext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rsid w:val="005A252A"/>
    <w:pPr>
      <w:keepNext/>
      <w:jc w:val="right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5A252A"/>
    <w:pPr>
      <w:keepNext/>
      <w:outlineLvl w:val="5"/>
    </w:pPr>
    <w:rPr>
      <w:sz w:val="28"/>
      <w:u w:val="single"/>
      <w:lang w:val="ru-RU"/>
    </w:rPr>
  </w:style>
  <w:style w:type="paragraph" w:styleId="7">
    <w:name w:val="heading 7"/>
    <w:basedOn w:val="a"/>
    <w:next w:val="a"/>
    <w:qFormat/>
    <w:rsid w:val="005A252A"/>
    <w:pPr>
      <w:keepNext/>
      <w:jc w:val="center"/>
      <w:outlineLvl w:val="6"/>
    </w:pPr>
    <w:rPr>
      <w:sz w:val="28"/>
      <w:lang w:val="ru-RU"/>
    </w:rPr>
  </w:style>
  <w:style w:type="paragraph" w:styleId="8">
    <w:name w:val="heading 8"/>
    <w:basedOn w:val="a"/>
    <w:next w:val="a"/>
    <w:qFormat/>
    <w:rsid w:val="005A252A"/>
    <w:pPr>
      <w:keepNext/>
      <w:jc w:val="center"/>
      <w:outlineLvl w:val="7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A252A"/>
    <w:pPr>
      <w:widowControl w:val="0"/>
      <w:spacing w:line="360" w:lineRule="auto"/>
      <w:ind w:firstLine="900"/>
    </w:pPr>
    <w:rPr>
      <w:rFonts w:ascii="Courier New" w:hAnsi="Courier New"/>
      <w:snapToGrid w:val="0"/>
      <w:sz w:val="24"/>
    </w:rPr>
  </w:style>
  <w:style w:type="paragraph" w:styleId="a3">
    <w:name w:val="Body Text"/>
    <w:basedOn w:val="a"/>
    <w:rsid w:val="005A252A"/>
    <w:pPr>
      <w:jc w:val="center"/>
    </w:pPr>
    <w:rPr>
      <w:sz w:val="28"/>
      <w:u w:val="single"/>
      <w:lang w:val="ru-RU"/>
    </w:rPr>
  </w:style>
  <w:style w:type="paragraph" w:styleId="a4">
    <w:name w:val="Body Text Indent"/>
    <w:basedOn w:val="a"/>
    <w:semiHidden/>
    <w:rsid w:val="005A252A"/>
    <w:pPr>
      <w:ind w:firstLine="709"/>
    </w:pPr>
    <w:rPr>
      <w:sz w:val="28"/>
      <w:lang w:val="ru-RU"/>
    </w:rPr>
  </w:style>
  <w:style w:type="paragraph" w:styleId="a5">
    <w:name w:val="footer"/>
    <w:basedOn w:val="a"/>
    <w:semiHidden/>
    <w:rsid w:val="005A252A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5A252A"/>
  </w:style>
  <w:style w:type="paragraph" w:styleId="30">
    <w:name w:val="Body Text Indent 3"/>
    <w:basedOn w:val="a"/>
    <w:semiHidden/>
    <w:rsid w:val="005A252A"/>
    <w:pPr>
      <w:ind w:left="567"/>
      <w:jc w:val="both"/>
    </w:pPr>
    <w:rPr>
      <w:sz w:val="28"/>
      <w:lang w:val="ru-RU"/>
    </w:rPr>
  </w:style>
  <w:style w:type="table" w:styleId="a7">
    <w:name w:val="Table Grid"/>
    <w:basedOn w:val="a1"/>
    <w:uiPriority w:val="59"/>
    <w:rsid w:val="008F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A008A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A008AC"/>
    <w:rPr>
      <w:lang w:val="en-GB"/>
    </w:rPr>
  </w:style>
  <w:style w:type="paragraph" w:customStyle="1" w:styleId="a8">
    <w:name w:val="Заголовок"/>
    <w:basedOn w:val="a"/>
    <w:next w:val="a3"/>
    <w:rsid w:val="00202E51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ru-RU" w:eastAsia="zh-CN" w:bidi="hi-IN"/>
    </w:rPr>
  </w:style>
  <w:style w:type="paragraph" w:styleId="a9">
    <w:name w:val="List"/>
    <w:basedOn w:val="a3"/>
    <w:rsid w:val="00202E51"/>
    <w:pPr>
      <w:widowControl w:val="0"/>
      <w:suppressAutoHyphens/>
      <w:spacing w:after="120"/>
      <w:jc w:val="left"/>
    </w:pPr>
    <w:rPr>
      <w:rFonts w:eastAsia="Lucida Sans Unicode" w:cs="Mangal"/>
      <w:kern w:val="1"/>
      <w:sz w:val="24"/>
      <w:szCs w:val="24"/>
      <w:u w:val="none"/>
      <w:lang w:eastAsia="zh-CN" w:bidi="hi-IN"/>
    </w:rPr>
  </w:style>
  <w:style w:type="paragraph" w:styleId="aa">
    <w:name w:val="caption"/>
    <w:basedOn w:val="a"/>
    <w:qFormat/>
    <w:rsid w:val="00202E51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val="ru-RU" w:eastAsia="zh-CN" w:bidi="hi-IN"/>
    </w:rPr>
  </w:style>
  <w:style w:type="paragraph" w:customStyle="1" w:styleId="11">
    <w:name w:val="Указатель1"/>
    <w:basedOn w:val="a"/>
    <w:rsid w:val="00202E51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val="ru-RU" w:eastAsia="zh-CN" w:bidi="hi-IN"/>
    </w:rPr>
  </w:style>
  <w:style w:type="paragraph" w:styleId="ab">
    <w:name w:val="header"/>
    <w:basedOn w:val="a"/>
    <w:link w:val="ac"/>
    <w:uiPriority w:val="99"/>
    <w:unhideWhenUsed/>
    <w:rsid w:val="008772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72D5"/>
    <w:rPr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6302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250"/>
    <w:rPr>
      <w:rFonts w:ascii="Tahoma" w:hAnsi="Tahoma" w:cs="Tahoma"/>
      <w:sz w:val="16"/>
      <w:szCs w:val="16"/>
      <w:lang w:val="en-GB"/>
    </w:rPr>
  </w:style>
  <w:style w:type="paragraph" w:styleId="af">
    <w:name w:val="List Paragraph"/>
    <w:basedOn w:val="a"/>
    <w:uiPriority w:val="34"/>
    <w:qFormat/>
    <w:rsid w:val="00816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CEE3-E657-4834-B80F-C3B62A63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Alena</cp:lastModifiedBy>
  <cp:revision>4</cp:revision>
  <cp:lastPrinted>2002-11-20T04:27:00Z</cp:lastPrinted>
  <dcterms:created xsi:type="dcterms:W3CDTF">2017-09-25T15:14:00Z</dcterms:created>
  <dcterms:modified xsi:type="dcterms:W3CDTF">2017-09-25T18:23:00Z</dcterms:modified>
</cp:coreProperties>
</file>