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D9B" w:rsidRPr="00BC317F" w:rsidRDefault="007E452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C317F">
        <w:rPr>
          <w:sz w:val="28"/>
          <w:szCs w:val="28"/>
          <w:u w:val="single"/>
        </w:rPr>
        <w:t>Реферат на 10-12 стр.</w:t>
      </w:r>
      <w:r w:rsidRPr="00BC317F">
        <w:rPr>
          <w:sz w:val="28"/>
          <w:szCs w:val="28"/>
        </w:rPr>
        <w:t xml:space="preserve"> В основании должно все опираться на соглашение </w:t>
      </w:r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>SLA (</w:t>
      </w:r>
      <w:proofErr w:type="spellStart"/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>Service</w:t>
      </w:r>
      <w:proofErr w:type="spellEnd"/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>Level</w:t>
      </w:r>
      <w:proofErr w:type="spellEnd"/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>Agreement</w:t>
      </w:r>
      <w:proofErr w:type="spellEnd"/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для </w:t>
      </w:r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>доступа</w:t>
      </w:r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передачи данных (%/год). Это правила, на основании которых заключаются контракты на предоставление услуг передачи данных между получателем услуги и поставщиком услуг, в случае несоблюдения услуг, которые поставщик услуги должен заплатить. SLA диктует, насколько безопасно иметь сеть, чтобы гарантировать доступность согласованной услуги.</w:t>
      </w:r>
    </w:p>
    <w:p w:rsidR="007E4526" w:rsidRPr="00BC317F" w:rsidRDefault="007E4526">
      <w:pPr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</w:pPr>
      <w:r w:rsidRPr="00BC317F"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>Тема</w:t>
      </w:r>
      <w:r w:rsidR="00BC317F" w:rsidRPr="00BC317F"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>:</w:t>
      </w:r>
      <w:r w:rsidRPr="00BC317F"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B17BF6" w:rsidRPr="00B17BF6"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>Измерительное оборудование и диагностические инструменты.</w:t>
      </w:r>
    </w:p>
    <w:p w:rsidR="007E4526" w:rsidRPr="00BC317F" w:rsidRDefault="007E452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C317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Рассматриваемые вопросы: </w:t>
      </w:r>
    </w:p>
    <w:p w:rsidR="007E4526" w:rsidRPr="00BC317F" w:rsidRDefault="00B17BF6" w:rsidP="00BC317F">
      <w:pPr>
        <w:rPr>
          <w:sz w:val="28"/>
          <w:szCs w:val="28"/>
        </w:rPr>
      </w:pPr>
      <w:r w:rsidRPr="00B17BF6">
        <w:rPr>
          <w:sz w:val="28"/>
          <w:szCs w:val="28"/>
        </w:rPr>
        <w:t>Инструментарий и программное обеспечение, используемые для проводных и беспроводных сетей передачи данных для обслуживания, тестирования и устранения неполадок в сети передачи данных.</w:t>
      </w:r>
      <w:bookmarkStart w:id="0" w:name="_GoBack"/>
      <w:bookmarkEnd w:id="0"/>
    </w:p>
    <w:sectPr w:rsidR="007E4526" w:rsidRPr="00BC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26"/>
    <w:rsid w:val="000C71E5"/>
    <w:rsid w:val="002D6F9C"/>
    <w:rsid w:val="0045358A"/>
    <w:rsid w:val="005E4AFD"/>
    <w:rsid w:val="007E4526"/>
    <w:rsid w:val="009C6D71"/>
    <w:rsid w:val="00AE196C"/>
    <w:rsid w:val="00B17BF6"/>
    <w:rsid w:val="00BC317F"/>
    <w:rsid w:val="00C505EC"/>
    <w:rsid w:val="00DD1805"/>
    <w:rsid w:val="00EE2D9B"/>
    <w:rsid w:val="00F86785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184F"/>
  <w15:chartTrackingRefBased/>
  <w15:docId w15:val="{B82F5008-74E4-4F35-8AD4-EA1DD2B2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Katrīne Otersone</dc:creator>
  <cp:keywords/>
  <dc:description/>
  <cp:lastModifiedBy>Katrīne Otersone</cp:lastModifiedBy>
  <cp:revision>2</cp:revision>
  <dcterms:created xsi:type="dcterms:W3CDTF">2017-09-14T10:38:00Z</dcterms:created>
  <dcterms:modified xsi:type="dcterms:W3CDTF">2017-09-14T10:38:00Z</dcterms:modified>
</cp:coreProperties>
</file>