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99" w:rsidRPr="004E0799" w:rsidRDefault="009D3DB0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1.</w:t>
      </w:r>
      <w:r w:rsidR="004E0799" w:rsidRPr="004E0799">
        <w:rPr>
          <w:rFonts w:ascii="Arial" w:hAnsi="Arial" w:cs="Arial"/>
          <w:color w:val="3D3D3D"/>
          <w:sz w:val="21"/>
          <w:szCs w:val="21"/>
        </w:rPr>
        <w:t xml:space="preserve"> Физические качества – это: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6" type="#_x0000_t75" style="width:20.25pt;height:18pt" o:ole="">
            <v:imagedata r:id="rId4" o:title=""/>
          </v:shape>
          <w:control r:id="rId5" w:name="DefaultOcxName" w:shapeid="_x0000_i1276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проявление человека в определенной двигательной деятельности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5" type="#_x0000_t75" style="width:20.25pt;height:18pt" o:ole="">
            <v:imagedata r:id="rId4" o:title=""/>
          </v:shape>
          <w:control r:id="rId6" w:name="DefaultOcxName1" w:shapeid="_x0000_i1275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основа двигательных возможностей человека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4" type="#_x0000_t75" style="width:20.25pt;height:18pt" o:ole="">
            <v:imagedata r:id="rId4" o:title=""/>
          </v:shape>
          <w:control r:id="rId7" w:name="DefaultOcxName2" w:shapeid="_x0000_i1274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целесообразная двигательная деятельность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3" type="#_x0000_t75" style="width:20.25pt;height:18pt" o:ole="">
            <v:imagedata r:id="rId4" o:title=""/>
          </v:shape>
          <w:control r:id="rId8" w:name="DefaultOcxName3" w:shapeid="_x0000_i1273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морфофункциональные свойства для движения человека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Процесс обучения двигательному действию рекомендуется начинать с освоения: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8" type="#_x0000_t75" style="width:20.25pt;height:18pt" o:ole="">
            <v:imagedata r:id="rId4" o:title=""/>
          </v:shape>
          <w:control r:id="rId9" w:name="DefaultOcxName4" w:shapeid="_x0000_i1288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ведущего звена техники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7" type="#_x0000_t75" style="width:20.25pt;height:18pt" o:ole="">
            <v:imagedata r:id="rId4" o:title=""/>
          </v:shape>
          <w:control r:id="rId10" w:name="DefaultOcxName11" w:shapeid="_x0000_i1287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основных элементов техники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6" type="#_x0000_t75" style="width:20.25pt;height:18pt" o:ole="">
            <v:imagedata r:id="rId4" o:title=""/>
          </v:shape>
          <w:control r:id="rId11" w:name="DefaultOcxName21" w:shapeid="_x0000_i1286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подводящих упражнений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5" type="#_x0000_t75" style="width:20.25pt;height:18pt" o:ole="">
            <v:imagedata r:id="rId4" o:title=""/>
          </v:shape>
          <w:control r:id="rId12" w:name="DefaultOcxName31" w:shapeid="_x0000_i1285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упражнения по частям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Величина нагрузки физических упражнений обусловлена: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0" type="#_x0000_t75" style="width:20.25pt;height:18pt" o:ole="">
            <v:imagedata r:id="rId4" o:title=""/>
          </v:shape>
          <w:control r:id="rId13" w:name="DefaultOcxName5" w:shapeid="_x0000_i1300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частотой сердечных сокращений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9" type="#_x0000_t75" style="width:20.25pt;height:18pt" o:ole="">
            <v:imagedata r:id="rId4" o:title=""/>
          </v:shape>
          <w:control r:id="rId14" w:name="DefaultOcxName12" w:shapeid="_x0000_i1299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сочетанием объема и интенсивности двигательных действий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8" type="#_x0000_t75" style="width:20.25pt;height:18pt" o:ole="">
            <v:imagedata r:id="rId4" o:title=""/>
          </v:shape>
          <w:control r:id="rId15" w:name="DefaultOcxName22" w:shapeid="_x0000_i1298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возможностью преодолевать усталость при их выполнении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7" type="#_x0000_t75" style="width:20.25pt;height:18pt" o:ole="">
            <v:imagedata r:id="rId4" o:title=""/>
          </v:shape>
          <w:control r:id="rId16" w:name="DefaultOcxName32" w:shapeid="_x0000_i1297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утомлением, возникающим в результате их выполнения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Комплекс упражнений, направленный на то, чтобы, во-первых, размять и разогреть мышцы спины и конечностей, во-вторых, вызвать некоторое учащение ЧСС так, чтобы плавно повышать пульс до значений, соответствующих аэробной фазе: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2" type="#_x0000_t75" style="width:20.25pt;height:18pt" o:ole="">
            <v:imagedata r:id="rId4" o:title=""/>
          </v:shape>
          <w:control r:id="rId17" w:name="DefaultOcxName6" w:shapeid="_x0000_i1312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кардионагрузка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1" type="#_x0000_t75" style="width:20.25pt;height:18pt" o:ole="">
            <v:imagedata r:id="rId4" o:title=""/>
          </v:shape>
          <w:control r:id="rId18" w:name="DefaultOcxName13" w:shapeid="_x0000_i1311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заминка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0" type="#_x0000_t75" style="width:20.25pt;height:18pt" o:ole="">
            <v:imagedata r:id="rId4" o:title=""/>
          </v:shape>
          <w:control r:id="rId19" w:name="DefaultOcxName23" w:shapeid="_x0000_i1310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разминка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9" type="#_x0000_t75" style="width:20.25pt;height:18pt" o:ole="">
            <v:imagedata r:id="rId4" o:title=""/>
          </v:shape>
          <w:control r:id="rId20" w:name="DefaultOcxName33" w:shapeid="_x0000_i1309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силовая нагрузка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Под выносливостью понимают: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4" type="#_x0000_t75" style="width:20.25pt;height:18pt" o:ole="">
            <v:imagedata r:id="rId4" o:title=""/>
          </v:shape>
          <w:control r:id="rId21" w:name="DefaultOcxName7" w:shapeid="_x0000_i1324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время, в течение которого удаётся поддерживать заданные скорость и темп движений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3" type="#_x0000_t75" style="width:20.25pt;height:18pt" o:ole="">
            <v:imagedata r:id="rId4" o:title=""/>
          </v:shape>
          <w:control r:id="rId22" w:name="DefaultOcxName14" w:shapeid="_x0000_i1323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морфофункциональных свойств организма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2" type="#_x0000_t75" style="width:20.25pt;height:18pt" o:ole="">
            <v:imagedata r:id="rId4" o:title=""/>
          </v:shape>
          <w:control r:id="rId23" w:name="DefaultOcxName24" w:shapeid="_x0000_i1322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способность совершать работу без изменения показателей работоспособности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1" type="#_x0000_t75" style="width:20.25pt;height:18pt" o:ole="">
            <v:imagedata r:id="rId4" o:title=""/>
          </v:shape>
          <w:control r:id="rId24" w:name="DefaultOcxName34" w:shapeid="_x0000_i1321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способность к продолжительной работе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Под скоростными способностями понимают …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6" type="#_x0000_t75" style="width:20.25pt;height:18pt" o:ole="">
            <v:imagedata r:id="rId4" o:title=""/>
          </v:shape>
          <w:control r:id="rId25" w:name="DefaultOcxName8" w:shapeid="_x0000_i1336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выполнение двигательных действий в максимальный отрезок времени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5" type="#_x0000_t75" style="width:20.25pt;height:18pt" o:ole="">
            <v:imagedata r:id="rId4" o:title=""/>
          </v:shape>
          <w:control r:id="rId26" w:name="DefaultOcxName15" w:shapeid="_x0000_i1335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способность выполнять движения с большой частотой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4" type="#_x0000_t75" style="width:20.25pt;height:18pt" o:ole="">
            <v:imagedata r:id="rId4" o:title=""/>
          </v:shape>
          <w:control r:id="rId27" w:name="DefaultOcxName25" w:shapeid="_x0000_i1334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способность как можно дольше удерживать достигнутую максимальную скорость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3" type="#_x0000_t75" style="width:20.25pt;height:18pt" o:ole="">
            <v:imagedata r:id="rId4" o:title=""/>
          </v:shape>
          <w:control r:id="rId28" w:name="DefaultOcxName35" w:shapeid="_x0000_i1333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способность быстро реагировать на простой или сложный сигнал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Самоконтроль за уровнем развития общей выносливости наиболее целесообразно осуществлять по результатам бега на ____ метров.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8" type="#_x0000_t75" style="width:20.25pt;height:18pt" o:ole="">
            <v:imagedata r:id="rId4" o:title=""/>
          </v:shape>
          <w:control r:id="rId29" w:name="DefaultOcxName9" w:shapeid="_x0000_i1348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1000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7" type="#_x0000_t75" style="width:20.25pt;height:18pt" o:ole="">
            <v:imagedata r:id="rId4" o:title=""/>
          </v:shape>
          <w:control r:id="rId30" w:name="DefaultOcxName16" w:shapeid="_x0000_i1347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400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6" type="#_x0000_t75" style="width:20.25pt;height:18pt" o:ole="">
            <v:imagedata r:id="rId4" o:title=""/>
          </v:shape>
          <w:control r:id="rId31" w:name="DefaultOcxName26" w:shapeid="_x0000_i1346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3000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5" type="#_x0000_t75" style="width:20.25pt;height:18pt" o:ole="">
            <v:imagedata r:id="rId4" o:title=""/>
          </v:shape>
          <w:control r:id="rId32" w:name="DefaultOcxName36" w:shapeid="_x0000_i1345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500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Профессионально-прикладная физическая подготовка – это специализированный вид физического воспитания, осуществляемый в соответствии с: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0" type="#_x0000_t75" style="width:20.25pt;height:18pt" o:ole="">
            <v:imagedata r:id="rId4" o:title=""/>
          </v:shape>
          <w:control r:id="rId33" w:name="DefaultOcxName10" w:shapeid="_x0000_i1360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приказом руководителя предприятия (организации, учреждения)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9" type="#_x0000_t75" style="width:20.25pt;height:18pt" o:ole="">
            <v:imagedata r:id="rId4" o:title=""/>
          </v:shape>
          <w:control r:id="rId34" w:name="DefaultOcxName17" w:shapeid="_x0000_i1359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требованиями различных сфер профессиональной деятельности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8" type="#_x0000_t75" style="width:20.25pt;height:18pt" o:ole="">
            <v:imagedata r:id="rId4" o:title=""/>
          </v:shape>
          <w:control r:id="rId35" w:name="DefaultOcxName27" w:shapeid="_x0000_i1358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желанием рабочих, студентов заниматься спортивной деятельностью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57" type="#_x0000_t75" style="width:20.25pt;height:18pt" o:ole="">
            <v:imagedata r:id="rId4" o:title=""/>
          </v:shape>
          <w:control r:id="rId36" w:name="DefaultOcxName37" w:shapeid="_x0000_i1357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требованиями конкретного вида профессиональной деятельности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Профессионально-прикладная физическая подготовка направлена на: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2" type="#_x0000_t75" style="width:20.25pt;height:18pt" o:ole="">
            <v:imagedata r:id="rId4" o:title=""/>
          </v:shape>
          <w:control r:id="rId37" w:name="DefaultOcxName19" w:shapeid="_x0000_i1372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прикладных навыков и развитие физических и психических качеств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1" type="#_x0000_t75" style="width:20.25pt;height:18pt" o:ole="">
            <v:imagedata r:id="rId4" o:title=""/>
          </v:shape>
          <w:control r:id="rId38" w:name="DefaultOcxName18" w:shapeid="_x0000_i1371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общей физической подготовленности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70" type="#_x0000_t75" style="width:20.25pt;height:18pt" o:ole="">
            <v:imagedata r:id="rId4" o:title=""/>
          </v:shape>
          <w:control r:id="rId39" w:name="DefaultOcxName28" w:shapeid="_x0000_i1370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общих физических качеств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69" type="#_x0000_t75" style="width:20.25pt;height:18pt" o:ole="">
            <v:imagedata r:id="rId4" o:title=""/>
          </v:shape>
          <w:control r:id="rId40" w:name="DefaultOcxName38" w:shapeid="_x0000_i1369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реабилитацию лиц, перенесших заболевания или травмы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Целью профессионально-прикладной физической подготовки является: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4" type="#_x0000_t75" style="width:20.25pt;height:18pt" o:ole="">
            <v:imagedata r:id="rId4" o:title=""/>
          </v:shape>
          <w:control r:id="rId41" w:name="DefaultOcxName20" w:shapeid="_x0000_i1384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адаптация и формирование готовности к профессиональной деятельности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3" type="#_x0000_t75" style="width:20.25pt;height:18pt" o:ole="">
            <v:imagedata r:id="rId4" o:title=""/>
          </v:shape>
          <w:control r:id="rId42" w:name="DefaultOcxName110" w:shapeid="_x0000_i1383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профессионально важных физических качеств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2" type="#_x0000_t75" style="width:20.25pt;height:18pt" o:ole="">
            <v:imagedata r:id="rId4" o:title=""/>
          </v:shape>
          <w:control r:id="rId43" w:name="DefaultOcxName29" w:shapeid="_x0000_i1382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профессионально-прикладных умений и навыков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81" type="#_x0000_t75" style="width:20.25pt;height:18pt" o:ole="">
            <v:imagedata r:id="rId4" o:title=""/>
          </v:shape>
          <w:control r:id="rId44" w:name="DefaultOcxName39" w:shapeid="_x0000_i1381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повышение устойчивости к неблагоприятным факторам профессии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Наиболее значимый показатель для построения методики профессионально-прикладной физической подготовки: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396" type="#_x0000_t75" style="width:20.25pt;height:18pt" o:ole="">
            <v:imagedata r:id="rId4" o:title=""/>
          </v:shape>
          <w:control r:id="rId45" w:name="DefaultOcxName30" w:shapeid="_x0000_i1396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двигательная активность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5" type="#_x0000_t75" style="width:20.25pt;height:18pt" o:ole="">
            <v:imagedata r:id="rId4" o:title=""/>
          </v:shape>
          <w:control r:id="rId46" w:name="DefaultOcxName111" w:shapeid="_x0000_i1395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санитарно-гигиенические производственные условия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4" type="#_x0000_t75" style="width:20.25pt;height:18pt" o:ole="">
            <v:imagedata r:id="rId4" o:title=""/>
          </v:shape>
          <w:control r:id="rId47" w:name="DefaultOcxName210" w:shapeid="_x0000_i1394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физические и психические нагрузки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93" type="#_x0000_t75" style="width:20.25pt;height:18pt" o:ole="">
            <v:imagedata r:id="rId4" o:title=""/>
          </v:shape>
          <w:control r:id="rId48" w:name="DefaultOcxName310" w:shapeid="_x0000_i1393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вспомогательные рабочие движения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Фактор, обуславливающий особенность профессионально-прикладной физической подготовки студентов разных направлений подготовки: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8" type="#_x0000_t75" style="width:20.25pt;height:18pt" o:ole="">
            <v:imagedata r:id="rId4" o:title=""/>
          </v:shape>
          <w:control r:id="rId49" w:name="DefaultOcxName40" w:shapeid="_x0000_i1408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психологические особенности деятельности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7" type="#_x0000_t75" style="width:20.25pt;height:18pt" o:ole="">
            <v:imagedata r:id="rId4" o:title=""/>
          </v:shape>
          <w:control r:id="rId50" w:name="DefaultOcxName112" w:shapeid="_x0000_i1407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требования к уровню физических качеств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6" type="#_x0000_t75" style="width:20.25pt;height:18pt" o:ole="">
            <v:imagedata r:id="rId4" o:title=""/>
          </v:shape>
          <w:control r:id="rId51" w:name="DefaultOcxName211" w:shapeid="_x0000_i1406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характер и условия будущей профессиональной деятельности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05" type="#_x0000_t75" style="width:20.25pt;height:18pt" o:ole="">
            <v:imagedata r:id="rId4" o:title=""/>
          </v:shape>
          <w:control r:id="rId52" w:name="DefaultOcxName311" w:shapeid="_x0000_i1405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условия внешней среды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Основной показатель эффективности решения задач профессионально-прикладной физической подготовки: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0" type="#_x0000_t75" style="width:20.25pt;height:18pt" o:ole="">
            <v:imagedata r:id="rId4" o:title=""/>
          </v:shape>
          <w:control r:id="rId53" w:name="DefaultOcxName41" w:shapeid="_x0000_i1420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затраты времени на переподготовку к другой профессии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9" type="#_x0000_t75" style="width:20.25pt;height:18pt" o:ole="">
            <v:imagedata r:id="rId4" o:title=""/>
          </v:shape>
          <w:control r:id="rId54" w:name="DefaultOcxName113" w:shapeid="_x0000_i1419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уровень развития специальных физических качеств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8" type="#_x0000_t75" style="width:20.25pt;height:18pt" o:ole="">
            <v:imagedata r:id="rId4" o:title=""/>
          </v:shape>
          <w:control r:id="rId55" w:name="DefaultOcxName212" w:shapeid="_x0000_i1418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затраты времени на профессиональное обучение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17" type="#_x0000_t75" style="width:20.25pt;height:18pt" o:ole="">
            <v:imagedata r:id="rId4" o:title=""/>
          </v:shape>
          <w:control r:id="rId56" w:name="DefaultOcxName312" w:shapeid="_x0000_i1417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показатели работоспособности и надежности профессиональной деятельности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Наиболее значимым показателем построения методики профессионально-прикладной физической подготовки является: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2" type="#_x0000_t75" style="width:20.25pt;height:18pt" o:ole="">
            <v:imagedata r:id="rId4" o:title=""/>
          </v:shape>
          <w:control r:id="rId57" w:name="DefaultOcxName42" w:shapeid="_x0000_i1432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физические и психические нагрузки в профессии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1" type="#_x0000_t75" style="width:20.25pt;height:18pt" o:ole="">
            <v:imagedata r:id="rId4" o:title=""/>
          </v:shape>
          <w:control r:id="rId58" w:name="DefaultOcxName114" w:shapeid="_x0000_i1431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санитарно-гигиенические производственные условия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30" type="#_x0000_t75" style="width:20.25pt;height:18pt" o:ole="">
            <v:imagedata r:id="rId4" o:title=""/>
          </v:shape>
          <w:control r:id="rId59" w:name="DefaultOcxName213" w:shapeid="_x0000_i1430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вспомогательные рабочие движения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29" type="#_x0000_t75" style="width:20.25pt;height:18pt" o:ole="">
            <v:imagedata r:id="rId4" o:title=""/>
          </v:shape>
          <w:control r:id="rId60" w:name="DefaultOcxName313" w:shapeid="_x0000_i1429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двигательная активность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Профессионально-прикладная физическая подготовка – это специализированный вид физического воспитания, осуществляемый в соответствии с: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4" type="#_x0000_t75" style="width:20.25pt;height:18pt" o:ole="">
            <v:imagedata r:id="rId4" o:title=""/>
          </v:shape>
          <w:control r:id="rId61" w:name="DefaultOcxName43" w:shapeid="_x0000_i1444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приказом руководителя предприятия (организации, учреждения)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3" type="#_x0000_t75" style="width:20.25pt;height:18pt" o:ole="">
            <v:imagedata r:id="rId4" o:title=""/>
          </v:shape>
          <w:control r:id="rId62" w:name="DefaultOcxName115" w:shapeid="_x0000_i1443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желанием рабочих, служащих, студентов заниматься спортивной деятельностью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2" type="#_x0000_t75" style="width:20.25pt;height:18pt" o:ole="">
            <v:imagedata r:id="rId4" o:title=""/>
          </v:shape>
          <w:control r:id="rId63" w:name="DefaultOcxName214" w:shapeid="_x0000_i1442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требованиями различных сфер профессиональной деятельности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41" type="#_x0000_t75" style="width:20.25pt;height:18pt" o:ole="">
            <v:imagedata r:id="rId4" o:title=""/>
          </v:shape>
          <w:control r:id="rId64" w:name="DefaultOcxName314" w:shapeid="_x0000_i1441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требованиями конкретного вида профессиональной деятельности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Профессионально-прикладная физическая подготовка студента подразумевает систему физического воспитания направленную на: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6" type="#_x0000_t75" style="width:20.25pt;height:18pt" o:ole="">
            <v:imagedata r:id="rId4" o:title=""/>
          </v:shape>
          <w:control r:id="rId65" w:name="DefaultOcxName44" w:shapeid="_x0000_i1456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подготовку человека к определенной профессиональной деятельности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5" type="#_x0000_t75" style="width:20.25pt;height:18pt" o:ole="">
            <v:imagedata r:id="rId4" o:title=""/>
          </v:shape>
          <w:control r:id="rId66" w:name="DefaultOcxName116" w:shapeid="_x0000_i1455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прикладных двигательных качеств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4" type="#_x0000_t75" style="width:20.25pt;height:18pt" o:ole="">
            <v:imagedata r:id="rId4" o:title=""/>
          </v:shape>
          <w:control r:id="rId67" w:name="DefaultOcxName215" w:shapeid="_x0000_i1454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психофизическую готовность человека к успешной профессиональной деятельности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53" type="#_x0000_t75" style="width:20.25pt;height:18pt" o:ole="">
            <v:imagedata r:id="rId4" o:title=""/>
          </v:shape>
          <w:control r:id="rId68" w:name="DefaultOcxName315" w:shapeid="_x0000_i1453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прикладных знаний, качеств, умений и навыков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Основная цель профессионально-прикладной физической подготовки направлена на: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8" type="#_x0000_t75" style="width:20.25pt;height:18pt" o:ole="">
            <v:imagedata r:id="rId4" o:title=""/>
          </v:shape>
          <w:control r:id="rId69" w:name="DefaultOcxName45" w:shapeid="_x0000_i1468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воспитание профессионально важных черт характера у человека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7" type="#_x0000_t75" style="width:20.25pt;height:18pt" o:ole="">
            <v:imagedata r:id="rId4" o:title=""/>
          </v:shape>
          <w:control r:id="rId70" w:name="DefaultOcxName117" w:shapeid="_x0000_i1467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осанки и телосложения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6" type="#_x0000_t75" style="width:20.25pt;height:18pt" o:ole="">
            <v:imagedata r:id="rId4" o:title=""/>
          </v:shape>
          <w:control r:id="rId71" w:name="DefaultOcxName216" w:shapeid="_x0000_i1466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и совершенствование психологических навыков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65" type="#_x0000_t75" style="width:20.25pt;height:18pt" o:ole="">
            <v:imagedata r:id="rId4" o:title=""/>
          </v:shape>
          <w:control r:id="rId72" w:name="DefaultOcxName316" w:shapeid="_x0000_i1465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профессионально важных физических способностей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В качестве одной из эффективных форм организации и интенсификации занятий по профессионально-прикладной физической подготовке используется: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80" type="#_x0000_t75" style="width:20.25pt;height:18pt" o:ole="">
            <v:imagedata r:id="rId4" o:title=""/>
          </v:shape>
          <w:control r:id="rId73" w:name="DefaultOcxName46" w:shapeid="_x0000_i1480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физические упражнения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79" type="#_x0000_t75" style="width:20.25pt;height:18pt" o:ole="">
            <v:imagedata r:id="rId4" o:title=""/>
          </v:shape>
          <w:control r:id="rId74" w:name="DefaultOcxName118" w:shapeid="_x0000_i1479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соревнования в профессионально-прикладных упражнениях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78" type="#_x0000_t75" style="width:20.25pt;height:18pt" o:ole="">
            <v:imagedata r:id="rId4" o:title=""/>
          </v:shape>
          <w:control r:id="rId75" w:name="DefaultOcxName217" w:shapeid="_x0000_i1478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круговая тренировка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77" type="#_x0000_t75" style="width:20.25pt;height:18pt" o:ole="">
            <v:imagedata r:id="rId4" o:title=""/>
          </v:shape>
          <w:control r:id="rId76" w:name="DefaultOcxName317" w:shapeid="_x0000_i1477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игровая деятельность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Виды спорта, являющиеся собственно-прикладными для военнослужащих и оперативных работников органов МВД: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2" type="#_x0000_t75" style="width:20.25pt;height:18pt" o:ole="">
            <v:imagedata r:id="rId4" o:title=""/>
          </v:shape>
          <w:control r:id="rId77" w:name="DefaultOcxName47" w:shapeid="_x0000_i1492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планерный и парашютный спорт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1" type="#_x0000_t75" style="width:20.25pt;height:18pt" o:ole="">
            <v:imagedata r:id="rId4" o:title=""/>
          </v:shape>
          <w:control r:id="rId78" w:name="DefaultOcxName119" w:shapeid="_x0000_i1491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прикладные спортивные многоборья и единоборства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90" type="#_x0000_t75" style="width:20.25pt;height:18pt" o:ole="">
            <v:imagedata r:id="rId4" o:title=""/>
          </v:shape>
          <w:control r:id="rId79" w:name="DefaultOcxName218" w:shapeid="_x0000_i1490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спортивный туризм и соответствующие разновидности спортивного ориентирования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489" type="#_x0000_t75" style="width:20.25pt;height:18pt" o:ole="">
            <v:imagedata r:id="rId4" o:title=""/>
          </v:shape>
          <w:control r:id="rId80" w:name="DefaultOcxName318" w:shapeid="_x0000_i1489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водно-моторный и парусный спорт</w:t>
      </w:r>
    </w:p>
    <w:p w:rsidR="004E0799" w:rsidRPr="004E0799" w:rsidRDefault="004E0799" w:rsidP="004E079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20.</w:t>
      </w:r>
      <w:r w:rsidRPr="004E0799">
        <w:rPr>
          <w:rFonts w:ascii="Arial" w:hAnsi="Arial" w:cs="Arial"/>
          <w:color w:val="3D3D3D"/>
          <w:sz w:val="21"/>
          <w:szCs w:val="21"/>
        </w:rPr>
        <w:t xml:space="preserve"> Основная направленность профессионально-прикладной физической подготовки:</w:t>
      </w:r>
    </w:p>
    <w:p w:rsidR="004E0799" w:rsidRPr="004E0799" w:rsidRDefault="004E0799" w:rsidP="004E079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E0799" w:rsidRPr="004E0799" w:rsidRDefault="004E0799" w:rsidP="004E079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4" type="#_x0000_t75" style="width:20.25pt;height:18pt" o:ole="">
            <v:imagedata r:id="rId4" o:title=""/>
          </v:shape>
          <w:control r:id="rId81" w:name="DefaultOcxName48" w:shapeid="_x0000_i1504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оздоровительно-реабилитационная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3" type="#_x0000_t75" style="width:20.25pt;height:18pt" o:ole="">
            <v:imagedata r:id="rId4" o:title=""/>
          </v:shape>
          <w:control r:id="rId82" w:name="DefaultOcxName120" w:shapeid="_x0000_i1503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специально-физическое совершенствование</w:t>
      </w:r>
    </w:p>
    <w:p w:rsidR="004E0799" w:rsidRPr="004E0799" w:rsidRDefault="004E0799" w:rsidP="004E079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2" type="#_x0000_t75" style="width:20.25pt;height:18pt" o:ole="">
            <v:imagedata r:id="rId4" o:title=""/>
          </v:shape>
          <w:control r:id="rId83" w:name="DefaultOcxName219" w:shapeid="_x0000_i1502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общее физическое совершенствование</w:t>
      </w:r>
    </w:p>
    <w:p w:rsidR="004E0799" w:rsidRPr="004E0799" w:rsidRDefault="004E0799" w:rsidP="004E079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501" type="#_x0000_t75" style="width:20.25pt;height:18pt" o:ole="">
            <v:imagedata r:id="rId4" o:title=""/>
          </v:shape>
          <w:control r:id="rId84" w:name="DefaultOcxName319" w:shapeid="_x0000_i1501"/>
        </w:object>
      </w:r>
      <w:r w:rsidRPr="004E07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оздоровительно-физкультурная</w:t>
      </w:r>
    </w:p>
    <w:p w:rsidR="00BA3CFB" w:rsidRPr="00BA3CFB" w:rsidRDefault="00BA3CFB" w:rsidP="00BA3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C241D5" w:rsidRPr="001249CB" w:rsidRDefault="00C241D5" w:rsidP="00C60506"/>
    <w:sectPr w:rsidR="00C241D5" w:rsidRPr="0012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25"/>
    <w:rsid w:val="001159ED"/>
    <w:rsid w:val="001249CB"/>
    <w:rsid w:val="00236CBC"/>
    <w:rsid w:val="003B31CE"/>
    <w:rsid w:val="004A08B5"/>
    <w:rsid w:val="004E0799"/>
    <w:rsid w:val="005D66A8"/>
    <w:rsid w:val="00681B9B"/>
    <w:rsid w:val="006870A0"/>
    <w:rsid w:val="006F3325"/>
    <w:rsid w:val="007A2C30"/>
    <w:rsid w:val="009D3DB0"/>
    <w:rsid w:val="00AE0846"/>
    <w:rsid w:val="00AF2E85"/>
    <w:rsid w:val="00B45519"/>
    <w:rsid w:val="00BA3CFB"/>
    <w:rsid w:val="00C241D5"/>
    <w:rsid w:val="00C60506"/>
    <w:rsid w:val="00E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48BF84F5"/>
  <w15:chartTrackingRefBased/>
  <w15:docId w15:val="{A24335B1-22D5-4B31-AAB8-E8E5BD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0506"/>
    <w:rPr>
      <w:color w:val="0000FF"/>
      <w:u w:val="single"/>
    </w:rPr>
  </w:style>
  <w:style w:type="character" w:customStyle="1" w:styleId="accesshide">
    <w:name w:val="accesshide"/>
    <w:basedOn w:val="a0"/>
    <w:rsid w:val="00C6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7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5710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2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8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0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9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2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66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99950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3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432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8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6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1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4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0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5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9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4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6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2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7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7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3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8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899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414231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302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8187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462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3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8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1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6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7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2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7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0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3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85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9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6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57451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1068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257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55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2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3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1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69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8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3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3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9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8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7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7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3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9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9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9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0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1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6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0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7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82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00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287225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31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1148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860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4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1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7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0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14202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59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3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7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3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0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5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6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1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9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1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6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4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7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0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5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1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1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7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3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1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4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32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122720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704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58645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67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4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9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2017-09-12T13:26:00Z</dcterms:created>
  <dcterms:modified xsi:type="dcterms:W3CDTF">2017-09-12T13:34:00Z</dcterms:modified>
</cp:coreProperties>
</file>