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46" w:rsidRDefault="00AE0846" w:rsidP="00AE0846">
      <w:pPr>
        <w:pStyle w:val="2"/>
        <w:shd w:val="clear" w:color="auto" w:fill="F5F8FA"/>
        <w:spacing w:before="450" w:beforeAutospacing="0" w:after="450" w:afterAutospacing="0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Основы организации собственного бизнеса</w:t>
      </w:r>
    </w:p>
    <w:p w:rsidR="00BA3CFB" w:rsidRPr="00BA3CFB" w:rsidRDefault="00AE0846" w:rsidP="00BA3CF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1.</w:t>
      </w:r>
      <w:r w:rsidR="00BA3CFB" w:rsidRPr="00BA3CFB">
        <w:rPr>
          <w:rFonts w:ascii="Arial" w:hAnsi="Arial" w:cs="Arial"/>
          <w:color w:val="3D3D3D"/>
          <w:sz w:val="21"/>
          <w:szCs w:val="21"/>
        </w:rPr>
        <w:t xml:space="preserve"> Обязательный признак юридического лица по Гражданскому кодексу Российской Федерации – наличие:</w:t>
      </w:r>
    </w:p>
    <w:p w:rsidR="00BA3CFB" w:rsidRPr="00BA3CFB" w:rsidRDefault="00BA3CFB" w:rsidP="00BA3CF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3CFB" w:rsidRPr="00BA3CFB" w:rsidRDefault="00BA3CFB" w:rsidP="00BA3CF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76" type="#_x0000_t75" style="width:20.25pt;height:18pt" o:ole="">
            <v:imagedata r:id="rId4" o:title=""/>
          </v:shape>
          <w:control r:id="rId5" w:name="DefaultOcxName" w:shapeid="_x0000_i1776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постановки на налоговый учет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75" type="#_x0000_t75" style="width:20.25pt;height:18pt" o:ole="">
            <v:imagedata r:id="rId6" o:title=""/>
          </v:shape>
          <w:control r:id="rId7" w:name="DefaultOcxName1" w:shapeid="_x0000_i1775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необходимых лицензий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74" type="#_x0000_t75" style="width:20.25pt;height:18pt" o:ole="">
            <v:imagedata r:id="rId6" o:title=""/>
          </v:shape>
          <w:control r:id="rId8" w:name="DefaultOcxName2" w:shapeid="_x0000_i1774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обособленного имущества</w:t>
      </w:r>
    </w:p>
    <w:p w:rsidR="00BA3CFB" w:rsidRPr="00BA3CFB" w:rsidRDefault="00BA3CFB" w:rsidP="00BA3CF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73" type="#_x0000_t75" style="width:20.25pt;height:18pt" o:ole="">
            <v:imagedata r:id="rId6" o:title=""/>
          </v:shape>
          <w:control r:id="rId9" w:name="DefaultOcxName3" w:shapeid="_x0000_i1773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имущества в собственности</w:t>
      </w:r>
    </w:p>
    <w:p w:rsidR="00BA3CFB" w:rsidRPr="00BA3CFB" w:rsidRDefault="00BA3CFB" w:rsidP="00BA3CF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2.</w:t>
      </w:r>
      <w:r w:rsidRPr="00BA3CFB">
        <w:rPr>
          <w:rFonts w:ascii="Arial" w:hAnsi="Arial" w:cs="Arial"/>
          <w:color w:val="3D3D3D"/>
          <w:sz w:val="21"/>
          <w:szCs w:val="21"/>
        </w:rPr>
        <w:t xml:space="preserve"> Организационно-правовые формы (виды) юридических лиц, относящиеся к коммерческим организациям по Гражданскому кодексу Российской Федерации:</w:t>
      </w:r>
    </w:p>
    <w:p w:rsidR="00BA3CFB" w:rsidRPr="00BA3CFB" w:rsidRDefault="00BA3CFB" w:rsidP="00BA3CF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3CFB" w:rsidRPr="00BA3CFB" w:rsidRDefault="00BA3CFB" w:rsidP="00BA3CF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88" type="#_x0000_t75" style="width:20.25pt;height:18pt" o:ole="">
            <v:imagedata r:id="rId6" o:title=""/>
          </v:shape>
          <w:control r:id="rId10" w:name="DefaultOcxName4" w:shapeid="_x0000_i1788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товарищества – хозяйственные и собственников недвижимости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87" type="#_x0000_t75" style="width:20.25pt;height:18pt" o:ole="">
            <v:imagedata r:id="rId6" o:title=""/>
          </v:shape>
          <w:control r:id="rId11" w:name="DefaultOcxName11" w:shapeid="_x0000_i1787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производственный и потребительский кооперативы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86" type="#_x0000_t75" style="width:20.25pt;height:18pt" o:ole="">
            <v:imagedata r:id="rId4" o:title=""/>
          </v:shape>
          <w:control r:id="rId12" w:name="DefaultOcxName21" w:shapeid="_x0000_i1786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общество с ограниченной ответственностью и хозяйственное партнерство</w:t>
      </w:r>
    </w:p>
    <w:p w:rsidR="00BA3CFB" w:rsidRPr="00BA3CFB" w:rsidRDefault="00BA3CFB" w:rsidP="00BA3CF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85" type="#_x0000_t75" style="width:20.25pt;height:18pt" o:ole="">
            <v:imagedata r:id="rId6" o:title=""/>
          </v:shape>
          <w:control r:id="rId13" w:name="DefaultOcxName31" w:shapeid="_x0000_i1785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унитарное предприятие и государственная корпорация</w:t>
      </w:r>
    </w:p>
    <w:p w:rsidR="00BA3CFB" w:rsidRPr="00BA3CFB" w:rsidRDefault="00BA3CFB" w:rsidP="00BA3CF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3.</w:t>
      </w:r>
      <w:r w:rsidRPr="00BA3CFB">
        <w:rPr>
          <w:rFonts w:ascii="Arial" w:hAnsi="Arial" w:cs="Arial"/>
          <w:color w:val="3D3D3D"/>
          <w:sz w:val="21"/>
          <w:szCs w:val="21"/>
        </w:rPr>
        <w:t xml:space="preserve"> Фирменное наименование по российскому законодательству имеет:</w:t>
      </w:r>
    </w:p>
    <w:p w:rsidR="00BA3CFB" w:rsidRPr="00BA3CFB" w:rsidRDefault="00BA3CFB" w:rsidP="00BA3CF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3CFB" w:rsidRPr="00BA3CFB" w:rsidRDefault="00BA3CFB" w:rsidP="00BA3CF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00" type="#_x0000_t75" style="width:20.25pt;height:18pt" o:ole="">
            <v:imagedata r:id="rId6" o:title=""/>
          </v:shape>
          <w:control r:id="rId14" w:name="DefaultOcxName5" w:shapeid="_x0000_i1800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любое юридическое лицо или индивидуальный предприниматель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99" type="#_x0000_t75" style="width:20.25pt;height:18pt" o:ole="">
            <v:imagedata r:id="rId6" o:title=""/>
          </v:shape>
          <w:control r:id="rId15" w:name="DefaultOcxName12" w:shapeid="_x0000_i1799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любое юридическое лицо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98" type="#_x0000_t75" style="width:20.25pt;height:18pt" o:ole="">
            <v:imagedata r:id="rId6" o:title=""/>
          </v:shape>
          <w:control r:id="rId16" w:name="DefaultOcxName22" w:shapeid="_x0000_i1798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только индивидуальный предприниматель</w:t>
      </w:r>
    </w:p>
    <w:p w:rsidR="00BA3CFB" w:rsidRPr="00BA3CFB" w:rsidRDefault="00BA3CFB" w:rsidP="00BA3CF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97" type="#_x0000_t75" style="width:20.25pt;height:18pt" o:ole="">
            <v:imagedata r:id="rId6" o:title=""/>
          </v:shape>
          <w:control r:id="rId17" w:name="DefaultOcxName32" w:shapeid="_x0000_i1797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только коммерческая организация</w:t>
      </w:r>
    </w:p>
    <w:p w:rsidR="00BA3CFB" w:rsidRPr="00BA3CFB" w:rsidRDefault="00BA3CFB" w:rsidP="00BA3CF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4.</w:t>
      </w:r>
      <w:r w:rsidRPr="00BA3CFB">
        <w:rPr>
          <w:rFonts w:ascii="Arial" w:hAnsi="Arial" w:cs="Arial"/>
          <w:color w:val="3D3D3D"/>
          <w:sz w:val="21"/>
          <w:szCs w:val="21"/>
        </w:rPr>
        <w:t xml:space="preserve"> Условие, при соблюдении которого, согласно Гражданскому кодексу Российской Федерации, некоммерческие организации вправе осуществлять приносящую доход деятельность, если это предусмотрено их уставами:</w:t>
      </w:r>
    </w:p>
    <w:p w:rsidR="00BA3CFB" w:rsidRPr="00BA3CFB" w:rsidRDefault="00BA3CFB" w:rsidP="00BA3CF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3CFB" w:rsidRPr="00BA3CFB" w:rsidRDefault="00BA3CFB" w:rsidP="00BA3CF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12" type="#_x0000_t75" style="width:20.25pt;height:18pt" o:ole="">
            <v:imagedata r:id="rId6" o:title=""/>
          </v:shape>
          <w:control r:id="rId18" w:name="DefaultOcxName6" w:shapeid="_x0000_i1812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прибыль передается такими организациями в доход государства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11" type="#_x0000_t75" style="width:20.25pt;height:18pt" o:ole="">
            <v:imagedata r:id="rId6" o:title=""/>
          </v:shape>
          <w:control r:id="rId19" w:name="DefaultOcxName13" w:shapeid="_x0000_i1811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прибыль распределяется между учредителями (участниками) таких организаций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10" type="#_x0000_t75" style="width:20.25pt;height:18pt" o:ole="">
            <v:imagedata r:id="rId6" o:title=""/>
          </v:shape>
          <w:control r:id="rId20" w:name="DefaultOcxName23" w:shapeid="_x0000_i1810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они учреждены коммерческими организациями</w:t>
      </w:r>
    </w:p>
    <w:p w:rsidR="00BA3CFB" w:rsidRPr="00BA3CFB" w:rsidRDefault="00BA3CFB" w:rsidP="00BA3CF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09" type="#_x0000_t75" style="width:20.25pt;height:18pt" o:ole="">
            <v:imagedata r:id="rId6" o:title=""/>
          </v:shape>
          <w:control r:id="rId21" w:name="DefaultOcxName33" w:shapeid="_x0000_i1809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это служит достижению целей, ради которых они созданы, и соответствует таким целям</w:t>
      </w:r>
    </w:p>
    <w:p w:rsidR="00BA3CFB" w:rsidRPr="00BA3CFB" w:rsidRDefault="00BA3CFB" w:rsidP="00BA3CF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5.</w:t>
      </w:r>
      <w:r w:rsidRPr="00BA3CFB">
        <w:rPr>
          <w:rFonts w:ascii="Arial" w:hAnsi="Arial" w:cs="Arial"/>
          <w:color w:val="3D3D3D"/>
          <w:sz w:val="21"/>
          <w:szCs w:val="21"/>
        </w:rPr>
        <w:t xml:space="preserve"> Минимальное число учредителей (участников) хозяйственного общества составляет:</w:t>
      </w:r>
    </w:p>
    <w:p w:rsidR="00BA3CFB" w:rsidRPr="00BA3CFB" w:rsidRDefault="00BA3CFB" w:rsidP="00BA3CF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3CFB" w:rsidRPr="00BA3CFB" w:rsidRDefault="00BA3CFB" w:rsidP="00BA3CF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405" w:dyaOrig="360">
          <v:shape id="_x0000_i1824" type="#_x0000_t75" style="width:20.25pt;height:18pt" o:ole="">
            <v:imagedata r:id="rId6" o:title=""/>
          </v:shape>
          <w:control r:id="rId22" w:name="DefaultOcxName7" w:shapeid="_x0000_i1824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ограничено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23" type="#_x0000_t75" style="width:20.25pt;height:18pt" o:ole="">
            <v:imagedata r:id="rId6" o:title=""/>
          </v:shape>
          <w:control r:id="rId23" w:name="DefaultOcxName14" w:shapeid="_x0000_i1823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22" type="#_x0000_t75" style="width:20.25pt;height:18pt" o:ole="">
            <v:imagedata r:id="rId6" o:title=""/>
          </v:shape>
          <w:control r:id="rId24" w:name="DefaultOcxName24" w:shapeid="_x0000_i1822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</w:t>
      </w:r>
    </w:p>
    <w:p w:rsidR="00BA3CFB" w:rsidRPr="00BA3CFB" w:rsidRDefault="00BA3CFB" w:rsidP="00BA3CF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21" type="#_x0000_t75" style="width:20.25pt;height:18pt" o:ole="">
            <v:imagedata r:id="rId6" o:title=""/>
          </v:shape>
          <w:control r:id="rId25" w:name="DefaultOcxName34" w:shapeid="_x0000_i1821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</w:t>
      </w:r>
    </w:p>
    <w:p w:rsidR="00BA3CFB" w:rsidRPr="00BA3CFB" w:rsidRDefault="00BA3CFB" w:rsidP="00BA3CF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6.</w:t>
      </w:r>
      <w:r w:rsidRPr="00BA3CFB">
        <w:rPr>
          <w:rFonts w:ascii="Arial" w:hAnsi="Arial" w:cs="Arial"/>
          <w:color w:val="3D3D3D"/>
          <w:sz w:val="21"/>
          <w:szCs w:val="21"/>
        </w:rPr>
        <w:t xml:space="preserve"> Отличие филиала от представительства юридического лица по Гражданскому кодексу Российской Федерации:</w:t>
      </w:r>
    </w:p>
    <w:p w:rsidR="00BA3CFB" w:rsidRPr="00BA3CFB" w:rsidRDefault="00BA3CFB" w:rsidP="00BA3CF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3CFB" w:rsidRPr="00BA3CFB" w:rsidRDefault="00BA3CFB" w:rsidP="00BA3CF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36" type="#_x0000_t75" style="width:20.25pt;height:18pt" o:ole="">
            <v:imagedata r:id="rId6" o:title=""/>
          </v:shape>
          <w:control r:id="rId26" w:name="DefaultOcxName8" w:shapeid="_x0000_i1836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право филиала преобразоваться в юридическое лицо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35" type="#_x0000_t75" style="width:20.25pt;height:18pt" o:ole="">
            <v:imagedata r:id="rId6" o:title=""/>
          </v:shape>
          <w:control r:id="rId27" w:name="DefaultOcxName15" w:shapeid="_x0000_i1835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потенциально более широкий круг функций у филиала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34" type="#_x0000_t75" style="width:20.25pt;height:18pt" o:ole="">
            <v:imagedata r:id="rId6" o:title=""/>
          </v:shape>
          <w:control r:id="rId28" w:name="DefaultOcxName25" w:shapeid="_x0000_i1834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наличие у филиала статуса юридического лица</w:t>
      </w:r>
    </w:p>
    <w:p w:rsidR="00BA3CFB" w:rsidRPr="00BA3CFB" w:rsidRDefault="00BA3CFB" w:rsidP="00BA3CF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33" type="#_x0000_t75" style="width:20.25pt;height:18pt" o:ole="">
            <v:imagedata r:id="rId6" o:title=""/>
          </v:shape>
          <w:control r:id="rId29" w:name="DefaultOcxName35" w:shapeid="_x0000_i1833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наличие у филиала отдельного баланса</w:t>
      </w:r>
    </w:p>
    <w:p w:rsidR="00BA3CFB" w:rsidRPr="00BA3CFB" w:rsidRDefault="00BA3CFB" w:rsidP="00BA3CF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7.</w:t>
      </w:r>
      <w:r w:rsidRPr="00BA3CFB">
        <w:rPr>
          <w:rFonts w:ascii="Arial" w:hAnsi="Arial" w:cs="Arial"/>
          <w:color w:val="3D3D3D"/>
          <w:sz w:val="21"/>
          <w:szCs w:val="21"/>
        </w:rPr>
        <w:t xml:space="preserve"> Виды юридических лиц, в отношении которых их участники имеют, согласно Гражданскому кодексу Российской Федерации, обязательственные права:</w:t>
      </w:r>
    </w:p>
    <w:p w:rsidR="00BA3CFB" w:rsidRPr="00BA3CFB" w:rsidRDefault="00BA3CFB" w:rsidP="00BA3CF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3CFB" w:rsidRPr="00BA3CFB" w:rsidRDefault="00BA3CFB" w:rsidP="00BA3CF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68" type="#_x0000_t75" style="width:20.25pt;height:18pt" o:ole="">
            <v:imagedata r:id="rId6" o:title=""/>
          </v:shape>
          <w:control r:id="rId30" w:name="DefaultOcxName9" w:shapeid="_x0000_i1868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хозяйственные общества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67" type="#_x0000_t75" style="width:20.25pt;height:18pt" o:ole="">
            <v:imagedata r:id="rId6" o:title=""/>
          </v:shape>
          <w:control r:id="rId31" w:name="DefaultOcxName16" w:shapeid="_x0000_i1867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государственные и муниципальные унитарные предприятия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66" type="#_x0000_t75" style="width:20.25pt;height:18pt" o:ole="">
            <v:imagedata r:id="rId6" o:title=""/>
          </v:shape>
          <w:control r:id="rId32" w:name="DefaultOcxName26" w:shapeid="_x0000_i1866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благотворительные и иные фонды</w:t>
      </w:r>
    </w:p>
    <w:p w:rsidR="00BA3CFB" w:rsidRPr="00BA3CFB" w:rsidRDefault="00BA3CFB" w:rsidP="00BA3CF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65" type="#_x0000_t75" style="width:20.25pt;height:18pt" o:ole="">
            <v:imagedata r:id="rId6" o:title=""/>
          </v:shape>
          <w:control r:id="rId33" w:name="DefaultOcxName36" w:shapeid="_x0000_i1865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общественные и религиозные организации (объединения)</w:t>
      </w:r>
    </w:p>
    <w:p w:rsidR="00BA3CFB" w:rsidRPr="00BA3CFB" w:rsidRDefault="00BA3CFB" w:rsidP="00BA3CF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8.</w:t>
      </w:r>
      <w:r w:rsidRPr="00BA3CFB">
        <w:rPr>
          <w:rFonts w:ascii="Arial" w:hAnsi="Arial" w:cs="Arial"/>
          <w:color w:val="3D3D3D"/>
          <w:sz w:val="21"/>
          <w:szCs w:val="21"/>
        </w:rPr>
        <w:t xml:space="preserve"> Индивидуальному предпринимателю российское законодательство отказывает в праве быть обладателем исключительного права на:</w:t>
      </w:r>
    </w:p>
    <w:p w:rsidR="00BA3CFB" w:rsidRPr="00BA3CFB" w:rsidRDefault="00BA3CFB" w:rsidP="00BA3CF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3CFB" w:rsidRPr="00BA3CFB" w:rsidRDefault="00BA3CFB" w:rsidP="00BA3CF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80" type="#_x0000_t75" style="width:20.25pt;height:18pt" o:ole="">
            <v:imagedata r:id="rId6" o:title=""/>
          </v:shape>
          <w:control r:id="rId34" w:name="DefaultOcxName10" w:shapeid="_x0000_i1880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фирменное наименование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79" type="#_x0000_t75" style="width:20.25pt;height:18pt" o:ole="">
            <v:imagedata r:id="rId6" o:title=""/>
          </v:shape>
          <w:control r:id="rId35" w:name="DefaultOcxName17" w:shapeid="_x0000_i1879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коммерческое обозначение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78" type="#_x0000_t75" style="width:20.25pt;height:18pt" o:ole="">
            <v:imagedata r:id="rId6" o:title=""/>
          </v:shape>
          <w:control r:id="rId36" w:name="DefaultOcxName27" w:shapeid="_x0000_i1878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наименование места происхождения товара</w:t>
      </w:r>
    </w:p>
    <w:p w:rsidR="00BA3CFB" w:rsidRPr="00BA3CFB" w:rsidRDefault="00BA3CFB" w:rsidP="00BA3CF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77" type="#_x0000_t75" style="width:20.25pt;height:18pt" o:ole="">
            <v:imagedata r:id="rId6" o:title=""/>
          </v:shape>
          <w:control r:id="rId37" w:name="DefaultOcxName37" w:shapeid="_x0000_i1877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товарный знак или знак обслуживания</w:t>
      </w:r>
    </w:p>
    <w:p w:rsidR="00BA3CFB" w:rsidRPr="00BA3CFB" w:rsidRDefault="00BA3CFB" w:rsidP="00BA3CF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9.</w:t>
      </w:r>
      <w:r w:rsidRPr="00BA3CFB">
        <w:rPr>
          <w:rFonts w:ascii="Arial" w:hAnsi="Arial" w:cs="Arial"/>
          <w:color w:val="3D3D3D"/>
          <w:sz w:val="21"/>
          <w:szCs w:val="21"/>
        </w:rPr>
        <w:t xml:space="preserve"> Гражданский кодекс Российской Федерации исключает из круга субъектов – потенциальных или реальных собственников:</w:t>
      </w:r>
    </w:p>
    <w:p w:rsidR="00BA3CFB" w:rsidRPr="00BA3CFB" w:rsidRDefault="00BA3CFB" w:rsidP="00BA3CF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3CFB" w:rsidRPr="00BA3CFB" w:rsidRDefault="00BA3CFB" w:rsidP="00BA3CF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92" type="#_x0000_t75" style="width:20.25pt;height:18pt" o:ole="">
            <v:imagedata r:id="rId6" o:title=""/>
          </v:shape>
          <w:control r:id="rId38" w:name="DefaultOcxName19" w:shapeid="_x0000_i1892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муниципальные образования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91" type="#_x0000_t75" style="width:20.25pt;height:18pt" o:ole="">
            <v:imagedata r:id="rId6" o:title=""/>
          </v:shape>
          <w:control r:id="rId39" w:name="DefaultOcxName18" w:shapeid="_x0000_i1891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холдинги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90" type="#_x0000_t75" style="width:20.25pt;height:18pt" o:ole="">
            <v:imagedata r:id="rId6" o:title=""/>
          </v:shape>
          <w:control r:id="rId40" w:name="DefaultOcxName28" w:shapeid="_x0000_i1890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лиц, признанных несостоятельными (банкротами)</w:t>
      </w:r>
    </w:p>
    <w:p w:rsidR="00BA3CFB" w:rsidRPr="00BA3CFB" w:rsidRDefault="00BA3CFB" w:rsidP="00BA3CF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89" type="#_x0000_t75" style="width:20.25pt;height:18pt" o:ole="">
            <v:imagedata r:id="rId6" o:title=""/>
          </v:shape>
          <w:control r:id="rId41" w:name="DefaultOcxName38" w:shapeid="_x0000_i1889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иностранные юридические лица</w:t>
      </w:r>
    </w:p>
    <w:p w:rsidR="00BA3CFB" w:rsidRPr="00BA3CFB" w:rsidRDefault="00BA3CFB" w:rsidP="00BA3CF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10.</w:t>
      </w:r>
      <w:r w:rsidRPr="00BA3CFB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BA3CFB">
        <w:rPr>
          <w:rFonts w:ascii="Arial" w:hAnsi="Arial" w:cs="Arial"/>
          <w:color w:val="3D3D3D"/>
          <w:sz w:val="21"/>
          <w:szCs w:val="21"/>
        </w:rPr>
        <w:t>Микропредприятиями</w:t>
      </w:r>
      <w:proofErr w:type="spellEnd"/>
      <w:r w:rsidRPr="00BA3CFB">
        <w:rPr>
          <w:rFonts w:ascii="Arial" w:hAnsi="Arial" w:cs="Arial"/>
          <w:color w:val="3D3D3D"/>
          <w:sz w:val="21"/>
          <w:szCs w:val="21"/>
        </w:rPr>
        <w:t xml:space="preserve"> признаются определенные ФЗ «О развитии малого и среднего предпринимательства в РФ» субъекты, средняя численность работников которых за предшествующий календарный год не превышает ___ человек.</w:t>
      </w:r>
    </w:p>
    <w:p w:rsidR="00BA3CFB" w:rsidRPr="00BA3CFB" w:rsidRDefault="00BA3CFB" w:rsidP="00BA3CF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A3CFB" w:rsidRPr="00BA3CFB" w:rsidRDefault="00BA3CFB" w:rsidP="00BA3CF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Выберите один ответ: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04" type="#_x0000_t75" style="width:20.25pt;height:18pt" o:ole="">
            <v:imagedata r:id="rId6" o:title=""/>
          </v:shape>
          <w:control r:id="rId42" w:name="DefaultOcxName20" w:shapeid="_x0000_i1904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03" type="#_x0000_t75" style="width:20.25pt;height:18pt" o:ole="">
            <v:imagedata r:id="rId6" o:title=""/>
          </v:shape>
          <w:control r:id="rId43" w:name="DefaultOcxName110" w:shapeid="_x0000_i1903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250</w:t>
      </w:r>
    </w:p>
    <w:p w:rsidR="00BA3CFB" w:rsidRPr="00BA3CFB" w:rsidRDefault="00BA3CFB" w:rsidP="00BA3CF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02" type="#_x0000_t75" style="width:20.25pt;height:18pt" o:ole="">
            <v:imagedata r:id="rId6" o:title=""/>
          </v:shape>
          <w:control r:id="rId44" w:name="DefaultOcxName29" w:shapeid="_x0000_i1902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100</w:t>
      </w:r>
    </w:p>
    <w:p w:rsidR="00BA3CFB" w:rsidRPr="00BA3CFB" w:rsidRDefault="00BA3CFB" w:rsidP="00BA3CF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01" type="#_x0000_t75" style="width:20.25pt;height:18pt" o:ole="">
            <v:imagedata r:id="rId6" o:title=""/>
          </v:shape>
          <w:control r:id="rId45" w:name="DefaultOcxName39" w:shapeid="_x0000_i1901"/>
        </w:object>
      </w:r>
      <w:r w:rsidRPr="00BA3CF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15</w:t>
      </w:r>
    </w:p>
    <w:p w:rsidR="00BA3CFB" w:rsidRPr="00BA3CFB" w:rsidRDefault="00BA3CFB" w:rsidP="00BA3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bookmarkStart w:id="0" w:name="_GoBack"/>
      <w:bookmarkEnd w:id="0"/>
    </w:p>
    <w:p w:rsidR="00C241D5" w:rsidRPr="001249CB" w:rsidRDefault="00C241D5" w:rsidP="00C60506"/>
    <w:sectPr w:rsidR="00C241D5" w:rsidRPr="0012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25"/>
    <w:rsid w:val="001159ED"/>
    <w:rsid w:val="001249CB"/>
    <w:rsid w:val="00236CBC"/>
    <w:rsid w:val="003B31CE"/>
    <w:rsid w:val="004A08B5"/>
    <w:rsid w:val="005D66A8"/>
    <w:rsid w:val="00681B9B"/>
    <w:rsid w:val="006870A0"/>
    <w:rsid w:val="006F3325"/>
    <w:rsid w:val="007A2C30"/>
    <w:rsid w:val="00AE0846"/>
    <w:rsid w:val="00AF2E85"/>
    <w:rsid w:val="00B45519"/>
    <w:rsid w:val="00BA3CFB"/>
    <w:rsid w:val="00C241D5"/>
    <w:rsid w:val="00C60506"/>
    <w:rsid w:val="00ED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</o:shapelayout>
  </w:shapeDefaults>
  <w:decimalSymbol w:val=","/>
  <w:listSeparator w:val=";"/>
  <w14:docId w14:val="094BA3F8"/>
  <w15:chartTrackingRefBased/>
  <w15:docId w15:val="{A24335B1-22D5-4B31-AAB8-E8E5BDA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5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05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05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05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050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60506"/>
    <w:rPr>
      <w:color w:val="0000FF"/>
      <w:u w:val="single"/>
    </w:rPr>
  </w:style>
  <w:style w:type="character" w:customStyle="1" w:styleId="accesshide">
    <w:name w:val="accesshide"/>
    <w:basedOn w:val="a0"/>
    <w:rsid w:val="00C6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67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7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3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15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034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157106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21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76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14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8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4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7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1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28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6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8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6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8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5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5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12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1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89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2662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9995067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374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83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33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8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84328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7869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9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60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7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2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5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0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6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0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13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3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6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4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5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8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2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3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5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4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5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4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9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76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3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2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6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4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7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4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6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8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2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2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7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03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6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284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8899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23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4142315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93023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8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58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55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8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498187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4625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5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3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4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7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3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9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8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7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8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1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2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9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1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7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2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3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7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4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0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7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0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2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4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3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1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6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7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3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8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5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7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0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8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6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3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2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4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0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1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3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5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5852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3914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68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2574518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10684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3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5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0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2578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5507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62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9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06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3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4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3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3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1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9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2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7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6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5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8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0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1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10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3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00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3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19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5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12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4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13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9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2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4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8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7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8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0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1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3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6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2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1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2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1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0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9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0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9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6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19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7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7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182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2001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883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7287225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940316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0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74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411486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8605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35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9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0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2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8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31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5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3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4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4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1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2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5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3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27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405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614202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559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9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55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3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2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7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4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5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7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003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3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7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4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9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1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0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9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59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6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1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600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2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9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1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9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6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7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0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0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4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18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8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52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7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5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4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1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4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8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5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5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4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1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5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7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1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3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6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6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6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3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3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3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51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7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5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2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540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322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215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21227200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7040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9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99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8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586453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679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87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1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4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9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8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6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2017-06-28T06:06:00Z</dcterms:created>
  <dcterms:modified xsi:type="dcterms:W3CDTF">2017-09-12T08:48:00Z</dcterms:modified>
</cp:coreProperties>
</file>