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1" w:rsidRDefault="00102191" w:rsidP="00102191">
      <w:pPr>
        <w:ind w:firstLine="709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Финансовая система и бюджетно-налоговая политика  Государства</w:t>
      </w:r>
    </w:p>
    <w:p w:rsidR="00102191" w:rsidRDefault="00102191" w:rsidP="00102191">
      <w:pPr>
        <w:ind w:firstLine="709"/>
        <w:jc w:val="both"/>
        <w:rPr>
          <w:b/>
          <w:bCs/>
          <w:sz w:val="20"/>
          <w:szCs w:val="20"/>
        </w:rPr>
      </w:pP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 рынке продается 100 </w:t>
      </w:r>
      <w:proofErr w:type="spellStart"/>
      <w:proofErr w:type="gramStart"/>
      <w:r>
        <w:rPr>
          <w:sz w:val="20"/>
          <w:szCs w:val="20"/>
        </w:rPr>
        <w:t>млн</w:t>
      </w:r>
      <w:proofErr w:type="spellEnd"/>
      <w:proofErr w:type="gramEnd"/>
      <w:r>
        <w:rPr>
          <w:sz w:val="20"/>
          <w:szCs w:val="20"/>
        </w:rPr>
        <w:t xml:space="preserve"> л бензина по цене 8 </w:t>
      </w:r>
      <w:proofErr w:type="spellStart"/>
      <w:r>
        <w:rPr>
          <w:sz w:val="20"/>
          <w:szCs w:val="20"/>
        </w:rPr>
        <w:t>ден.ед</w:t>
      </w:r>
      <w:proofErr w:type="spellEnd"/>
      <w:r>
        <w:rPr>
          <w:sz w:val="20"/>
          <w:szCs w:val="20"/>
        </w:rPr>
        <w:t xml:space="preserve">../л. После введения акциза 1 </w:t>
      </w:r>
      <w:proofErr w:type="spellStart"/>
      <w:r>
        <w:rPr>
          <w:sz w:val="20"/>
          <w:szCs w:val="20"/>
        </w:rPr>
        <w:t>ден.ед</w:t>
      </w:r>
      <w:proofErr w:type="spellEnd"/>
      <w:r>
        <w:rPr>
          <w:sz w:val="20"/>
          <w:szCs w:val="20"/>
        </w:rPr>
        <w:t>../л цена бензина выросла на 10 %, а объем продаж снизился на 6 %. Определите: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а) какую сумму получает государство в виде акцизов с данного рынка;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б) на какую величину изменилась выручка продавцов бензина (без учета акциза).</w:t>
      </w:r>
    </w:p>
    <w:p w:rsidR="00102191" w:rsidRDefault="00102191" w:rsidP="00102191">
      <w:pPr>
        <w:jc w:val="both"/>
        <w:rPr>
          <w:sz w:val="20"/>
          <w:szCs w:val="20"/>
        </w:rPr>
      </w:pP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2. Заработная плата работника равна 120 тыс. руб. в год. Если налоговая база для работника нарастающим итогом с начала года составляет до 100 тыс. руб., то ставка Единого социального налога составляет 35,6 %. Если же данная налоговая база – в интервале от 100 тыс. руб. до 300 тыс. руб., то ставка Единого социального налога составляет 20 %. Найти величину Единого социального налога.</w:t>
      </w:r>
    </w:p>
    <w:p w:rsidR="00102191" w:rsidRDefault="00102191" w:rsidP="00102191">
      <w:pPr>
        <w:jc w:val="both"/>
        <w:rPr>
          <w:sz w:val="20"/>
          <w:szCs w:val="20"/>
        </w:rPr>
      </w:pP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3. Госу</w:t>
      </w:r>
      <w:r>
        <w:rPr>
          <w:sz w:val="20"/>
          <w:szCs w:val="20"/>
        </w:rPr>
        <w:softHyphen/>
        <w:t>дарственные расходы (</w:t>
      </w:r>
      <w:r>
        <w:rPr>
          <w:i/>
          <w:iCs/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) в стране составляют 2 000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ед., а доходы определя</w:t>
      </w:r>
      <w:r>
        <w:rPr>
          <w:sz w:val="20"/>
          <w:szCs w:val="20"/>
        </w:rPr>
        <w:softHyphen/>
        <w:t xml:space="preserve">ются как сумма налоговых поступлений: </w:t>
      </w:r>
      <w:r>
        <w:rPr>
          <w:i/>
          <w:iCs/>
          <w:sz w:val="20"/>
          <w:szCs w:val="20"/>
        </w:rPr>
        <w:t>Т</w:t>
      </w:r>
      <w:r>
        <w:rPr>
          <w:sz w:val="20"/>
          <w:szCs w:val="20"/>
        </w:rPr>
        <w:t xml:space="preserve"> = 0,2</w:t>
      </w:r>
      <w:r>
        <w:rPr>
          <w:i/>
          <w:iCs/>
          <w:sz w:val="20"/>
          <w:szCs w:val="20"/>
          <w:lang w:val="en-US"/>
        </w:rPr>
        <w:t>Y</w:t>
      </w:r>
      <w:r>
        <w:rPr>
          <w:sz w:val="20"/>
          <w:szCs w:val="20"/>
        </w:rPr>
        <w:t xml:space="preserve">. Фактический равновесный уровень дохода составляет 7 500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 Уровень цен постоянен и равен 1. Потенциальный уровень дохода составляет (</w:t>
      </w:r>
      <w:r>
        <w:rPr>
          <w:i/>
          <w:iCs/>
          <w:sz w:val="20"/>
          <w:szCs w:val="20"/>
          <w:lang w:val="en-US"/>
        </w:rPr>
        <w:t>Y</w:t>
      </w:r>
      <w:r>
        <w:rPr>
          <w:i/>
          <w:iCs/>
          <w:sz w:val="20"/>
          <w:szCs w:val="20"/>
          <w:vertAlign w:val="subscript"/>
          <w:lang w:val="en-US"/>
        </w:rPr>
        <w:t>P</w:t>
      </w:r>
      <w:r>
        <w:rPr>
          <w:sz w:val="20"/>
          <w:szCs w:val="20"/>
        </w:rPr>
        <w:t xml:space="preserve">) 9 500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1) Определите величины структурного и циклического дефицита государственного бюджета.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Чему будет равен новый равновесный  объем дохода, если при предельной склонности к потреблению </w:t>
      </w:r>
      <w:r>
        <w:rPr>
          <w:i/>
          <w:iCs/>
          <w:sz w:val="20"/>
          <w:szCs w:val="20"/>
          <w:lang w:val="en-US"/>
        </w:rPr>
        <w:t>MPC</w:t>
      </w:r>
      <w:r>
        <w:rPr>
          <w:sz w:val="20"/>
          <w:szCs w:val="20"/>
        </w:rPr>
        <w:t xml:space="preserve"> = 0,75: 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государственные расходы увеличатся на 250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. ед.; </w:t>
      </w:r>
    </w:p>
    <w:p w:rsidR="00102191" w:rsidRP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налоги уменьшатся на 250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. ед.? </w:t>
      </w:r>
    </w:p>
    <w:p w:rsidR="00102191" w:rsidRPr="00102191" w:rsidRDefault="00102191" w:rsidP="00102191">
      <w:pPr>
        <w:jc w:val="both"/>
        <w:rPr>
          <w:sz w:val="20"/>
          <w:szCs w:val="20"/>
        </w:rPr>
      </w:pPr>
    </w:p>
    <w:p w:rsidR="00102191" w:rsidRDefault="00102191" w:rsidP="00102191">
      <w:pPr>
        <w:pStyle w:val="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Экономика страны характеризуется следующими данными: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доход (У) = 4000 долл.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Предельная склонность к потреблению (МРС) = 0,8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Равновесный доход (У*) = 4200 долл.</w:t>
      </w:r>
    </w:p>
    <w:p w:rsidR="00102191" w:rsidRDefault="00102191" w:rsidP="0010219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а) Как должны измениться правительственные расходы (при прочих равных условиях) для того, чтобы экономика достигла равновесного состояния)?</w:t>
      </w:r>
      <w:proofErr w:type="gramEnd"/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б) Как должна измениться величина налоговых поступлений (при прочих равных условиях) для того, чтобы экономика достигла равновесного состояния?</w:t>
      </w:r>
    </w:p>
    <w:p w:rsidR="00102191" w:rsidRPr="00102191" w:rsidRDefault="00102191" w:rsidP="00102191">
      <w:pPr>
        <w:autoSpaceDE w:val="0"/>
        <w:autoSpaceDN w:val="0"/>
        <w:jc w:val="both"/>
        <w:rPr>
          <w:bCs/>
          <w:iCs/>
          <w:sz w:val="20"/>
          <w:szCs w:val="20"/>
        </w:rPr>
      </w:pPr>
    </w:p>
    <w:p w:rsidR="00102191" w:rsidRPr="00102191" w:rsidRDefault="00102191" w:rsidP="00102191">
      <w:pPr>
        <w:autoSpaceDE w:val="0"/>
        <w:autoSpaceDN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5. Налоги, и государственные расходы выросли на 40 млрд., </w:t>
      </w:r>
      <w:r>
        <w:rPr>
          <w:bCs/>
          <w:iCs/>
          <w:sz w:val="20"/>
          <w:szCs w:val="20"/>
          <w:lang w:val="en-US"/>
        </w:rPr>
        <w:t>MPS</w:t>
      </w:r>
      <w:r>
        <w:rPr>
          <w:bCs/>
          <w:iCs/>
          <w:sz w:val="20"/>
          <w:szCs w:val="20"/>
        </w:rPr>
        <w:t xml:space="preserve"> = 0,25. Каким образом отразится на реальном ВВП а) увеличение налогов б) увеличение государственных расходов в) увеличение налогов и государственных расходов одновременно?</w:t>
      </w:r>
    </w:p>
    <w:p w:rsidR="00102191" w:rsidRPr="00102191" w:rsidRDefault="00102191" w:rsidP="00102191">
      <w:pPr>
        <w:autoSpaceDE w:val="0"/>
        <w:autoSpaceDN w:val="0"/>
        <w:jc w:val="both"/>
        <w:rPr>
          <w:sz w:val="20"/>
          <w:szCs w:val="20"/>
        </w:rPr>
      </w:pPr>
    </w:p>
    <w:p w:rsidR="00102191" w:rsidRDefault="00102191" w:rsidP="00102191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Дана регрессивная шкала ЕСН: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8"/>
        <w:gridCol w:w="6763"/>
      </w:tblGrid>
      <w:tr w:rsidR="00102191" w:rsidTr="001021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Ставка</w:t>
            </w:r>
          </w:p>
        </w:tc>
      </w:tr>
      <w:tr w:rsidR="00102191" w:rsidTr="001021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 280 тыс.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26%</w:t>
            </w:r>
          </w:p>
        </w:tc>
      </w:tr>
      <w:tr w:rsidR="00102191" w:rsidTr="001021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280 – 600 тыс.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72 800 руб. + 10% с суммы превышающей 280 тыс.</w:t>
            </w:r>
          </w:p>
        </w:tc>
      </w:tr>
      <w:tr w:rsidR="00102191" w:rsidTr="001021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свыше 600 тыс.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91" w:rsidRDefault="001021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104 800 руб. + 2% с суммы превышающей 600 тыс.</w:t>
            </w:r>
          </w:p>
        </w:tc>
      </w:tr>
    </w:tbl>
    <w:p w:rsidR="00102191" w:rsidRDefault="00102191" w:rsidP="00102191">
      <w:p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>Найти среднюю и предельную налоговую ставки для дохода а) 200 тыс.</w:t>
      </w:r>
    </w:p>
    <w:p w:rsidR="00102191" w:rsidRDefault="00102191" w:rsidP="00102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б) 500 тыс. в) 800 тыс. </w:t>
      </w:r>
    </w:p>
    <w:p w:rsidR="00102191" w:rsidRDefault="00102191" w:rsidP="00102191">
      <w:pPr>
        <w:autoSpaceDE w:val="0"/>
        <w:autoSpaceDN w:val="0"/>
        <w:jc w:val="both"/>
        <w:rPr>
          <w:bCs/>
          <w:iCs/>
          <w:sz w:val="20"/>
          <w:szCs w:val="20"/>
        </w:rPr>
      </w:pPr>
    </w:p>
    <w:p w:rsidR="00102191" w:rsidRDefault="00102191" w:rsidP="001021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ДЕНЬГИ И ДЕНЕЖНО-КРЕДИТНАЯ СИСТЕМА</w:t>
      </w:r>
    </w:p>
    <w:p w:rsidR="00102191" w:rsidRDefault="00102191" w:rsidP="00102191">
      <w:pPr>
        <w:jc w:val="center"/>
        <w:rPr>
          <w:b/>
          <w:sz w:val="20"/>
          <w:szCs w:val="20"/>
        </w:rPr>
      </w:pPr>
    </w:p>
    <w:p w:rsidR="00102191" w:rsidRDefault="00102191" w:rsidP="00102191">
      <w:pPr>
        <w:pStyle w:val="a5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Вы покупаете автомобиль с рассрочкой на 1 год (цены ус</w:t>
      </w:r>
      <w:r>
        <w:rPr>
          <w:sz w:val="20"/>
          <w:szCs w:val="20"/>
        </w:rPr>
        <w:softHyphen/>
        <w:t xml:space="preserve">ловные). Цена автомобиля 10 000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 Первый взнос составляет 20%, плата за услугу – 10 %. Рассчитайте ежемесячный взнос и сумму, в которую обошлась покупка автомобиля. Объясните, почему покупка в рассрочку привлекает потребителей.</w:t>
      </w:r>
    </w:p>
    <w:p w:rsidR="00102191" w:rsidRDefault="00102191" w:rsidP="00102191">
      <w:pPr>
        <w:pStyle w:val="a5"/>
        <w:ind w:left="426"/>
        <w:jc w:val="both"/>
        <w:rPr>
          <w:sz w:val="20"/>
          <w:szCs w:val="20"/>
        </w:rPr>
      </w:pPr>
    </w:p>
    <w:p w:rsidR="00102191" w:rsidRDefault="00102191" w:rsidP="00102191">
      <w:pPr>
        <w:pStyle w:val="a5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Рассчитайте величину обязательного резерва и количество денег, которое банк может ссужать фирмам, если норма резервиро</w:t>
      </w:r>
      <w:r>
        <w:rPr>
          <w:sz w:val="20"/>
          <w:szCs w:val="20"/>
        </w:rPr>
        <w:softHyphen/>
        <w:t xml:space="preserve">вания составляет 20 %, а у банка есть 100 </w:t>
      </w:r>
      <w:proofErr w:type="spellStart"/>
      <w:proofErr w:type="gramStart"/>
      <w:r>
        <w:rPr>
          <w:sz w:val="20"/>
          <w:szCs w:val="20"/>
        </w:rPr>
        <w:t>млн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</w:t>
      </w:r>
    </w:p>
    <w:p w:rsidR="00102191" w:rsidRDefault="00102191" w:rsidP="00102191">
      <w:pPr>
        <w:pStyle w:val="a5"/>
        <w:ind w:left="426"/>
        <w:jc w:val="both"/>
        <w:rPr>
          <w:sz w:val="20"/>
          <w:szCs w:val="20"/>
        </w:rPr>
      </w:pPr>
    </w:p>
    <w:p w:rsidR="00102191" w:rsidRDefault="00102191" w:rsidP="00102191">
      <w:pPr>
        <w:pStyle w:val="a5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сколько раз увеличится каждая 1 000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>. ед., попадающих в банковскую систему, если в системе действует 5 бан</w:t>
      </w:r>
      <w:r>
        <w:rPr>
          <w:sz w:val="20"/>
          <w:szCs w:val="20"/>
        </w:rPr>
        <w:softHyphen/>
        <w:t>ков, а норма резервирования составляет 25 %.</w:t>
      </w:r>
    </w:p>
    <w:p w:rsidR="00102191" w:rsidRDefault="00102191" w:rsidP="00102191">
      <w:pPr>
        <w:pStyle w:val="a3"/>
        <w:ind w:left="426"/>
        <w:jc w:val="both"/>
        <w:rPr>
          <w:b w:val="0"/>
          <w:bCs w:val="0"/>
          <w:sz w:val="20"/>
          <w:szCs w:val="20"/>
        </w:rPr>
      </w:pPr>
    </w:p>
    <w:p w:rsidR="00102191" w:rsidRDefault="00102191" w:rsidP="00102191">
      <w:pPr>
        <w:pStyle w:val="a3"/>
        <w:numPr>
          <w:ilvl w:val="0"/>
          <w:numId w:val="1"/>
        </w:numPr>
        <w:ind w:left="0" w:firstLine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Предположим, что каждый рубль, предназначенный для сделок по приобретению конечных товаров и услуг,  обращается в среднем 4 раза в год. Номинальный объём ВВП составляет 5000 млрд. руб. Определите величину спроса на деньги для сделок.</w:t>
      </w:r>
    </w:p>
    <w:p w:rsidR="00102191" w:rsidRDefault="00102191" w:rsidP="00102191">
      <w:pPr>
        <w:pStyle w:val="a3"/>
        <w:ind w:left="426"/>
        <w:jc w:val="both"/>
        <w:rPr>
          <w:b w:val="0"/>
          <w:bCs w:val="0"/>
          <w:sz w:val="20"/>
          <w:szCs w:val="20"/>
        </w:rPr>
      </w:pPr>
    </w:p>
    <w:p w:rsidR="00102191" w:rsidRDefault="00102191" w:rsidP="00102191">
      <w:pPr>
        <w:pStyle w:val="a3"/>
        <w:numPr>
          <w:ilvl w:val="0"/>
          <w:numId w:val="1"/>
        </w:numPr>
        <w:ind w:left="0" w:firstLine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Пусть спрос на наличность составляет 80% от суммы депозитов. Объем денежной базы в экономике равен 200 </w:t>
      </w:r>
      <w:proofErr w:type="spellStart"/>
      <w:r>
        <w:rPr>
          <w:b w:val="0"/>
          <w:bCs w:val="0"/>
          <w:sz w:val="20"/>
          <w:szCs w:val="20"/>
        </w:rPr>
        <w:t>ден</w:t>
      </w:r>
      <w:proofErr w:type="spellEnd"/>
      <w:r>
        <w:rPr>
          <w:b w:val="0"/>
          <w:bCs w:val="0"/>
          <w:sz w:val="20"/>
          <w:szCs w:val="20"/>
        </w:rPr>
        <w:t xml:space="preserve">. ед. Коммерческие банки резервируют 20% депозитов. Спрос на реальные кассовые остатки выражен зависимостью </w:t>
      </w:r>
      <w:proofErr w:type="spellStart"/>
      <w:r>
        <w:rPr>
          <w:b w:val="0"/>
          <w:bCs w:val="0"/>
          <w:sz w:val="20"/>
          <w:szCs w:val="20"/>
          <w:lang w:val="en-US"/>
        </w:rPr>
        <w:t>Md</w:t>
      </w:r>
      <w:proofErr w:type="spellEnd"/>
      <w:r>
        <w:rPr>
          <w:b w:val="0"/>
          <w:bCs w:val="0"/>
          <w:sz w:val="20"/>
          <w:szCs w:val="20"/>
        </w:rPr>
        <w:t xml:space="preserve"> = 0,4</w:t>
      </w:r>
      <w:r>
        <w:rPr>
          <w:b w:val="0"/>
          <w:bCs w:val="0"/>
          <w:sz w:val="20"/>
          <w:szCs w:val="20"/>
          <w:lang w:val="en-US"/>
        </w:rPr>
        <w:t>Y</w:t>
      </w:r>
      <w:r>
        <w:rPr>
          <w:b w:val="0"/>
          <w:bCs w:val="0"/>
          <w:sz w:val="20"/>
          <w:szCs w:val="20"/>
        </w:rPr>
        <w:t xml:space="preserve"> – 50</w:t>
      </w:r>
      <w:proofErr w:type="spellStart"/>
      <w:r>
        <w:rPr>
          <w:b w:val="0"/>
          <w:bCs w:val="0"/>
          <w:sz w:val="20"/>
          <w:szCs w:val="20"/>
          <w:lang w:val="en-US"/>
        </w:rPr>
        <w:t>i</w:t>
      </w:r>
      <w:proofErr w:type="spellEnd"/>
      <w:r>
        <w:rPr>
          <w:b w:val="0"/>
          <w:bCs w:val="0"/>
          <w:sz w:val="20"/>
          <w:szCs w:val="20"/>
        </w:rPr>
        <w:t xml:space="preserve">.  Уровень цен </w:t>
      </w:r>
      <w:r>
        <w:rPr>
          <w:b w:val="0"/>
          <w:bCs w:val="0"/>
          <w:sz w:val="20"/>
          <w:szCs w:val="20"/>
          <w:lang w:val="en-US"/>
        </w:rPr>
        <w:t>P</w:t>
      </w:r>
      <w:r>
        <w:rPr>
          <w:b w:val="0"/>
          <w:bCs w:val="0"/>
          <w:sz w:val="20"/>
          <w:szCs w:val="20"/>
        </w:rPr>
        <w:t xml:space="preserve"> = 4. Объем реального национального дохода </w:t>
      </w:r>
      <w:r>
        <w:rPr>
          <w:b w:val="0"/>
          <w:bCs w:val="0"/>
          <w:sz w:val="20"/>
          <w:szCs w:val="20"/>
          <w:lang w:val="en-US"/>
        </w:rPr>
        <w:t>Y</w:t>
      </w:r>
      <w:r>
        <w:rPr>
          <w:b w:val="0"/>
          <w:bCs w:val="0"/>
          <w:sz w:val="20"/>
          <w:szCs w:val="20"/>
        </w:rPr>
        <w:t xml:space="preserve"> = 800. При какой годовой ставке процента установится равновесие на денежном рынке?</w:t>
      </w:r>
    </w:p>
    <w:p w:rsidR="00840FB3" w:rsidRDefault="00102191"/>
    <w:sectPr w:rsidR="00840FB3" w:rsidSect="0010219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F20"/>
    <w:multiLevelType w:val="hybridMultilevel"/>
    <w:tmpl w:val="DE6A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2191"/>
    <w:rsid w:val="00083203"/>
    <w:rsid w:val="00102191"/>
    <w:rsid w:val="00300CE2"/>
    <w:rsid w:val="00376DF2"/>
    <w:rsid w:val="00A66838"/>
    <w:rsid w:val="00C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219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021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191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02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>Krokoz™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2017-07-31T07:27:00Z</dcterms:created>
  <dcterms:modified xsi:type="dcterms:W3CDTF">2017-07-31T07:28:00Z</dcterms:modified>
</cp:coreProperties>
</file>