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6" w:rsidRDefault="00A04798">
      <w:pPr>
        <w:rPr>
          <w:rFonts w:ascii="Times New Roman" w:hAnsi="Times New Roman" w:cs="Times New Roman"/>
          <w:sz w:val="28"/>
          <w:szCs w:val="28"/>
        </w:rPr>
      </w:pPr>
      <w:r w:rsidRPr="00A04798">
        <w:rPr>
          <w:rFonts w:ascii="Times New Roman" w:hAnsi="Times New Roman" w:cs="Times New Roman"/>
          <w:sz w:val="28"/>
          <w:szCs w:val="28"/>
        </w:rPr>
        <w:t xml:space="preserve">1. Написать уравнения диссоциации следующих соединений: </w:t>
      </w:r>
      <w:proofErr w:type="spellStart"/>
      <w:r w:rsidRPr="00A04798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A04798">
        <w:rPr>
          <w:rFonts w:ascii="Times New Roman" w:hAnsi="Times New Roman" w:cs="Times New Roman"/>
          <w:sz w:val="28"/>
          <w:szCs w:val="28"/>
        </w:rPr>
        <w:t xml:space="preserve">(OH)3, NaHCO3, </w:t>
      </w:r>
      <w:proofErr w:type="spellStart"/>
      <w:r w:rsidRPr="00A0479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04798">
        <w:rPr>
          <w:rFonts w:ascii="Times New Roman" w:hAnsi="Times New Roman" w:cs="Times New Roman"/>
          <w:sz w:val="28"/>
          <w:szCs w:val="28"/>
        </w:rPr>
        <w:t xml:space="preserve">(OH)2NO3, </w:t>
      </w:r>
      <w:proofErr w:type="spellStart"/>
      <w:r w:rsidRPr="00A04798"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Pr="00A04798">
        <w:rPr>
          <w:rFonts w:ascii="Times New Roman" w:hAnsi="Times New Roman" w:cs="Times New Roman"/>
          <w:sz w:val="28"/>
          <w:szCs w:val="28"/>
        </w:rPr>
        <w:t>. Для слабых электролитов привести выражения констант диссоциации.</w:t>
      </w:r>
    </w:p>
    <w:p w:rsidR="00A04798" w:rsidRDefault="00A04798">
      <w:pPr>
        <w:rPr>
          <w:rFonts w:ascii="Times New Roman" w:hAnsi="Times New Roman" w:cs="Times New Roman"/>
          <w:sz w:val="28"/>
          <w:szCs w:val="28"/>
        </w:rPr>
      </w:pPr>
    </w:p>
    <w:p w:rsidR="00A04798" w:rsidRDefault="00A04798" w:rsidP="00A0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4798">
        <w:rPr>
          <w:rFonts w:ascii="Times New Roman" w:hAnsi="Times New Roman" w:cs="Times New Roman"/>
          <w:sz w:val="28"/>
          <w:szCs w:val="28"/>
        </w:rPr>
        <w:t xml:space="preserve">Гальванический элемент состоит из свинца, погруженного в 0,1 М </w:t>
      </w:r>
      <w:proofErr w:type="spellStart"/>
      <w:r w:rsidRPr="00A0479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A04798">
        <w:rPr>
          <w:rFonts w:ascii="Times New Roman" w:hAnsi="Times New Roman" w:cs="Times New Roman"/>
          <w:sz w:val="28"/>
          <w:szCs w:val="28"/>
        </w:rPr>
        <w:t>(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047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04798">
        <w:rPr>
          <w:rFonts w:ascii="Times New Roman" w:hAnsi="Times New Roman" w:cs="Times New Roman"/>
          <w:sz w:val="28"/>
          <w:szCs w:val="28"/>
        </w:rPr>
        <w:t>)</w:t>
      </w:r>
      <w:r w:rsidRPr="00A047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04798">
        <w:rPr>
          <w:rFonts w:ascii="Times New Roman" w:hAnsi="Times New Roman" w:cs="Times New Roman"/>
          <w:sz w:val="28"/>
          <w:szCs w:val="28"/>
        </w:rPr>
        <w:t xml:space="preserve"> и водородного электрода с </w:t>
      </w:r>
      <w:proofErr w:type="spellStart"/>
      <w:r w:rsidRPr="00A04798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A04798">
        <w:rPr>
          <w:rFonts w:ascii="Times New Roman" w:hAnsi="Times New Roman" w:cs="Times New Roman"/>
          <w:sz w:val="28"/>
          <w:szCs w:val="28"/>
        </w:rPr>
        <w:t xml:space="preserve"> = 1. Составить схему, написать уравнения электродных процессов и вычислить ЭДС элемента.</w:t>
      </w:r>
    </w:p>
    <w:p w:rsidR="00A04798" w:rsidRDefault="00A04798" w:rsidP="00A04798">
      <w:pPr>
        <w:rPr>
          <w:rFonts w:ascii="Times New Roman" w:hAnsi="Times New Roman" w:cs="Times New Roman"/>
          <w:sz w:val="28"/>
          <w:szCs w:val="28"/>
        </w:rPr>
      </w:pPr>
      <w:r w:rsidRPr="00A04798">
        <w:rPr>
          <w:rFonts w:ascii="Times New Roman" w:hAnsi="Times New Roman" w:cs="Times New Roman"/>
          <w:sz w:val="28"/>
          <w:szCs w:val="28"/>
        </w:rPr>
        <w:t xml:space="preserve"> (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A047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A047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0479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A0479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047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4798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A04798">
        <w:rPr>
          <w:rFonts w:ascii="Times New Roman" w:hAnsi="Times New Roman" w:cs="Times New Roman"/>
          <w:sz w:val="28"/>
          <w:szCs w:val="28"/>
        </w:rPr>
        <w:t xml:space="preserve">) = </w:t>
      </w:r>
      <w:r w:rsidRPr="00A04798">
        <w:rPr>
          <w:rFonts w:ascii="Times New Roman" w:hAnsi="Times New Roman" w:cs="Times New Roman"/>
          <w:sz w:val="28"/>
          <w:szCs w:val="28"/>
        </w:rPr>
        <w:sym w:font="Symbol" w:char="F02D"/>
      </w:r>
      <w:r w:rsidRPr="00A04798">
        <w:rPr>
          <w:rFonts w:ascii="Times New Roman" w:hAnsi="Times New Roman" w:cs="Times New Roman"/>
          <w:sz w:val="28"/>
          <w:szCs w:val="28"/>
        </w:rPr>
        <w:t xml:space="preserve">0,13 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4798">
        <w:rPr>
          <w:rFonts w:ascii="Times New Roman" w:hAnsi="Times New Roman" w:cs="Times New Roman"/>
          <w:sz w:val="28"/>
          <w:szCs w:val="28"/>
        </w:rPr>
        <w:t>)</w:t>
      </w:r>
    </w:p>
    <w:p w:rsidR="00A04798" w:rsidRDefault="00A04798" w:rsidP="00A04798">
      <w:pPr>
        <w:rPr>
          <w:rFonts w:ascii="Times New Roman" w:hAnsi="Times New Roman" w:cs="Times New Roman"/>
          <w:sz w:val="28"/>
          <w:szCs w:val="28"/>
        </w:rPr>
      </w:pPr>
    </w:p>
    <w:p w:rsidR="00A04798" w:rsidRPr="00A04798" w:rsidRDefault="00A04798" w:rsidP="00A0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4798">
        <w:rPr>
          <w:rFonts w:ascii="Times New Roman" w:hAnsi="Times New Roman" w:cs="Times New Roman"/>
          <w:sz w:val="28"/>
          <w:szCs w:val="28"/>
        </w:rPr>
        <w:t xml:space="preserve">Железное изделие покрыли медью. Какое это покрытие – анодное или катодное? Составить электронные уравнения анодного и катодного процессов коррозии при нарушении покрытия во влажном воздухе и в соляной кислоте. Каков состав продуктов коррозии? 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A047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A04798">
        <w:rPr>
          <w:rFonts w:ascii="Times New Roman" w:hAnsi="Times New Roman" w:cs="Times New Roman"/>
          <w:sz w:val="28"/>
          <w:szCs w:val="28"/>
        </w:rPr>
        <w:t xml:space="preserve"> (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0479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04798">
        <w:rPr>
          <w:rFonts w:ascii="Times New Roman" w:hAnsi="Times New Roman" w:cs="Times New Roman"/>
          <w:sz w:val="28"/>
          <w:szCs w:val="28"/>
        </w:rPr>
        <w:t>/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A04798">
        <w:rPr>
          <w:rFonts w:ascii="Times New Roman" w:hAnsi="Times New Roman" w:cs="Times New Roman"/>
          <w:sz w:val="28"/>
          <w:szCs w:val="28"/>
        </w:rPr>
        <w:t xml:space="preserve">) = </w:t>
      </w:r>
      <w:r w:rsidRPr="00A04798">
        <w:rPr>
          <w:rFonts w:ascii="Times New Roman" w:hAnsi="Times New Roman" w:cs="Times New Roman"/>
          <w:sz w:val="28"/>
          <w:szCs w:val="28"/>
        </w:rPr>
        <w:sym w:font="Symbol" w:char="F02D"/>
      </w:r>
      <w:r w:rsidRPr="00A04798">
        <w:rPr>
          <w:rFonts w:ascii="Times New Roman" w:hAnsi="Times New Roman" w:cs="Times New Roman"/>
          <w:sz w:val="28"/>
          <w:szCs w:val="28"/>
        </w:rPr>
        <w:t xml:space="preserve">0,44 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4798">
        <w:rPr>
          <w:rFonts w:ascii="Times New Roman" w:hAnsi="Times New Roman" w:cs="Times New Roman"/>
          <w:sz w:val="28"/>
          <w:szCs w:val="28"/>
        </w:rPr>
        <w:t xml:space="preserve">, 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A047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A04798">
        <w:rPr>
          <w:rFonts w:ascii="Times New Roman" w:hAnsi="Times New Roman" w:cs="Times New Roman"/>
          <w:sz w:val="28"/>
          <w:szCs w:val="28"/>
        </w:rPr>
        <w:t xml:space="preserve"> (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0479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A04798">
        <w:rPr>
          <w:rFonts w:ascii="Times New Roman" w:hAnsi="Times New Roman" w:cs="Times New Roman"/>
          <w:sz w:val="28"/>
          <w:szCs w:val="28"/>
        </w:rPr>
        <w:t>/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04798">
        <w:rPr>
          <w:rFonts w:ascii="Times New Roman" w:hAnsi="Times New Roman" w:cs="Times New Roman"/>
          <w:sz w:val="28"/>
          <w:szCs w:val="28"/>
        </w:rPr>
        <w:t xml:space="preserve">) = +0,34 </w:t>
      </w:r>
      <w:r w:rsidRPr="00A0479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4798">
        <w:rPr>
          <w:rFonts w:ascii="Times New Roman" w:hAnsi="Times New Roman" w:cs="Times New Roman"/>
          <w:sz w:val="28"/>
          <w:szCs w:val="28"/>
        </w:rPr>
        <w:t>.</w:t>
      </w:r>
    </w:p>
    <w:sectPr w:rsidR="00A04798" w:rsidRPr="00A04798" w:rsidSect="0064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798"/>
    <w:rsid w:val="00641936"/>
    <w:rsid w:val="00A0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2017-08-15T11:39:00Z</dcterms:created>
  <dcterms:modified xsi:type="dcterms:W3CDTF">2017-08-15T11:43:00Z</dcterms:modified>
</cp:coreProperties>
</file>