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AC8" w:rsidRDefault="00F35BCC" w:rsidP="00C75F0F">
      <w:bookmarkStart w:id="0" w:name="_Toc229948181"/>
      <w:r>
        <w:t xml:space="preserve"> </w:t>
      </w:r>
    </w:p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p w:rsidR="00F35BCC" w:rsidRDefault="00F35BCC" w:rsidP="00C75F0F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923759790"/>
        <w:docPartObj>
          <w:docPartGallery w:val="Table of Contents"/>
          <w:docPartUnique/>
        </w:docPartObj>
      </w:sdtPr>
      <w:sdtEndPr/>
      <w:sdtContent>
        <w:p w:rsidR="00941954" w:rsidRPr="000B3D70" w:rsidRDefault="00941954">
          <w:pPr>
            <w:pStyle w:val="a5"/>
            <w:rPr>
              <w:rFonts w:ascii="Times New Roman" w:hAnsi="Times New Roman"/>
              <w:b w:val="0"/>
              <w:color w:val="auto"/>
            </w:rPr>
          </w:pPr>
          <w:r w:rsidRPr="000B3D70">
            <w:rPr>
              <w:rFonts w:ascii="Times New Roman" w:hAnsi="Times New Roman"/>
              <w:b w:val="0"/>
              <w:color w:val="auto"/>
            </w:rPr>
            <w:t>Оглавление</w:t>
          </w:r>
        </w:p>
        <w:p w:rsidR="00E55ED5" w:rsidRDefault="00941954">
          <w:pPr>
            <w:pStyle w:val="11"/>
            <w:tabs>
              <w:tab w:val="right" w:leader="dot" w:pos="9627"/>
            </w:tabs>
            <w:rPr>
              <w:noProof/>
            </w:rPr>
          </w:pPr>
          <w:r w:rsidRPr="000B3D70">
            <w:rPr>
              <w:rFonts w:ascii="Times New Roman" w:hAnsi="Times New Roman"/>
              <w:sz w:val="28"/>
            </w:rPr>
            <w:fldChar w:fldCharType="begin"/>
          </w:r>
          <w:r w:rsidRPr="000B3D70">
            <w:rPr>
              <w:rFonts w:ascii="Times New Roman" w:hAnsi="Times New Roman"/>
              <w:sz w:val="28"/>
            </w:rPr>
            <w:instrText xml:space="preserve"> TOC \o "1-4" \h \z \u </w:instrText>
          </w:r>
          <w:r w:rsidRPr="000B3D70">
            <w:rPr>
              <w:rFonts w:ascii="Times New Roman" w:hAnsi="Times New Roman"/>
              <w:sz w:val="28"/>
            </w:rPr>
            <w:fldChar w:fldCharType="separate"/>
          </w:r>
          <w:hyperlink w:anchor="_Toc386138596" w:history="1">
            <w:r w:rsidR="00E55ED5" w:rsidRPr="007670FC">
              <w:rPr>
                <w:rStyle w:val="a8"/>
                <w:noProof/>
              </w:rPr>
              <w:t>1 Составление схемы замещения сети и определение её параметров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_Toc386138596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597" w:history="1">
            <w:r w:rsidR="00E55ED5" w:rsidRPr="007670FC">
              <w:rPr>
                <w:rStyle w:val="a8"/>
                <w:noProof/>
              </w:rPr>
              <w:t>1.1 Расчет параметров схемы замещения линии электропередачи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_Toc386138597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31"/>
            <w:tabs>
              <w:tab w:val="right" w:leader="dot" w:pos="9627"/>
            </w:tabs>
            <w:rPr>
              <w:noProof/>
            </w:rPr>
          </w:pPr>
          <w:hyperlink w:anchor="_Toc386138598" w:history="1">
            <w:r w:rsidR="00E55ED5" w:rsidRPr="007670FC">
              <w:rPr>
                <w:rStyle w:val="a8"/>
                <w:noProof/>
              </w:rPr>
              <w:t>1.1.1 Расчет линии В-3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_Toc386138598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41"/>
            <w:tabs>
              <w:tab w:val="right" w:leader="dot" w:pos="9627"/>
            </w:tabs>
            <w:rPr>
              <w:rFonts w:eastAsiaTheme="minorEastAsia"/>
              <w:noProof/>
              <w:lang w:eastAsia="ru-RU"/>
            </w:rPr>
          </w:pPr>
          <w:hyperlink w:anchor="_Toc386138599" w:history="1">
            <w:r w:rsidR="00E55ED5" w:rsidRPr="007670FC">
              <w:rPr>
                <w:rStyle w:val="a8"/>
                <w:noProof/>
              </w:rPr>
              <w:t>1.1.1.1 Расчет удельных параметров схемы замещения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_Toc386138599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41"/>
            <w:tabs>
              <w:tab w:val="right" w:leader="dot" w:pos="9627"/>
            </w:tabs>
            <w:rPr>
              <w:rFonts w:eastAsiaTheme="minorEastAsia"/>
              <w:noProof/>
              <w:lang w:eastAsia="ru-RU"/>
            </w:rPr>
          </w:pPr>
          <w:hyperlink w:anchor="_Toc386138600" w:history="1">
            <w:r w:rsidR="00E55ED5" w:rsidRPr="007670FC">
              <w:rPr>
                <w:rStyle w:val="a8"/>
                <w:noProof/>
              </w:rPr>
              <w:t>1.1.1.2 Расчет эквивалентных параметров схемы замещения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_Toc386138600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5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1" w:history="1">
            <w:r w:rsidR="00E55ED5" w:rsidRPr="007670FC">
              <w:rPr>
                <w:rStyle w:val="a8"/>
                <w:noProof/>
              </w:rPr>
              <w:t>1.2 Расчет параметров схемы замещения трансформаторов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_Toc386138601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6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31"/>
            <w:tabs>
              <w:tab w:val="right" w:leader="dot" w:pos="9627"/>
            </w:tabs>
            <w:rPr>
              <w:noProof/>
            </w:rPr>
          </w:pPr>
          <w:hyperlink w:anchor="_Toc386138602" w:history="1">
            <w:r w:rsidR="00E55ED5" w:rsidRPr="007670FC">
              <w:rPr>
                <w:rStyle w:val="a8"/>
                <w:noProof/>
              </w:rPr>
              <w:t>1.2.1 Расчет параметров схемы замещения понижающей двухтрансформаторной подстанции 1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_Toc386138602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6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3" w:history="1">
            <w:r w:rsidR="00E55ED5" w:rsidRPr="007670FC">
              <w:rPr>
                <w:rStyle w:val="a8"/>
                <w:noProof/>
              </w:rPr>
              <w:t>1.3 Расчет параметров схемы замещения автотрансформаторов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_Toc386138603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7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31"/>
            <w:tabs>
              <w:tab w:val="right" w:leader="dot" w:pos="9627"/>
            </w:tabs>
            <w:rPr>
              <w:noProof/>
            </w:rPr>
          </w:pPr>
          <w:hyperlink w:anchor="_Toc386138604" w:history="1">
            <w:r w:rsidR="00E55ED5" w:rsidRPr="007670FC">
              <w:rPr>
                <w:rStyle w:val="a8"/>
                <w:noProof/>
              </w:rPr>
              <w:t>1.3.1 Расчет параметров схемы замещения понижающей двухтрансформаторной подстанции 2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_Toc386138604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7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11"/>
            <w:tabs>
              <w:tab w:val="right" w:leader="dot" w:pos="9627"/>
            </w:tabs>
            <w:rPr>
              <w:noProof/>
            </w:rPr>
          </w:pPr>
          <w:hyperlink w:anchor="_Toc386138605" w:history="1">
            <w:r w:rsidR="00E55ED5" w:rsidRPr="007670FC">
              <w:rPr>
                <w:rStyle w:val="a8"/>
                <w:noProof/>
              </w:rPr>
              <w:t>2 Выполнение расчета потокораспределения и напряжения в узлах сети в нормальном режиме работы сети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_Toc386138605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10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6" w:history="1">
            <w:r w:rsidR="00E55ED5" w:rsidRPr="007670FC">
              <w:rPr>
                <w:rStyle w:val="a8"/>
                <w:noProof/>
              </w:rPr>
              <w:t>2.1 Определение приведенной и расчетной нагрузки понижающей двухтрансформаторной подстанции 1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_Toc386138606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10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7" w:history="1">
            <w:r w:rsidR="00E55ED5" w:rsidRPr="007670FC">
              <w:rPr>
                <w:rStyle w:val="a8"/>
                <w:noProof/>
              </w:rPr>
              <w:t>2.2 Определение приведенной и расчетной нагрузки понижающей двухтрансформаторной подстанции 3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_Toc386138607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10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8" w:history="1">
            <w:r w:rsidR="00E55ED5" w:rsidRPr="007670FC">
              <w:rPr>
                <w:rStyle w:val="a8"/>
                <w:noProof/>
              </w:rPr>
              <w:t>2.3 Определение приведенной и расчетной нагрузки понижающей двухавтотрансформаторной подстанции 2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_Toc386138608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11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09" w:history="1">
            <w:r w:rsidR="00E55ED5" w:rsidRPr="007670FC">
              <w:rPr>
                <w:rStyle w:val="a8"/>
                <w:noProof/>
              </w:rPr>
              <w:t>2.4 Расчет режима кольцевой сети 220 кВ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_Toc386138609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13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0" w:history="1">
            <w:r w:rsidR="00E55ED5" w:rsidRPr="007670FC">
              <w:rPr>
                <w:rStyle w:val="a8"/>
                <w:noProof/>
              </w:rPr>
              <w:t>2.5 Расчет распределения напряжений в ветвях автотрансформатора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_Toc386138610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17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1" w:history="1">
            <w:r w:rsidR="00E55ED5" w:rsidRPr="007670FC">
              <w:rPr>
                <w:rStyle w:val="a8"/>
                <w:noProof/>
              </w:rPr>
              <w:t xml:space="preserve">2.6 Расчет напряжения </w:t>
            </w:r>
            <w:r w:rsidR="00E55ED5" w:rsidRPr="007670FC">
              <w:rPr>
                <w:rStyle w:val="a8"/>
                <w:noProof/>
                <w:lang w:val="en-US"/>
              </w:rPr>
              <w:t>U</w:t>
            </w:r>
            <w:r w:rsidR="00E55ED5" w:rsidRPr="007670FC">
              <w:rPr>
                <w:rStyle w:val="a8"/>
                <w:noProof/>
                <w:vertAlign w:val="subscript"/>
              </w:rPr>
              <w:t>1</w:t>
            </w:r>
            <w:r w:rsidR="00E55ED5" w:rsidRPr="007670FC">
              <w:rPr>
                <w:rStyle w:val="a8"/>
                <w:noProof/>
              </w:rPr>
              <w:t xml:space="preserve"> узла 1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_Toc386138611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18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2" w:history="1">
            <w:r w:rsidR="00E55ED5" w:rsidRPr="007670FC">
              <w:rPr>
                <w:rStyle w:val="a8"/>
                <w:noProof/>
              </w:rPr>
              <w:t>2.7 Расчет распределения напряжений трансформатора ПС1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_Toc386138612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19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3" w:history="1">
            <w:r w:rsidR="00E55ED5" w:rsidRPr="007670FC">
              <w:rPr>
                <w:rStyle w:val="a8"/>
                <w:noProof/>
              </w:rPr>
              <w:t>2.8 Расчет распределения напряжений трансформатора ПС 3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_Toc386138613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19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11"/>
            <w:tabs>
              <w:tab w:val="right" w:leader="dot" w:pos="9627"/>
            </w:tabs>
            <w:rPr>
              <w:noProof/>
            </w:rPr>
          </w:pPr>
          <w:hyperlink w:anchor="_Toc386138614" w:history="1">
            <w:r w:rsidR="00E55ED5" w:rsidRPr="007670FC">
              <w:rPr>
                <w:rStyle w:val="a8"/>
                <w:noProof/>
              </w:rPr>
              <w:t>3 Выполнение расчета потокораспределения и напряжения в узлах сети в послеаварийном режиме работы сети (отключение наиболее загруженной линии в кольцевой сети 220 кв)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_Toc386138614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20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5" w:history="1">
            <w:r w:rsidR="00E55ED5" w:rsidRPr="007670FC">
              <w:rPr>
                <w:rStyle w:val="a8"/>
                <w:noProof/>
              </w:rPr>
              <w:t>3.1 Расчет режима магистральной сети.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_Toc386138615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20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6" w:history="1">
            <w:r w:rsidR="00E55ED5" w:rsidRPr="007670FC">
              <w:rPr>
                <w:rStyle w:val="a8"/>
                <w:noProof/>
              </w:rPr>
              <w:t>3.2 Расчет распределения напряжений в ветвях автотрансформатора в послеаварийном режиме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_Toc386138616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22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7" w:history="1">
            <w:r w:rsidR="00E55ED5" w:rsidRPr="007670FC">
              <w:rPr>
                <w:rStyle w:val="a8"/>
                <w:noProof/>
              </w:rPr>
              <w:t xml:space="preserve">3.3 Расчет напряжения </w:t>
            </w:r>
            <w:r w:rsidR="00E55ED5" w:rsidRPr="007670FC">
              <w:rPr>
                <w:rStyle w:val="a8"/>
                <w:noProof/>
                <w:lang w:val="en-US"/>
              </w:rPr>
              <w:t>U</w:t>
            </w:r>
            <w:r w:rsidR="00E55ED5" w:rsidRPr="007670FC">
              <w:rPr>
                <w:rStyle w:val="a8"/>
                <w:noProof/>
                <w:vertAlign w:val="subscript"/>
              </w:rPr>
              <w:t>1</w:t>
            </w:r>
            <w:r w:rsidR="00E55ED5" w:rsidRPr="007670FC">
              <w:rPr>
                <w:rStyle w:val="a8"/>
                <w:noProof/>
              </w:rPr>
              <w:t xml:space="preserve"> узла 1 в послеаварийном режиме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_Toc386138617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23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8" w:history="1">
            <w:r w:rsidR="00E55ED5" w:rsidRPr="007670FC">
              <w:rPr>
                <w:rStyle w:val="a8"/>
                <w:noProof/>
              </w:rPr>
              <w:t>3.4 Расчет распределения напряжений трансформатора ПС1 в послеаварийном режиме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_Toc386138618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19" w:history="1">
            <w:r w:rsidR="00E55ED5" w:rsidRPr="007670FC">
              <w:rPr>
                <w:rStyle w:val="a8"/>
                <w:noProof/>
              </w:rPr>
              <w:t>3.5 Расчет распределения напряжений трансформатора ПС 3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_Toc386138619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24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11"/>
            <w:tabs>
              <w:tab w:val="right" w:leader="dot" w:pos="9627"/>
            </w:tabs>
            <w:rPr>
              <w:noProof/>
            </w:rPr>
          </w:pPr>
          <w:hyperlink w:anchor="_Toc386138620" w:history="1">
            <w:r w:rsidR="00E55ED5" w:rsidRPr="007670FC">
              <w:rPr>
                <w:rStyle w:val="a8"/>
                <w:noProof/>
              </w:rPr>
              <w:t>4 Оценка достаточности регулировочных диапазонов устройств РПН трансформаторов на всех подстанциях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_Toc386138620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25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21" w:history="1">
            <w:r w:rsidR="00E55ED5" w:rsidRPr="007670FC">
              <w:rPr>
                <w:rStyle w:val="a8"/>
                <w:noProof/>
              </w:rPr>
              <w:t>4.1 Оценка достаточности регулировочного диапазона устройства РПН трансформатора на ПС1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_Toc386138621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25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22" w:history="1">
            <w:r w:rsidR="00E55ED5" w:rsidRPr="007670FC">
              <w:rPr>
                <w:rStyle w:val="a8"/>
                <w:noProof/>
              </w:rPr>
              <w:t>4.2 Оценка достаточности регулировочного диапазона устройства РПН трансформатора на ПС3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_Toc386138622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26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21"/>
            <w:tabs>
              <w:tab w:val="right" w:leader="dot" w:pos="9627"/>
            </w:tabs>
            <w:rPr>
              <w:noProof/>
            </w:rPr>
          </w:pPr>
          <w:hyperlink w:anchor="_Toc386138623" w:history="1">
            <w:r w:rsidR="00E55ED5" w:rsidRPr="007670FC">
              <w:rPr>
                <w:rStyle w:val="a8"/>
                <w:noProof/>
              </w:rPr>
              <w:t>4.3 Оценка достаточности регулировочного диапазона РПН и ЛРТ АТР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_Toc386138623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28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11"/>
            <w:tabs>
              <w:tab w:val="right" w:leader="dot" w:pos="9627"/>
            </w:tabs>
            <w:rPr>
              <w:noProof/>
            </w:rPr>
          </w:pPr>
          <w:hyperlink w:anchor="_Toc386138624" w:history="1">
            <w:r w:rsidR="00E55ED5" w:rsidRPr="007670FC">
              <w:rPr>
                <w:rStyle w:val="a8"/>
                <w:noProof/>
              </w:rPr>
              <w:t>5 Расчет потерь активной мощности и годовых потерь электроэнергии в сети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_Toc386138624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31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E55ED5" w:rsidRDefault="00BE67D3">
          <w:pPr>
            <w:pStyle w:val="11"/>
            <w:tabs>
              <w:tab w:val="right" w:leader="dot" w:pos="9627"/>
            </w:tabs>
            <w:rPr>
              <w:noProof/>
            </w:rPr>
          </w:pPr>
          <w:hyperlink w:anchor="_Toc386138625" w:history="1">
            <w:r w:rsidR="00E55ED5" w:rsidRPr="007670FC">
              <w:rPr>
                <w:rStyle w:val="a8"/>
                <w:noProof/>
              </w:rPr>
              <w:t>6 Библиографический список</w:t>
            </w:r>
            <w:r w:rsidR="00E55ED5">
              <w:rPr>
                <w:noProof/>
                <w:webHidden/>
              </w:rPr>
              <w:tab/>
            </w:r>
            <w:r w:rsidR="00E55ED5">
              <w:rPr>
                <w:noProof/>
                <w:webHidden/>
              </w:rPr>
              <w:fldChar w:fldCharType="begin"/>
            </w:r>
            <w:r w:rsidR="00E55ED5">
              <w:rPr>
                <w:noProof/>
                <w:webHidden/>
              </w:rPr>
              <w:instrText xml:space="preserve"> PAGEREF _Toc386138625 \h </w:instrText>
            </w:r>
            <w:r w:rsidR="00E55ED5">
              <w:rPr>
                <w:noProof/>
                <w:webHidden/>
              </w:rPr>
            </w:r>
            <w:r w:rsidR="00E55ED5">
              <w:rPr>
                <w:noProof/>
                <w:webHidden/>
              </w:rPr>
              <w:fldChar w:fldCharType="separate"/>
            </w:r>
            <w:r w:rsidR="00F63772">
              <w:rPr>
                <w:noProof/>
                <w:webHidden/>
              </w:rPr>
              <w:t>33</w:t>
            </w:r>
            <w:r w:rsidR="00E55ED5">
              <w:rPr>
                <w:noProof/>
                <w:webHidden/>
              </w:rPr>
              <w:fldChar w:fldCharType="end"/>
            </w:r>
          </w:hyperlink>
        </w:p>
        <w:p w:rsidR="00F35BCC" w:rsidRPr="00627943" w:rsidRDefault="00941954" w:rsidP="00627943">
          <w:pPr>
            <w:tabs>
              <w:tab w:val="left" w:pos="4225"/>
            </w:tabs>
          </w:pPr>
          <w:r w:rsidRPr="000B3D70">
            <w:rPr>
              <w:rFonts w:ascii="Times New Roman" w:eastAsiaTheme="minorEastAsia" w:hAnsi="Times New Roman"/>
              <w:sz w:val="28"/>
              <w:lang w:eastAsia="ru-RU"/>
            </w:rPr>
            <w:lastRenderedPageBreak/>
            <w:fldChar w:fldCharType="end"/>
          </w:r>
        </w:p>
      </w:sdtContent>
    </w:sdt>
    <w:p w:rsidR="00C75F0F" w:rsidRPr="00F35BCC" w:rsidRDefault="00C75F0F" w:rsidP="00F35BCC">
      <w:pPr>
        <w:pStyle w:val="1"/>
        <w:spacing w:line="360" w:lineRule="auto"/>
      </w:pPr>
      <w:bookmarkStart w:id="1" w:name="_Toc381820700"/>
      <w:bookmarkStart w:id="2" w:name="_Toc386138596"/>
      <w:r w:rsidRPr="00F35BCC">
        <w:lastRenderedPageBreak/>
        <w:t>Составление схемы замещения сети и определение её параметров</w:t>
      </w:r>
      <w:bookmarkEnd w:id="0"/>
      <w:bookmarkEnd w:id="1"/>
      <w:bookmarkEnd w:id="2"/>
    </w:p>
    <w:p w:rsidR="00C75F0F" w:rsidRPr="00F35BCC" w:rsidRDefault="00C75F0F" w:rsidP="00F35BCC">
      <w:pPr>
        <w:pStyle w:val="a3"/>
        <w:spacing w:line="360" w:lineRule="auto"/>
        <w:rPr>
          <w:sz w:val="28"/>
          <w:szCs w:val="28"/>
        </w:rPr>
      </w:pPr>
      <w:r w:rsidRPr="00F35BCC">
        <w:rPr>
          <w:sz w:val="28"/>
          <w:szCs w:val="28"/>
        </w:rPr>
        <w:t>Схема замещения сети составляется с использованием схем замещения её отдельных элементов. В рассматриваемой сети такими элементами являются линии электропередачи 110 и 220 кВ, трансформаторы и автотрансформаторы понижающих подстанций. Рассмотрим каждую группу  элементов  отдельно.</w:t>
      </w:r>
    </w:p>
    <w:p w:rsidR="00C75F0F" w:rsidRPr="00F35BCC" w:rsidRDefault="00C75F0F" w:rsidP="00F35BCC">
      <w:pPr>
        <w:pStyle w:val="2"/>
        <w:spacing w:line="360" w:lineRule="auto"/>
      </w:pPr>
      <w:bookmarkStart w:id="3" w:name="_Toc229948182"/>
      <w:bookmarkStart w:id="4" w:name="_Toc381820701"/>
      <w:bookmarkStart w:id="5" w:name="_Toc386138597"/>
      <w:r w:rsidRPr="00F35BCC">
        <w:t xml:space="preserve">Расчет </w:t>
      </w:r>
      <w:proofErr w:type="gramStart"/>
      <w:r w:rsidRPr="00F35BCC">
        <w:t>параметров схемы замещения линии электропередачи</w:t>
      </w:r>
      <w:bookmarkEnd w:id="3"/>
      <w:bookmarkEnd w:id="4"/>
      <w:bookmarkEnd w:id="5"/>
      <w:proofErr w:type="gramEnd"/>
    </w:p>
    <w:p w:rsidR="00C75F0F" w:rsidRPr="00F35BCC" w:rsidRDefault="00C75F0F" w:rsidP="00F35BCC">
      <w:pPr>
        <w:pStyle w:val="a3"/>
        <w:spacing w:line="360" w:lineRule="auto"/>
        <w:rPr>
          <w:sz w:val="28"/>
          <w:szCs w:val="28"/>
        </w:rPr>
      </w:pPr>
      <w:r w:rsidRPr="00F35BCC">
        <w:rPr>
          <w:sz w:val="28"/>
          <w:szCs w:val="28"/>
        </w:rPr>
        <w:t>Для линий электропередачи номинальным напряжением не более 220 кВ используем П-образную схему замещения</w:t>
      </w:r>
      <w:r w:rsidR="00F27019">
        <w:rPr>
          <w:sz w:val="28"/>
          <w:szCs w:val="28"/>
        </w:rPr>
        <w:t xml:space="preserve">, </w:t>
      </w:r>
      <w:r w:rsidRPr="00F35BCC">
        <w:rPr>
          <w:sz w:val="28"/>
          <w:szCs w:val="28"/>
        </w:rPr>
        <w:t>поперечные ветви которой представлены только неизменными значениями половины зарядной мощности (</w:t>
      </w:r>
      <w:proofErr w:type="spellStart"/>
      <w:r w:rsidRPr="00F35BCC">
        <w:rPr>
          <w:i/>
          <w:sz w:val="28"/>
          <w:szCs w:val="28"/>
        </w:rPr>
        <w:t>Q</w:t>
      </w:r>
      <w:r w:rsidRPr="00F35BCC">
        <w:rPr>
          <w:sz w:val="28"/>
          <w:szCs w:val="28"/>
          <w:vertAlign w:val="subscript"/>
        </w:rPr>
        <w:t>c</w:t>
      </w:r>
      <w:proofErr w:type="spellEnd"/>
      <w:r w:rsidRPr="00F35BCC">
        <w:rPr>
          <w:sz w:val="28"/>
          <w:szCs w:val="28"/>
        </w:rPr>
        <w:t>/2). Потерями активной мощности на корону (</w:t>
      </w:r>
      <w:r w:rsidRPr="00F35BCC">
        <w:rPr>
          <w:i/>
          <w:sz w:val="28"/>
          <w:szCs w:val="28"/>
        </w:rPr>
        <w:t>∆</w:t>
      </w:r>
      <w:proofErr w:type="spellStart"/>
      <w:proofErr w:type="gramStart"/>
      <w:r w:rsidRPr="00F35BCC">
        <w:rPr>
          <w:i/>
          <w:sz w:val="28"/>
          <w:szCs w:val="28"/>
        </w:rPr>
        <w:t>P</w:t>
      </w:r>
      <w:proofErr w:type="gramEnd"/>
      <w:r w:rsidRPr="00F35BCC">
        <w:rPr>
          <w:sz w:val="28"/>
          <w:szCs w:val="28"/>
          <w:vertAlign w:val="subscript"/>
        </w:rPr>
        <w:t>кор</w:t>
      </w:r>
      <w:proofErr w:type="spellEnd"/>
      <w:r w:rsidRPr="00F35BCC">
        <w:rPr>
          <w:sz w:val="28"/>
          <w:szCs w:val="28"/>
        </w:rPr>
        <w:t>), которые определяют значение активной проводимости линии (</w:t>
      </w:r>
      <w:proofErr w:type="spellStart"/>
      <w:r w:rsidRPr="00F35BCC">
        <w:rPr>
          <w:i/>
          <w:sz w:val="28"/>
          <w:szCs w:val="28"/>
        </w:rPr>
        <w:t>G</w:t>
      </w:r>
      <w:r w:rsidRPr="00F35BCC">
        <w:rPr>
          <w:sz w:val="28"/>
          <w:szCs w:val="28"/>
          <w:vertAlign w:val="subscript"/>
        </w:rPr>
        <w:t>л</w:t>
      </w:r>
      <w:proofErr w:type="spellEnd"/>
      <w:r w:rsidRPr="00F35BCC">
        <w:rPr>
          <w:sz w:val="28"/>
          <w:szCs w:val="28"/>
        </w:rPr>
        <w:t>), можно пренебречь.</w:t>
      </w:r>
    </w:p>
    <w:p w:rsidR="00C75F0F" w:rsidRPr="005F6B46" w:rsidRDefault="00C75F0F" w:rsidP="005F6B46">
      <w:pPr>
        <w:pStyle w:val="3"/>
      </w:pPr>
      <w:bookmarkStart w:id="6" w:name="_Toc229948183"/>
      <w:bookmarkStart w:id="7" w:name="_Toc381820702"/>
      <w:bookmarkStart w:id="8" w:name="_Toc386138598"/>
      <w:r w:rsidRPr="005F6B46">
        <w:t>Расчет линии В-</w:t>
      </w:r>
      <w:bookmarkEnd w:id="6"/>
      <w:r w:rsidRPr="005F6B46">
        <w:t>3</w:t>
      </w:r>
      <w:bookmarkEnd w:id="7"/>
      <w:bookmarkEnd w:id="8"/>
    </w:p>
    <w:p w:rsidR="00C75F0F" w:rsidRPr="00F35BCC" w:rsidRDefault="00C75F0F" w:rsidP="00F35BCC">
      <w:pPr>
        <w:pStyle w:val="4"/>
        <w:spacing w:line="360" w:lineRule="auto"/>
        <w:rPr>
          <w:sz w:val="28"/>
          <w:szCs w:val="28"/>
        </w:rPr>
      </w:pPr>
      <w:bookmarkStart w:id="9" w:name="_Toc386138599"/>
      <w:r w:rsidRPr="00F35BCC">
        <w:rPr>
          <w:sz w:val="28"/>
          <w:szCs w:val="28"/>
        </w:rPr>
        <w:t>Расчет удельных параметров схемы замещения</w:t>
      </w:r>
      <w:bookmarkEnd w:id="9"/>
    </w:p>
    <w:p w:rsidR="00C75F0F" w:rsidRPr="00F35BCC" w:rsidRDefault="00C75F0F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определения параметров схемы замещения линий электропередачи необходимо в</w:t>
      </w:r>
      <w:r w:rsid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начале вычислить их погонные реактивные параметры (x</w:t>
      </w:r>
      <w:r w:rsidRPr="00C232D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b</w:t>
      </w:r>
      <w:r w:rsidRPr="00C232D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) с использованием соответствующих значений среднегеометрического расстояния между фазами (</w:t>
      </w:r>
      <w:proofErr w:type="spellStart"/>
      <w:proofErr w:type="gramStart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D</w:t>
      </w:r>
      <w:proofErr w:type="gramEnd"/>
      <w:r w:rsidRPr="00C232D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сг</w:t>
      </w:r>
      <w:proofErr w:type="spellEnd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) и диаметра провода (</w:t>
      </w:r>
      <w:proofErr w:type="spellStart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d</w:t>
      </w:r>
      <w:r w:rsidRPr="00C232D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пр</w:t>
      </w:r>
      <w:proofErr w:type="spellEnd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При этом можно пренебречь взаимным влиянием цепей </w:t>
      </w:r>
      <w:proofErr w:type="spellStart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двухцепной</w:t>
      </w:r>
      <w:proofErr w:type="spellEnd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линии электропередачи.</w:t>
      </w:r>
    </w:p>
    <w:p w:rsidR="008103C5" w:rsidRDefault="005D7BC2" w:rsidP="008103C5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4A11FD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дельное активное сопротивление</w:t>
      </w:r>
      <w:r w:rsidR="00CE0699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линии</w:t>
      </w:r>
      <w:r w:rsidR="007C6537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</w:t>
      </w:r>
      <w:r w:rsidR="005B6D34" w:rsidRPr="00F35BCC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56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.8pt;height:31.25pt" o:ole="">
            <v:imagedata r:id="rId9" o:title=""/>
          </v:shape>
          <o:OLEObject Type="Embed" ProgID="Equation.DSMT4" ShapeID="_x0000_i1025" DrawAspect="Content" ObjectID="_1459897947" r:id="rId10"/>
        </w:object>
      </w:r>
      <w:r w:rsid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B6D34" w:rsidRPr="005B6D34">
        <w:rPr>
          <w:rFonts w:ascii="Times New Roman" w:eastAsia="Times New Roman" w:hAnsi="Times New Roman" w:cs="Times New Roman"/>
          <w:sz w:val="28"/>
          <w:szCs w:val="28"/>
          <w:lang w:eastAsia="ru-RU"/>
        </w:rPr>
        <w:t>[1,</w:t>
      </w:r>
      <w:r w:rsidR="005B6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  <w:r w:rsidR="005B6D34" w:rsidRPr="005B6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72</w:t>
      </w:r>
      <w:r w:rsidR="005B6D34" w:rsidRP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>].</w:t>
      </w:r>
    </w:p>
    <w:p w:rsidR="007C6537" w:rsidRPr="00F35BCC" w:rsidRDefault="007C6537" w:rsidP="008103C5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Удельное индуктивное сопротивление</w:t>
      </w:r>
      <w:r w:rsidR="00CE0699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линии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C6537" w:rsidRPr="00F35BCC" w:rsidRDefault="00307B16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7180" w:dyaOrig="700">
          <v:shape id="_x0000_i1026" type="#_x0000_t75" style="width:359.3pt;height:35.3pt" o:ole="">
            <v:imagedata r:id="rId11" o:title=""/>
          </v:shape>
          <o:OLEObject Type="Embed" ProgID="Equation.DSMT4" ShapeID="_x0000_i1026" DrawAspect="Content" ObjectID="_1459897948" r:id="rId12"/>
        </w:object>
      </w:r>
    </w:p>
    <w:p w:rsidR="000035B7" w:rsidRPr="00F35BCC" w:rsidRDefault="007C6537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proofErr w:type="gramStart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proofErr w:type="spellStart"/>
      <w:proofErr w:type="gramEnd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сг</w:t>
      </w:r>
      <w:proofErr w:type="spellEnd"/>
      <w:r w:rsidR="005D7BC2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r w:rsidR="000035B7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- среднегеометрическое расстояние между фазами;</w:t>
      </w:r>
    </w:p>
    <w:p w:rsidR="007C6537" w:rsidRPr="00F35BCC" w:rsidRDefault="00307B16" w:rsidP="008103C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proofErr w:type="spellStart"/>
      <w:r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сг</w:t>
      </w:r>
      <w:proofErr w:type="spellEnd"/>
      <w:r w:rsidRPr="00F35BC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=8км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035B7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линии 220кВ;</w:t>
      </w:r>
    </w:p>
    <w:p w:rsidR="000035B7" w:rsidRPr="00F35BCC" w:rsidRDefault="00307B16" w:rsidP="008103C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proofErr w:type="spellStart"/>
      <w:r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proofErr w:type="spellEnd"/>
      <w:r w:rsidR="000035B7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="000035B7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радиус провода;</w:t>
      </w:r>
    </w:p>
    <w:p w:rsidR="000035B7" w:rsidRPr="00F35BCC" w:rsidRDefault="00307B16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680" w:dyaOrig="660">
          <v:shape id="_x0000_i1027" type="#_x0000_t75" style="width:134.5pt;height:32.6pt" o:ole="">
            <v:imagedata r:id="rId13" o:title=""/>
          </v:shape>
          <o:OLEObject Type="Embed" ProgID="Equation.DSMT4" ShapeID="_x0000_i1027" DrawAspect="Content" ObjectID="_1459897949" r:id="rId14"/>
        </w:object>
      </w:r>
    </w:p>
    <w:p w:rsidR="000035B7" w:rsidRPr="00F35BCC" w:rsidRDefault="000035B7" w:rsidP="008103C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здесь </w:t>
      </w:r>
      <w:proofErr w:type="gramStart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proofErr w:type="spellStart"/>
      <w:proofErr w:type="gramEnd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proofErr w:type="spellEnd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диаметр провода,</w:t>
      </w:r>
      <w:r w:rsidR="00810949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proofErr w:type="spellStart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proofErr w:type="spellEnd"/>
      <w:r w:rsidR="00810949" w:rsidRPr="00F35BC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=21,6мм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провода марки АС 240/32</w:t>
      </w:r>
      <w:r w:rsidR="008103C5" w:rsidRP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03C5" w:rsidRPr="005B6D34">
        <w:rPr>
          <w:rFonts w:ascii="Times New Roman" w:eastAsia="Times New Roman" w:hAnsi="Times New Roman" w:cs="Times New Roman"/>
          <w:sz w:val="28"/>
          <w:szCs w:val="28"/>
          <w:lang w:eastAsia="ru-RU"/>
        </w:rPr>
        <w:t>[1,</w:t>
      </w:r>
      <w:r w:rsid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стр.</w:t>
      </w:r>
      <w:r w:rsidR="008103C5" w:rsidRPr="005B6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72</w:t>
      </w:r>
      <w:r w:rsidR="008103C5" w:rsidRP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42E04" w:rsidRPr="00F35BCC" w:rsidRDefault="00E42E04" w:rsidP="00F35BC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Удельная емкостная проводимость линии:</w:t>
      </w:r>
    </w:p>
    <w:p w:rsidR="00CE0699" w:rsidRPr="00F35BCC" w:rsidRDefault="00C5162C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62"/>
          <w:sz w:val="28"/>
          <w:szCs w:val="28"/>
          <w:lang w:eastAsia="ru-RU"/>
        </w:rPr>
        <w:object w:dxaOrig="4620" w:dyaOrig="1040">
          <v:shape id="_x0000_i1028" type="#_x0000_t75" style="width:230.95pt;height:53pt" o:ole="">
            <v:imagedata r:id="rId15" o:title=""/>
          </v:shape>
          <o:OLEObject Type="Embed" ProgID="Equation.DSMT4" ShapeID="_x0000_i1028" DrawAspect="Content" ObjectID="_1459897950" r:id="rId16"/>
        </w:object>
      </w:r>
    </w:p>
    <w:p w:rsidR="000035B7" w:rsidRPr="00F35BCC" w:rsidRDefault="00CE0699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Удельная зарядная мощность линии:</w:t>
      </w:r>
    </w:p>
    <w:p w:rsidR="00CE0699" w:rsidRPr="00F35BCC" w:rsidRDefault="00C5162C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35BCC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4860" w:dyaOrig="620">
          <v:shape id="_x0000_i1029" type="#_x0000_t75" style="width:241.15pt;height:31.25pt" o:ole="">
            <v:imagedata r:id="rId17" o:title=""/>
          </v:shape>
          <o:OLEObject Type="Embed" ProgID="Equation.DSMT4" ShapeID="_x0000_i1029" DrawAspect="Content" ObjectID="_1459897951" r:id="rId18"/>
        </w:object>
      </w:r>
    </w:p>
    <w:p w:rsidR="00C5162C" w:rsidRPr="00F35BCC" w:rsidRDefault="008103C5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8103C5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="00C5162C"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proofErr w:type="gramEnd"/>
      <w:r w:rsidR="00C5162C"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ном</w:t>
      </w:r>
      <w:r w:rsidR="00C5162C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номинальное напряжение линии.</w:t>
      </w:r>
    </w:p>
    <w:p w:rsidR="00476552" w:rsidRPr="00F35BCC" w:rsidRDefault="00476552" w:rsidP="00F35BCC">
      <w:pPr>
        <w:pStyle w:val="4"/>
        <w:spacing w:line="360" w:lineRule="auto"/>
        <w:rPr>
          <w:sz w:val="28"/>
          <w:szCs w:val="28"/>
        </w:rPr>
      </w:pPr>
      <w:bookmarkStart w:id="10" w:name="_Toc386138600"/>
      <w:r w:rsidRPr="00F35BCC">
        <w:rPr>
          <w:sz w:val="28"/>
          <w:szCs w:val="28"/>
        </w:rPr>
        <w:t>Расчет эквивалентных параметров схемы замещения</w:t>
      </w:r>
      <w:bookmarkEnd w:id="10"/>
    </w:p>
    <w:p w:rsidR="00476552" w:rsidRPr="00F35BCC" w:rsidRDefault="00476552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Параметры схемы замещения линий электропередачи определяются с учетом числа цепей линии.</w:t>
      </w:r>
    </w:p>
    <w:p w:rsidR="00810949" w:rsidRPr="00F35BCC" w:rsidRDefault="00810949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Активное сопротивление линии:</w:t>
      </w:r>
    </w:p>
    <w:p w:rsidR="00810949" w:rsidRPr="00F35BCC" w:rsidRDefault="00C5162C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3360" w:dyaOrig="700">
          <v:shape id="_x0000_i1030" type="#_x0000_t75" style="width:167.1pt;height:35.3pt" o:ole="">
            <v:imagedata r:id="rId19" o:title=""/>
          </v:shape>
          <o:OLEObject Type="Embed" ProgID="Equation.DSMT4" ShapeID="_x0000_i1030" DrawAspect="Content" ObjectID="_1459897952" r:id="rId20"/>
        </w:object>
      </w:r>
    </w:p>
    <w:p w:rsidR="00810949" w:rsidRPr="00F35BCC" w:rsidRDefault="00810949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L</w:t>
      </w: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длина линии;</w:t>
      </w:r>
    </w:p>
    <w:p w:rsidR="00810949" w:rsidRPr="00F35BCC" w:rsidRDefault="00810949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35BCC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F35BCC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ц</w:t>
      </w:r>
      <w:proofErr w:type="gramEnd"/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AC469F"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цепей;</w:t>
      </w:r>
    </w:p>
    <w:p w:rsidR="00AC469F" w:rsidRPr="00F35BCC" w:rsidRDefault="00AC469F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Индуктивное сопротивление линии:</w:t>
      </w:r>
    </w:p>
    <w:p w:rsidR="00AC469F" w:rsidRPr="00F35BCC" w:rsidRDefault="00C5162C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3540" w:dyaOrig="700">
          <v:shape id="_x0000_i1031" type="#_x0000_t75" style="width:178.65pt;height:35.3pt" o:ole="">
            <v:imagedata r:id="rId21" o:title=""/>
          </v:shape>
          <o:OLEObject Type="Embed" ProgID="Equation.DSMT4" ShapeID="_x0000_i1031" DrawAspect="Content" ObjectID="_1459897953" r:id="rId22"/>
        </w:object>
      </w:r>
    </w:p>
    <w:p w:rsidR="00AC469F" w:rsidRPr="00F35BCC" w:rsidRDefault="00AC469F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Емкостная проводимость линии:</w:t>
      </w:r>
    </w:p>
    <w:p w:rsidR="00AC469F" w:rsidRPr="00F35BCC" w:rsidRDefault="00C5162C" w:rsidP="008103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position w:val="-14"/>
          <w:sz w:val="28"/>
          <w:szCs w:val="28"/>
          <w:lang w:eastAsia="ru-RU"/>
        </w:rPr>
        <w:object w:dxaOrig="4560" w:dyaOrig="400">
          <v:shape id="_x0000_i1032" type="#_x0000_t75" style="width:228.9pt;height:20.4pt" o:ole="">
            <v:imagedata r:id="rId23" o:title=""/>
          </v:shape>
          <o:OLEObject Type="Embed" ProgID="Equation.DSMT4" ShapeID="_x0000_i1032" DrawAspect="Content" ObjectID="_1459897954" r:id="rId24"/>
        </w:object>
      </w:r>
    </w:p>
    <w:p w:rsidR="00810949" w:rsidRPr="00F35BCC" w:rsidRDefault="00C5162C" w:rsidP="00F35BC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BC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Зарядная мощность линии:</w:t>
      </w:r>
    </w:p>
    <w:p w:rsidR="00C5162C" w:rsidRPr="00F35BCC" w:rsidRDefault="0054629F" w:rsidP="008103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35BCC">
        <w:rPr>
          <w:rFonts w:ascii="Times New Roman" w:hAnsi="Times New Roman" w:cs="Times New Roman"/>
          <w:position w:val="-24"/>
          <w:sz w:val="28"/>
          <w:szCs w:val="28"/>
        </w:rPr>
        <w:object w:dxaOrig="5400" w:dyaOrig="660">
          <v:shape id="_x0000_i1033" type="#_x0000_t75" style="width:271pt;height:32.6pt" o:ole="">
            <v:imagedata r:id="rId25" o:title=""/>
          </v:shape>
          <o:OLEObject Type="Embed" ProgID="Equation.DSMT4" ShapeID="_x0000_i1033" DrawAspect="Content" ObjectID="_1459897955" r:id="rId26"/>
        </w:object>
      </w:r>
    </w:p>
    <w:p w:rsidR="0078484B" w:rsidRDefault="008C0D45" w:rsidP="0078484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35BCC">
        <w:rPr>
          <w:rFonts w:ascii="Times New Roman" w:hAnsi="Times New Roman" w:cs="Times New Roman"/>
          <w:sz w:val="28"/>
          <w:szCs w:val="28"/>
        </w:rPr>
        <w:t>Расчет параметров остальных линий проводится аналогично. Результаты расчета сведены в таблицу 3.</w:t>
      </w:r>
    </w:p>
    <w:p w:rsidR="00B43097" w:rsidRDefault="00B43097" w:rsidP="0078484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6D4FD8" w:rsidRPr="00F35BCC" w:rsidRDefault="006D4FD8" w:rsidP="0078484B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F35BCC">
        <w:rPr>
          <w:rFonts w:ascii="Times New Roman" w:hAnsi="Times New Roman" w:cs="Times New Roman"/>
          <w:sz w:val="24"/>
          <w:szCs w:val="24"/>
        </w:rPr>
        <w:lastRenderedPageBreak/>
        <w:t>Таблица 3. Параметры схемы замещения линий электропередачи</w:t>
      </w:r>
    </w:p>
    <w:tbl>
      <w:tblPr>
        <w:tblStyle w:val="a4"/>
        <w:tblW w:w="10031" w:type="dxa"/>
        <w:tblLayout w:type="fixed"/>
        <w:tblLook w:val="04A0" w:firstRow="1" w:lastRow="0" w:firstColumn="1" w:lastColumn="0" w:noHBand="0" w:noVBand="1"/>
      </w:tblPr>
      <w:tblGrid>
        <w:gridCol w:w="790"/>
        <w:gridCol w:w="803"/>
        <w:gridCol w:w="470"/>
        <w:gridCol w:w="626"/>
        <w:gridCol w:w="1095"/>
        <w:gridCol w:w="938"/>
        <w:gridCol w:w="939"/>
        <w:gridCol w:w="938"/>
        <w:gridCol w:w="951"/>
        <w:gridCol w:w="781"/>
        <w:gridCol w:w="782"/>
        <w:gridCol w:w="918"/>
      </w:tblGrid>
      <w:tr w:rsidR="00C232D6" w:rsidRPr="00F35BCC" w:rsidTr="004A48CB">
        <w:trPr>
          <w:trHeight w:val="285"/>
        </w:trPr>
        <w:tc>
          <w:tcPr>
            <w:tcW w:w="790" w:type="dxa"/>
            <w:vMerge w:val="restart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ЛЭП</w:t>
            </w:r>
          </w:p>
        </w:tc>
        <w:tc>
          <w:tcPr>
            <w:tcW w:w="803" w:type="dxa"/>
            <w:vMerge w:val="restart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232D6" w:rsidRPr="00F35BCC" w:rsidRDefault="00C232D6" w:rsidP="00C232D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580" w:dyaOrig="360">
                <v:shape id="_x0000_i1034" type="#_x0000_t75" style="width:29.2pt;height:19pt" o:ole="">
                  <v:imagedata r:id="rId27" o:title=""/>
                </v:shape>
                <o:OLEObject Type="Embed" ProgID="Equation.3" ShapeID="_x0000_i1034" DrawAspect="Content" ObjectID="_1459897956" r:id="rId28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</w:t>
            </w:r>
          </w:p>
        </w:tc>
        <w:tc>
          <w:tcPr>
            <w:tcW w:w="470" w:type="dxa"/>
            <w:vMerge w:val="restart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4"/>
                <w:sz w:val="24"/>
                <w:szCs w:val="24"/>
                <w:lang w:eastAsia="ru-RU"/>
              </w:rPr>
              <w:object w:dxaOrig="279" w:dyaOrig="380">
                <v:shape id="_x0000_i1035" type="#_x0000_t75" style="width:14.25pt;height:19pt" o:ole="">
                  <v:imagedata r:id="rId29" o:title=""/>
                </v:shape>
                <o:OLEObject Type="Embed" ProgID="Equation.3" ShapeID="_x0000_i1035" DrawAspect="Content" ObjectID="_1459897957" r:id="rId30"/>
              </w:object>
            </w:r>
          </w:p>
        </w:tc>
        <w:tc>
          <w:tcPr>
            <w:tcW w:w="626" w:type="dxa"/>
            <w:vMerge w:val="restart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eastAsia="ru-RU"/>
              </w:rPr>
              <w:object w:dxaOrig="220" w:dyaOrig="260">
                <v:shape id="_x0000_i1036" type="#_x0000_t75" style="width:10.85pt;height:12.9pt" o:ole="">
                  <v:imagedata r:id="rId31" o:title=""/>
                </v:shape>
                <o:OLEObject Type="Embed" ProgID="Equation.3" ShapeID="_x0000_i1036" DrawAspect="Content" ObjectID="_1459897958" r:id="rId32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км</w:t>
            </w:r>
            <w:proofErr w:type="spellEnd"/>
          </w:p>
        </w:tc>
        <w:tc>
          <w:tcPr>
            <w:tcW w:w="1095" w:type="dxa"/>
            <w:vMerge w:val="restart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Марка провода</w:t>
            </w:r>
          </w:p>
        </w:tc>
        <w:tc>
          <w:tcPr>
            <w:tcW w:w="3766" w:type="dxa"/>
            <w:gridSpan w:val="4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Погонные параметры</w:t>
            </w:r>
          </w:p>
        </w:tc>
        <w:tc>
          <w:tcPr>
            <w:tcW w:w="2481" w:type="dxa"/>
            <w:gridSpan w:val="3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Расчетные данные</w:t>
            </w:r>
          </w:p>
        </w:tc>
      </w:tr>
      <w:tr w:rsidR="00C232D6" w:rsidRPr="00F35BCC" w:rsidTr="004A48CB">
        <w:trPr>
          <w:trHeight w:val="1046"/>
        </w:trPr>
        <w:tc>
          <w:tcPr>
            <w:tcW w:w="790" w:type="dxa"/>
            <w:vMerge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3" w:type="dxa"/>
            <w:vMerge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0" w:type="dxa"/>
            <w:vMerge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vMerge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vMerge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00" w:dyaOrig="360">
                <v:shape id="_x0000_i1037" type="#_x0000_t75" style="width:14.95pt;height:19pt" o:ole="">
                  <v:imagedata r:id="rId33" o:title=""/>
                </v:shape>
                <o:OLEObject Type="Embed" ProgID="Equation.3" ShapeID="_x0000_i1037" DrawAspect="Content" ObjectID="_1459897959" r:id="rId34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24"/>
                <w:sz w:val="24"/>
                <w:szCs w:val="24"/>
                <w:vertAlign w:val="subscript"/>
                <w:lang w:eastAsia="ru-RU"/>
              </w:rPr>
              <w:object w:dxaOrig="440" w:dyaOrig="620">
                <v:shape id="_x0000_i1038" type="#_x0000_t75" style="width:21.75pt;height:31.25pt" o:ole="">
                  <v:imagedata r:id="rId35" o:title=""/>
                </v:shape>
                <o:OLEObject Type="Embed" ProgID="Equation.3" ShapeID="_x0000_i1038" DrawAspect="Content" ObjectID="_1459897960" r:id="rId36"/>
              </w:object>
            </w:r>
          </w:p>
        </w:tc>
        <w:tc>
          <w:tcPr>
            <w:tcW w:w="939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40" w:dyaOrig="360">
                <v:shape id="_x0000_i1039" type="#_x0000_t75" style="width:17pt;height:19pt" o:ole="">
                  <v:imagedata r:id="rId37" o:title=""/>
                </v:shape>
                <o:OLEObject Type="Embed" ProgID="Equation.3" ShapeID="_x0000_i1039" DrawAspect="Content" ObjectID="_1459897961" r:id="rId38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24"/>
                <w:sz w:val="24"/>
                <w:szCs w:val="24"/>
                <w:vertAlign w:val="subscript"/>
                <w:lang w:eastAsia="ru-RU"/>
              </w:rPr>
              <w:object w:dxaOrig="440" w:dyaOrig="620">
                <v:shape id="_x0000_i1040" type="#_x0000_t75" style="width:21.75pt;height:31.25pt" o:ole="">
                  <v:imagedata r:id="rId39" o:title=""/>
                </v:shape>
                <o:OLEObject Type="Embed" ProgID="Equation.3" ShapeID="_x0000_i1040" DrawAspect="Content" ObjectID="_1459897962" r:id="rId40"/>
              </w:objec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00" w:dyaOrig="360">
                <v:shape id="_x0000_i1041" type="#_x0000_t75" style="width:14.95pt;height:19pt" o:ole="">
                  <v:imagedata r:id="rId41" o:title=""/>
                </v:shape>
                <o:OLEObject Type="Embed" ProgID="Equation.3" ShapeID="_x0000_i1041" DrawAspect="Content" ObjectID="_1459897963" r:id="rId42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24"/>
                <w:sz w:val="24"/>
                <w:szCs w:val="24"/>
                <w:vertAlign w:val="subscript"/>
                <w:lang w:eastAsia="ru-RU"/>
              </w:rPr>
              <w:object w:dxaOrig="700" w:dyaOrig="620">
                <v:shape id="_x0000_i1042" type="#_x0000_t75" style="width:35.3pt;height:31.25pt" o:ole="">
                  <v:imagedata r:id="rId43" o:title=""/>
                </v:shape>
                <o:OLEObject Type="Embed" ProgID="Equation.3" ShapeID="_x0000_i1042" DrawAspect="Content" ObjectID="_1459897964" r:id="rId44"/>
              </w:object>
            </w:r>
          </w:p>
        </w:tc>
        <w:tc>
          <w:tcPr>
            <w:tcW w:w="95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420" w:dyaOrig="360">
                <v:shape id="_x0000_i1043" type="#_x0000_t75" style="width:21.75pt;height:19pt" o:ole="">
                  <v:imagedata r:id="rId45" o:title=""/>
                </v:shape>
                <o:OLEObject Type="Embed" ProgID="Equation.3" ShapeID="_x0000_i1043" DrawAspect="Content" ObjectID="_1459897965" r:id="rId46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24"/>
                <w:sz w:val="24"/>
                <w:szCs w:val="24"/>
                <w:vertAlign w:val="subscript"/>
                <w:lang w:eastAsia="ru-RU"/>
              </w:rPr>
              <w:object w:dxaOrig="560" w:dyaOrig="620">
                <v:shape id="_x0000_i1044" type="#_x0000_t75" style="width:27.85pt;height:31.25pt" o:ole="">
                  <v:imagedata r:id="rId47" o:title=""/>
                </v:shape>
                <o:OLEObject Type="Embed" ProgID="Equation.3" ShapeID="_x0000_i1044" DrawAspect="Content" ObjectID="_1459897966" r:id="rId48"/>
              </w:object>
            </w:r>
          </w:p>
        </w:tc>
        <w:tc>
          <w:tcPr>
            <w:tcW w:w="78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00" w:dyaOrig="360">
                <v:shape id="_x0000_i1045" type="#_x0000_t75" style="width:14.95pt;height:19pt" o:ole="">
                  <v:imagedata r:id="rId49" o:title=""/>
                </v:shape>
                <o:OLEObject Type="Embed" ProgID="Equation.3" ShapeID="_x0000_i1045" DrawAspect="Content" ObjectID="_1459897967" r:id="rId50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782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40" w:dyaOrig="360">
                <v:shape id="_x0000_i1046" type="#_x0000_t75" style="width:17pt;height:19pt" o:ole="">
                  <v:imagedata r:id="rId51" o:title=""/>
                </v:shape>
                <o:OLEObject Type="Embed" ProgID="Equation.3" ShapeID="_x0000_i1046" DrawAspect="Content" ObjectID="_1459897968" r:id="rId52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Ом</w:t>
            </w:r>
          </w:p>
        </w:tc>
        <w:tc>
          <w:tcPr>
            <w:tcW w:w="91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position w:val="-24"/>
                <w:sz w:val="24"/>
                <w:szCs w:val="24"/>
                <w:lang w:eastAsia="ru-RU"/>
              </w:rPr>
              <w:object w:dxaOrig="520" w:dyaOrig="639">
                <v:shape id="_x0000_i1047" type="#_x0000_t75" style="width:26.5pt;height:31.25pt" o:ole="">
                  <v:imagedata r:id="rId53" o:title=""/>
                </v:shape>
                <o:OLEObject Type="Embed" ProgID="Equation.3" ShapeID="_x0000_i1047" DrawAspect="Content" ObjectID="_1459897969" r:id="rId54"/>
              </w:object>
            </w: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Мвар</w:t>
            </w:r>
            <w:proofErr w:type="spellEnd"/>
          </w:p>
        </w:tc>
      </w:tr>
      <w:tr w:rsidR="00C232D6" w:rsidRPr="00F35BCC" w:rsidTr="004A48CB">
        <w:trPr>
          <w:trHeight w:val="589"/>
        </w:trPr>
        <w:tc>
          <w:tcPr>
            <w:tcW w:w="790" w:type="dxa"/>
            <w:vAlign w:val="center"/>
          </w:tcPr>
          <w:p w:rsidR="00C232D6" w:rsidRPr="00F35BCC" w:rsidRDefault="002C3851" w:rsidP="00A766E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="00C232D6"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A766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3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470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1095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 240/32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0,118</w:t>
            </w:r>
          </w:p>
        </w:tc>
        <w:tc>
          <w:tcPr>
            <w:tcW w:w="939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0,430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2,64</w:t>
            </w:r>
          </w:p>
        </w:tc>
        <w:tc>
          <w:tcPr>
            <w:tcW w:w="95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78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11,2</w:t>
            </w:r>
          </w:p>
        </w:tc>
        <w:tc>
          <w:tcPr>
            <w:tcW w:w="782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40,9</w:t>
            </w:r>
          </w:p>
        </w:tc>
        <w:tc>
          <w:tcPr>
            <w:tcW w:w="91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6,08</w:t>
            </w:r>
          </w:p>
        </w:tc>
      </w:tr>
      <w:tr w:rsidR="00C232D6" w:rsidRPr="00F35BCC" w:rsidTr="004A48CB">
        <w:trPr>
          <w:trHeight w:val="589"/>
        </w:trPr>
        <w:tc>
          <w:tcPr>
            <w:tcW w:w="790" w:type="dxa"/>
            <w:vAlign w:val="center"/>
          </w:tcPr>
          <w:p w:rsidR="00C232D6" w:rsidRPr="00F35BCC" w:rsidRDefault="002C3851" w:rsidP="00A766E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="00C232D6"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A766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3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470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095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 240/32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0,118</w:t>
            </w:r>
          </w:p>
        </w:tc>
        <w:tc>
          <w:tcPr>
            <w:tcW w:w="939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0,430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2,64</w:t>
            </w:r>
          </w:p>
        </w:tc>
        <w:tc>
          <w:tcPr>
            <w:tcW w:w="95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78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10,0</w:t>
            </w:r>
          </w:p>
        </w:tc>
        <w:tc>
          <w:tcPr>
            <w:tcW w:w="782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36,6</w:t>
            </w:r>
          </w:p>
        </w:tc>
        <w:tc>
          <w:tcPr>
            <w:tcW w:w="91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5,44</w:t>
            </w:r>
          </w:p>
        </w:tc>
      </w:tr>
      <w:tr w:rsidR="00C232D6" w:rsidRPr="00F35BCC" w:rsidTr="004A48CB">
        <w:trPr>
          <w:trHeight w:val="589"/>
        </w:trPr>
        <w:tc>
          <w:tcPr>
            <w:tcW w:w="790" w:type="dxa"/>
            <w:vAlign w:val="center"/>
          </w:tcPr>
          <w:p w:rsidR="00C232D6" w:rsidRPr="00F35BCC" w:rsidRDefault="00A766E3" w:rsidP="00A766E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232D6"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3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470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5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 240/32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0,118</w:t>
            </w:r>
          </w:p>
        </w:tc>
        <w:tc>
          <w:tcPr>
            <w:tcW w:w="939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0,430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2,64</w:t>
            </w:r>
          </w:p>
        </w:tc>
        <w:tc>
          <w:tcPr>
            <w:tcW w:w="95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78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6,49</w:t>
            </w:r>
          </w:p>
        </w:tc>
        <w:tc>
          <w:tcPr>
            <w:tcW w:w="782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23,7</w:t>
            </w:r>
          </w:p>
        </w:tc>
        <w:tc>
          <w:tcPr>
            <w:tcW w:w="91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3,52</w:t>
            </w:r>
          </w:p>
        </w:tc>
      </w:tr>
      <w:tr w:rsidR="00C232D6" w:rsidRPr="00F35BCC" w:rsidTr="004A48CB">
        <w:trPr>
          <w:trHeight w:val="588"/>
        </w:trPr>
        <w:tc>
          <w:tcPr>
            <w:tcW w:w="790" w:type="dxa"/>
            <w:vAlign w:val="center"/>
          </w:tcPr>
          <w:p w:rsidR="00C232D6" w:rsidRPr="00A70016" w:rsidRDefault="00A766E3" w:rsidP="00A766E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232D6"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3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470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6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095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 70/11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0,422</w:t>
            </w:r>
          </w:p>
        </w:tc>
        <w:tc>
          <w:tcPr>
            <w:tcW w:w="939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0,441</w:t>
            </w:r>
          </w:p>
        </w:tc>
        <w:tc>
          <w:tcPr>
            <w:tcW w:w="93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2,58</w:t>
            </w:r>
          </w:p>
        </w:tc>
        <w:tc>
          <w:tcPr>
            <w:tcW w:w="95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0,0312</w:t>
            </w:r>
          </w:p>
        </w:tc>
        <w:tc>
          <w:tcPr>
            <w:tcW w:w="781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9,50</w:t>
            </w:r>
          </w:p>
        </w:tc>
        <w:tc>
          <w:tcPr>
            <w:tcW w:w="782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9,92</w:t>
            </w:r>
          </w:p>
        </w:tc>
        <w:tc>
          <w:tcPr>
            <w:tcW w:w="918" w:type="dxa"/>
            <w:vAlign w:val="center"/>
          </w:tcPr>
          <w:p w:rsidR="00C232D6" w:rsidRPr="00F35BCC" w:rsidRDefault="00C232D6" w:rsidP="00F35BC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B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1,40</w:t>
            </w:r>
          </w:p>
        </w:tc>
      </w:tr>
    </w:tbl>
    <w:p w:rsidR="008C0D45" w:rsidRDefault="008C0D45" w:rsidP="00810949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477203" w:rsidRDefault="00477203" w:rsidP="00810949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677FD" w:rsidRPr="0041669E" w:rsidRDefault="00F677FD" w:rsidP="00FE01CB">
      <w:pPr>
        <w:pStyle w:val="2"/>
      </w:pPr>
      <w:bookmarkStart w:id="11" w:name="_Toc229948188"/>
      <w:bookmarkStart w:id="12" w:name="_Toc386138601"/>
      <w:r w:rsidRPr="00DF287D">
        <w:t>Расчет параметров схемы замещения</w:t>
      </w:r>
      <w:r w:rsidR="00F415F8">
        <w:t xml:space="preserve"> </w:t>
      </w:r>
      <w:r w:rsidRPr="00DF287D">
        <w:t>трансформаторов</w:t>
      </w:r>
      <w:bookmarkEnd w:id="11"/>
      <w:bookmarkEnd w:id="12"/>
    </w:p>
    <w:p w:rsidR="00F677FD" w:rsidRDefault="00F677FD" w:rsidP="00AE4BB4">
      <w:pPr>
        <w:pStyle w:val="3"/>
      </w:pPr>
      <w:bookmarkStart w:id="13" w:name="_Toc386138602"/>
      <w:r>
        <w:t>Расчет</w:t>
      </w:r>
      <w:r w:rsidR="00CD1EE9">
        <w:t xml:space="preserve"> параметров</w:t>
      </w:r>
      <w:r>
        <w:t xml:space="preserve"> схемы замещения понижающей </w:t>
      </w:r>
      <w:proofErr w:type="spellStart"/>
      <w:r>
        <w:t>двухтрансформаторной</w:t>
      </w:r>
      <w:proofErr w:type="spellEnd"/>
      <w:r>
        <w:t xml:space="preserve"> подстанции 1</w:t>
      </w:r>
      <w:bookmarkEnd w:id="13"/>
    </w:p>
    <w:p w:rsidR="00F677FD" w:rsidRPr="00CE6EAE" w:rsidRDefault="00F677FD" w:rsidP="00CE6EA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E6EAE">
        <w:rPr>
          <w:rFonts w:ascii="Times New Roman" w:hAnsi="Times New Roman" w:cs="Times New Roman"/>
          <w:sz w:val="28"/>
          <w:szCs w:val="28"/>
        </w:rPr>
        <w:t>Эквивалентное активное сопротивление двух параллельно работающих трансформаторов:</w:t>
      </w:r>
    </w:p>
    <w:p w:rsidR="001635A5" w:rsidRPr="00986459" w:rsidRDefault="001635A5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30"/>
          <w:sz w:val="28"/>
          <w:szCs w:val="28"/>
        </w:rPr>
        <w:object w:dxaOrig="5040" w:dyaOrig="720">
          <v:shape id="_x0000_i1048" type="#_x0000_t75" style="width:252pt;height:36.7pt" o:ole="">
            <v:imagedata r:id="rId55" o:title=""/>
          </v:shape>
          <o:OLEObject Type="Embed" ProgID="Equation.DSMT4" ShapeID="_x0000_i1048" DrawAspect="Content" ObjectID="_1459897970" r:id="rId56"/>
        </w:object>
      </w:r>
    </w:p>
    <w:p w:rsidR="00F415F8" w:rsidRDefault="001635A5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1635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Pr="001635A5">
        <w:rPr>
          <w:rFonts w:ascii="Times New Roman" w:hAnsi="Times New Roman" w:cs="Times New Roman"/>
          <w:i/>
          <w:sz w:val="28"/>
          <w:szCs w:val="28"/>
          <w:vertAlign w:val="subscript"/>
        </w:rPr>
        <w:t>Т</w:t>
      </w:r>
      <w:r w:rsidR="00477203" w:rsidRPr="00477203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Pr="001635A5">
        <w:rPr>
          <w:rFonts w:ascii="Times New Roman" w:hAnsi="Times New Roman" w:cs="Times New Roman"/>
          <w:sz w:val="28"/>
          <w:szCs w:val="28"/>
        </w:rPr>
        <w:t>- число параллельно включенных трансформаторов;</w:t>
      </w:r>
    </w:p>
    <w:p w:rsidR="001635A5" w:rsidRDefault="00477203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477203">
        <w:rPr>
          <w:rFonts w:ascii="Times New Roman" w:hAnsi="Times New Roman" w:cs="Times New Roman"/>
          <w:i/>
          <w:sz w:val="28"/>
          <w:szCs w:val="28"/>
        </w:rPr>
        <w:t>ΔР</w:t>
      </w:r>
      <w:r w:rsidRPr="00477203">
        <w:rPr>
          <w:rFonts w:ascii="Times New Roman" w:hAnsi="Times New Roman" w:cs="Times New Roman"/>
          <w:i/>
          <w:sz w:val="28"/>
          <w:szCs w:val="28"/>
          <w:vertAlign w:val="subscript"/>
        </w:rPr>
        <w:t>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потери короткого замыкания трансформатора, МВт;</w:t>
      </w:r>
    </w:p>
    <w:p w:rsidR="00477203" w:rsidRDefault="00477203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7203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>ном</w:t>
      </w:r>
      <w:r>
        <w:rPr>
          <w:rFonts w:ascii="Times New Roman" w:hAnsi="Times New Roman" w:cs="Times New Roman"/>
          <w:sz w:val="28"/>
          <w:szCs w:val="28"/>
        </w:rPr>
        <w:t xml:space="preserve"> - номинальное напряжение высшей обмотки трансформатора, кВ;</w:t>
      </w:r>
    </w:p>
    <w:p w:rsidR="00477203" w:rsidRPr="00477203" w:rsidRDefault="00477203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vertAlign w:val="subscript"/>
        </w:rPr>
      </w:pPr>
      <w:proofErr w:type="gramStart"/>
      <w:r w:rsidRPr="00477203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proofErr w:type="spellStart"/>
      <w:r w:rsidRPr="00477203">
        <w:rPr>
          <w:rFonts w:ascii="Times New Roman" w:hAnsi="Times New Roman" w:cs="Times New Roman"/>
          <w:i/>
          <w:sz w:val="28"/>
          <w:szCs w:val="28"/>
          <w:vertAlign w:val="subscript"/>
        </w:rPr>
        <w:t>Тном</w:t>
      </w:r>
      <w:proofErr w:type="spellEnd"/>
      <w:r w:rsidRPr="00477203">
        <w:rPr>
          <w:rFonts w:ascii="Times New Roman" w:hAnsi="Times New Roman" w:cs="Times New Roman"/>
          <w:sz w:val="28"/>
          <w:szCs w:val="28"/>
        </w:rPr>
        <w:t xml:space="preserve"> - номинальная мощность трансформатора</w:t>
      </w:r>
      <w:r>
        <w:rPr>
          <w:rFonts w:ascii="Times New Roman" w:hAnsi="Times New Roman" w:cs="Times New Roman"/>
          <w:sz w:val="28"/>
          <w:szCs w:val="28"/>
        </w:rPr>
        <w:t>, МВА.</w:t>
      </w:r>
      <w:proofErr w:type="gramEnd"/>
    </w:p>
    <w:p w:rsidR="00F677FD" w:rsidRDefault="00F677FD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86459">
        <w:rPr>
          <w:rFonts w:ascii="Times New Roman" w:hAnsi="Times New Roman" w:cs="Times New Roman"/>
          <w:sz w:val="28"/>
          <w:szCs w:val="28"/>
        </w:rPr>
        <w:t>Эквивалентное реактивное сопротивление двух параллельно работающих трансформаторов:</w:t>
      </w:r>
    </w:p>
    <w:p w:rsidR="00986459" w:rsidRDefault="00477203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30"/>
          <w:sz w:val="28"/>
          <w:szCs w:val="28"/>
        </w:rPr>
        <w:object w:dxaOrig="4819" w:dyaOrig="720">
          <v:shape id="_x0000_i1049" type="#_x0000_t75" style="width:241.15pt;height:36.7pt" o:ole="">
            <v:imagedata r:id="rId57" o:title=""/>
          </v:shape>
          <o:OLEObject Type="Embed" ProgID="Equation.DSMT4" ShapeID="_x0000_i1049" DrawAspect="Content" ObjectID="_1459897971" r:id="rId58"/>
        </w:object>
      </w:r>
    </w:p>
    <w:p w:rsidR="00477203" w:rsidRPr="00477203" w:rsidRDefault="00477203" w:rsidP="0098645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w:proofErr w:type="gramStart"/>
      <w:r w:rsidRPr="00477203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gramEnd"/>
      <w:r w:rsidRPr="00477203">
        <w:rPr>
          <w:rFonts w:ascii="Times New Roman" w:hAnsi="Times New Roman" w:cs="Times New Roman"/>
          <w:i/>
          <w:sz w:val="28"/>
          <w:szCs w:val="28"/>
          <w:vertAlign w:val="subscript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- напряжение короткого замыкания, %.</w:t>
      </w:r>
    </w:p>
    <w:p w:rsidR="00F677FD" w:rsidRDefault="00F677FD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21083">
        <w:rPr>
          <w:rFonts w:ascii="Times New Roman" w:hAnsi="Times New Roman" w:cs="Times New Roman"/>
          <w:sz w:val="28"/>
          <w:szCs w:val="28"/>
        </w:rPr>
        <w:lastRenderedPageBreak/>
        <w:t>Эквивалентные потери активной мощности холостого хода в двух параллельно работающих трансформаторах:</w:t>
      </w:r>
    </w:p>
    <w:p w:rsidR="00821083" w:rsidRDefault="00477203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12"/>
          <w:sz w:val="28"/>
          <w:szCs w:val="28"/>
        </w:rPr>
        <w:object w:dxaOrig="4540" w:dyaOrig="360">
          <v:shape id="_x0000_i1050" type="#_x0000_t75" style="width:227.55pt;height:18.35pt" o:ole="">
            <v:imagedata r:id="rId59" o:title=""/>
          </v:shape>
          <o:OLEObject Type="Embed" ProgID="Equation.DSMT4" ShapeID="_x0000_i1050" DrawAspect="Content" ObjectID="_1459897972" r:id="rId60"/>
        </w:object>
      </w:r>
    </w:p>
    <w:p w:rsidR="00477203" w:rsidRPr="00477203" w:rsidRDefault="00477203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Pr="00477203">
        <w:rPr>
          <w:rFonts w:ascii="Times New Roman" w:hAnsi="Times New Roman" w:cs="Times New Roman"/>
          <w:i/>
          <w:sz w:val="28"/>
          <w:szCs w:val="28"/>
        </w:rPr>
        <w:t>ΔР</w:t>
      </w:r>
      <w:r w:rsidRPr="00477203">
        <w:rPr>
          <w:rFonts w:ascii="Times New Roman" w:hAnsi="Times New Roman" w:cs="Times New Roman"/>
          <w:i/>
          <w:sz w:val="28"/>
          <w:szCs w:val="28"/>
          <w:vertAlign w:val="subscript"/>
        </w:rPr>
        <w:t>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потери холостого хода трансформатора, кВт.</w:t>
      </w:r>
    </w:p>
    <w:p w:rsidR="00F677FD" w:rsidRDefault="00F677FD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21083">
        <w:rPr>
          <w:rFonts w:ascii="Times New Roman" w:hAnsi="Times New Roman" w:cs="Times New Roman"/>
          <w:sz w:val="28"/>
          <w:szCs w:val="28"/>
        </w:rPr>
        <w:t>Эквивалентные потери реактивной мощности холостого хода в двух параллельно работающих трансформаторах:</w:t>
      </w:r>
    </w:p>
    <w:p w:rsidR="00821083" w:rsidRDefault="00477203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21083">
        <w:rPr>
          <w:rFonts w:ascii="Times New Roman" w:hAnsi="Times New Roman" w:cs="Times New Roman"/>
          <w:position w:val="-24"/>
          <w:sz w:val="28"/>
          <w:szCs w:val="28"/>
        </w:rPr>
        <w:object w:dxaOrig="4640" w:dyaOrig="620">
          <v:shape id="_x0000_i1051" type="#_x0000_t75" style="width:231.6pt;height:31.25pt" o:ole="">
            <v:imagedata r:id="rId61" o:title=""/>
          </v:shape>
          <o:OLEObject Type="Embed" ProgID="Equation.DSMT4" ShapeID="_x0000_i1051" DrawAspect="Content" ObjectID="_1459897973" r:id="rId62"/>
        </w:object>
      </w:r>
    </w:p>
    <w:p w:rsidR="00477203" w:rsidRPr="00477203" w:rsidRDefault="00477203" w:rsidP="0082108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477203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gramEnd"/>
      <w:r w:rsidRPr="00477203">
        <w:rPr>
          <w:rFonts w:ascii="Times New Roman" w:hAnsi="Times New Roman" w:cs="Times New Roman"/>
          <w:i/>
          <w:sz w:val="28"/>
          <w:szCs w:val="28"/>
          <w:vertAlign w:val="subscript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- ток холостого хода трансформатора, %.</w:t>
      </w:r>
    </w:p>
    <w:p w:rsidR="00CD1EE9" w:rsidRDefault="00CD1EE9" w:rsidP="00CD1EE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35BCC">
        <w:rPr>
          <w:rFonts w:ascii="Times New Roman" w:hAnsi="Times New Roman" w:cs="Times New Roman"/>
          <w:sz w:val="28"/>
          <w:szCs w:val="28"/>
        </w:rPr>
        <w:t xml:space="preserve">Расчет параметров </w:t>
      </w:r>
      <w:r>
        <w:rPr>
          <w:rFonts w:ascii="Times New Roman" w:hAnsi="Times New Roman" w:cs="Times New Roman"/>
          <w:sz w:val="28"/>
          <w:szCs w:val="28"/>
        </w:rPr>
        <w:t>подстанции 3</w:t>
      </w:r>
      <w:r w:rsidRPr="00F35BCC">
        <w:rPr>
          <w:rFonts w:ascii="Times New Roman" w:hAnsi="Times New Roman" w:cs="Times New Roman"/>
          <w:sz w:val="28"/>
          <w:szCs w:val="28"/>
        </w:rPr>
        <w:t xml:space="preserve"> проводится аналогично. Резуль</w:t>
      </w:r>
      <w:r>
        <w:rPr>
          <w:rFonts w:ascii="Times New Roman" w:hAnsi="Times New Roman" w:cs="Times New Roman"/>
          <w:sz w:val="28"/>
          <w:szCs w:val="28"/>
        </w:rPr>
        <w:t>таты расчета сведены в таблицу 4</w:t>
      </w:r>
      <w:r w:rsidRPr="00F35BCC">
        <w:rPr>
          <w:rFonts w:ascii="Times New Roman" w:hAnsi="Times New Roman" w:cs="Times New Roman"/>
          <w:sz w:val="28"/>
          <w:szCs w:val="28"/>
        </w:rPr>
        <w:t>.</w:t>
      </w:r>
    </w:p>
    <w:p w:rsidR="00221F96" w:rsidRPr="00221F96" w:rsidRDefault="00221F96" w:rsidP="00221F9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221F96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5A4D2D">
        <w:rPr>
          <w:rFonts w:ascii="Times New Roman" w:hAnsi="Times New Roman" w:cs="Times New Roman"/>
          <w:sz w:val="24"/>
          <w:szCs w:val="24"/>
        </w:rPr>
        <w:t>4</w:t>
      </w:r>
      <w:r w:rsidRPr="00221F96">
        <w:rPr>
          <w:rFonts w:ascii="Times New Roman" w:hAnsi="Times New Roman" w:cs="Times New Roman"/>
          <w:sz w:val="24"/>
          <w:szCs w:val="24"/>
        </w:rPr>
        <w:t xml:space="preserve"> Параметры схемы замещения трансформаторов. </w:t>
      </w:r>
    </w:p>
    <w:tbl>
      <w:tblPr>
        <w:tblStyle w:val="a4"/>
        <w:tblpPr w:leftFromText="180" w:rightFromText="180" w:vertAnchor="text" w:horzAnchor="margin" w:tblpY="75"/>
        <w:tblW w:w="10031" w:type="dxa"/>
        <w:tblLayout w:type="fixed"/>
        <w:tblLook w:val="04A0" w:firstRow="1" w:lastRow="0" w:firstColumn="1" w:lastColumn="0" w:noHBand="0" w:noVBand="1"/>
      </w:tblPr>
      <w:tblGrid>
        <w:gridCol w:w="828"/>
        <w:gridCol w:w="947"/>
        <w:gridCol w:w="743"/>
        <w:gridCol w:w="830"/>
        <w:gridCol w:w="720"/>
        <w:gridCol w:w="860"/>
        <w:gridCol w:w="850"/>
        <w:gridCol w:w="810"/>
        <w:gridCol w:w="836"/>
        <w:gridCol w:w="906"/>
        <w:gridCol w:w="850"/>
        <w:gridCol w:w="851"/>
      </w:tblGrid>
      <w:tr w:rsidR="00CD1EE9" w:rsidTr="00D9496A">
        <w:tc>
          <w:tcPr>
            <w:tcW w:w="828" w:type="dxa"/>
            <w:vMerge w:val="restart"/>
            <w:vAlign w:val="center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ПС</w:t>
            </w:r>
          </w:p>
          <w:p w:rsidR="00CD1EE9" w:rsidRDefault="00CD1EE9" w:rsidP="00CD1EE9">
            <w:pPr>
              <w:pStyle w:val="a3"/>
              <w:ind w:firstLine="0"/>
              <w:jc w:val="center"/>
            </w:pPr>
            <w:r>
              <w:t>(узел)</w:t>
            </w:r>
          </w:p>
        </w:tc>
        <w:tc>
          <w:tcPr>
            <w:tcW w:w="5760" w:type="dxa"/>
            <w:gridSpan w:val="7"/>
            <w:vAlign w:val="center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Каталожные данные</w:t>
            </w:r>
          </w:p>
        </w:tc>
        <w:tc>
          <w:tcPr>
            <w:tcW w:w="3443" w:type="dxa"/>
            <w:gridSpan w:val="4"/>
            <w:vAlign w:val="center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Расчетные данные</w:t>
            </w:r>
          </w:p>
        </w:tc>
      </w:tr>
      <w:tr w:rsidR="00CD1EE9" w:rsidTr="00D9496A">
        <w:tc>
          <w:tcPr>
            <w:tcW w:w="828" w:type="dxa"/>
            <w:vMerge/>
            <w:vAlign w:val="center"/>
          </w:tcPr>
          <w:p w:rsidR="00CD1EE9" w:rsidRDefault="00CD1EE9" w:rsidP="00CD1EE9">
            <w:pPr>
              <w:pStyle w:val="a3"/>
              <w:ind w:firstLine="0"/>
              <w:jc w:val="center"/>
            </w:pPr>
          </w:p>
        </w:tc>
        <w:tc>
          <w:tcPr>
            <w:tcW w:w="947" w:type="dxa"/>
            <w:vAlign w:val="center"/>
          </w:tcPr>
          <w:p w:rsidR="00CD1EE9" w:rsidRPr="00552B23" w:rsidRDefault="00CD1EE9" w:rsidP="00CD1EE9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60" w:dyaOrig="639">
                <v:shape id="_x0000_i1052" type="#_x0000_t75" style="width:27.85pt;height:31.25pt" o:ole="">
                  <v:imagedata r:id="rId63" o:title=""/>
                </v:shape>
                <o:OLEObject Type="Embed" ProgID="Equation.DSMT4" ShapeID="_x0000_i1052" DrawAspect="Content" ObjectID="_1459897974" r:id="rId64"/>
              </w:object>
            </w:r>
          </w:p>
        </w:tc>
        <w:tc>
          <w:tcPr>
            <w:tcW w:w="743" w:type="dxa"/>
            <w:vAlign w:val="center"/>
          </w:tcPr>
          <w:p w:rsidR="00CD1EE9" w:rsidRPr="00552B23" w:rsidRDefault="00CD1EE9" w:rsidP="00CD1EE9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40" w:dyaOrig="639">
                <v:shape id="_x0000_i1053" type="#_x0000_t75" style="width:26.5pt;height:31.25pt" o:ole="">
                  <v:imagedata r:id="rId65" o:title=""/>
                </v:shape>
                <o:OLEObject Type="Embed" ProgID="Equation.DSMT4" ShapeID="_x0000_i1053" DrawAspect="Content" ObjectID="_1459897975" r:id="rId66"/>
              </w:object>
            </w:r>
          </w:p>
        </w:tc>
        <w:tc>
          <w:tcPr>
            <w:tcW w:w="830" w:type="dxa"/>
            <w:vAlign w:val="center"/>
          </w:tcPr>
          <w:p w:rsidR="00CD1EE9" w:rsidRDefault="00CD1EE9" w:rsidP="00CD1EE9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40" w:dyaOrig="639">
                <v:shape id="_x0000_i1054" type="#_x0000_t75" style="width:27.15pt;height:31.25pt" o:ole="">
                  <v:imagedata r:id="rId67" o:title=""/>
                </v:shape>
                <o:OLEObject Type="Embed" ProgID="Equation.DSMT4" ShapeID="_x0000_i1054" DrawAspect="Content" ObjectID="_1459897976" r:id="rId68"/>
              </w:object>
            </w:r>
          </w:p>
        </w:tc>
        <w:tc>
          <w:tcPr>
            <w:tcW w:w="720" w:type="dxa"/>
            <w:vAlign w:val="center"/>
          </w:tcPr>
          <w:p w:rsidR="00CD1EE9" w:rsidRPr="00552B23" w:rsidRDefault="00221F96" w:rsidP="00CD1EE9">
            <w:pPr>
              <w:pStyle w:val="a3"/>
              <w:ind w:firstLine="0"/>
              <w:jc w:val="center"/>
            </w:pPr>
            <w:r w:rsidRPr="00221F96">
              <w:rPr>
                <w:position w:val="-12"/>
              </w:rPr>
              <w:object w:dxaOrig="580" w:dyaOrig="360">
                <v:shape id="_x0000_i1055" type="#_x0000_t75" style="width:29.2pt;height:18.35pt" o:ole="">
                  <v:imagedata r:id="rId69" o:title=""/>
                </v:shape>
                <o:OLEObject Type="Embed" ProgID="Equation.DSMT4" ShapeID="_x0000_i1055" DrawAspect="Content" ObjectID="_1459897977" r:id="rId70"/>
              </w:object>
            </w:r>
          </w:p>
        </w:tc>
        <w:tc>
          <w:tcPr>
            <w:tcW w:w="860" w:type="dxa"/>
            <w:vAlign w:val="center"/>
          </w:tcPr>
          <w:p w:rsidR="00CD1EE9" w:rsidRPr="00552B23" w:rsidRDefault="00221F96" w:rsidP="00221F96">
            <w:pPr>
              <w:pStyle w:val="a3"/>
              <w:ind w:firstLine="0"/>
            </w:pPr>
            <w:r w:rsidRPr="00221F96">
              <w:rPr>
                <w:position w:val="-26"/>
              </w:rPr>
              <w:object w:dxaOrig="499" w:dyaOrig="639">
                <v:shape id="_x0000_i1056" type="#_x0000_t75" style="width:23.75pt;height:31.25pt" o:ole="">
                  <v:imagedata r:id="rId71" o:title=""/>
                </v:shape>
                <o:OLEObject Type="Embed" ProgID="Equation.DSMT4" ShapeID="_x0000_i1056" DrawAspect="Content" ObjectID="_1459897978" r:id="rId72"/>
              </w:object>
            </w:r>
          </w:p>
        </w:tc>
        <w:tc>
          <w:tcPr>
            <w:tcW w:w="850" w:type="dxa"/>
            <w:vAlign w:val="center"/>
          </w:tcPr>
          <w:p w:rsidR="00CD1EE9" w:rsidRDefault="00221F96" w:rsidP="00CD1EE9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499" w:dyaOrig="639">
                <v:shape id="_x0000_i1057" type="#_x0000_t75" style="width:23.75pt;height:31.25pt" o:ole="">
                  <v:imagedata r:id="rId73" o:title=""/>
                </v:shape>
                <o:OLEObject Type="Embed" ProgID="Equation.DSMT4" ShapeID="_x0000_i1057" DrawAspect="Content" ObjectID="_1459897979" r:id="rId74"/>
              </w:object>
            </w:r>
          </w:p>
        </w:tc>
        <w:tc>
          <w:tcPr>
            <w:tcW w:w="810" w:type="dxa"/>
            <w:vAlign w:val="center"/>
          </w:tcPr>
          <w:p w:rsidR="00CD1EE9" w:rsidRPr="00552B23" w:rsidRDefault="00221F96" w:rsidP="00CD1EE9">
            <w:pPr>
              <w:pStyle w:val="a3"/>
              <w:ind w:firstLine="0"/>
              <w:jc w:val="center"/>
              <w:rPr>
                <w:lang w:val="en-US"/>
              </w:rPr>
            </w:pPr>
            <w:r w:rsidRPr="00221F96">
              <w:rPr>
                <w:position w:val="-12"/>
                <w:lang w:val="en-US"/>
              </w:rPr>
              <w:object w:dxaOrig="560" w:dyaOrig="360">
                <v:shape id="_x0000_i1058" type="#_x0000_t75" style="width:27.85pt;height:18.35pt" o:ole="">
                  <v:imagedata r:id="rId75" o:title=""/>
                </v:shape>
                <o:OLEObject Type="Embed" ProgID="Equation.DSMT4" ShapeID="_x0000_i1058" DrawAspect="Content" ObjectID="_1459897980" r:id="rId76"/>
              </w:object>
            </w:r>
          </w:p>
        </w:tc>
        <w:tc>
          <w:tcPr>
            <w:tcW w:w="836" w:type="dxa"/>
            <w:vAlign w:val="center"/>
          </w:tcPr>
          <w:p w:rsidR="00CD1EE9" w:rsidRPr="00DB35C4" w:rsidRDefault="00021580" w:rsidP="00CD1EE9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400" w:dyaOrig="639">
                <v:shape id="_x0000_i1059" type="#_x0000_t75" style="width:20.4pt;height:31.25pt" o:ole="">
                  <v:imagedata r:id="rId77" o:title=""/>
                </v:shape>
                <o:OLEObject Type="Embed" ProgID="Equation.DSMT4" ShapeID="_x0000_i1059" DrawAspect="Content" ObjectID="_1459897981" r:id="rId78"/>
              </w:object>
            </w:r>
          </w:p>
        </w:tc>
        <w:tc>
          <w:tcPr>
            <w:tcW w:w="906" w:type="dxa"/>
            <w:vAlign w:val="center"/>
          </w:tcPr>
          <w:p w:rsidR="00CD1EE9" w:rsidRDefault="00021580" w:rsidP="00CD1EE9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440" w:dyaOrig="639">
                <v:shape id="_x0000_i1060" type="#_x0000_t75" style="width:21.75pt;height:31.25pt" o:ole="">
                  <v:imagedata r:id="rId79" o:title=""/>
                </v:shape>
                <o:OLEObject Type="Embed" ProgID="Equation.DSMT4" ShapeID="_x0000_i1060" DrawAspect="Content" ObjectID="_1459897982" r:id="rId80"/>
              </w:object>
            </w:r>
          </w:p>
        </w:tc>
        <w:tc>
          <w:tcPr>
            <w:tcW w:w="850" w:type="dxa"/>
            <w:vAlign w:val="center"/>
          </w:tcPr>
          <w:p w:rsidR="00CD1EE9" w:rsidRPr="00552B23" w:rsidRDefault="00221F96" w:rsidP="00CD1EE9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00" w:dyaOrig="639">
                <v:shape id="_x0000_i1061" type="#_x0000_t75" style="width:29.9pt;height:31.25pt" o:ole="">
                  <v:imagedata r:id="rId81" o:title=""/>
                </v:shape>
                <o:OLEObject Type="Embed" ProgID="Equation.DSMT4" ShapeID="_x0000_i1061" DrawAspect="Content" ObjectID="_1459897983" r:id="rId82"/>
              </w:object>
            </w:r>
          </w:p>
        </w:tc>
        <w:tc>
          <w:tcPr>
            <w:tcW w:w="851" w:type="dxa"/>
            <w:vAlign w:val="center"/>
          </w:tcPr>
          <w:p w:rsidR="00CD1EE9" w:rsidRDefault="00D9496A" w:rsidP="00CD1EE9">
            <w:pPr>
              <w:pStyle w:val="a3"/>
              <w:ind w:firstLine="0"/>
              <w:jc w:val="center"/>
            </w:pPr>
            <w:r w:rsidRPr="00D9496A">
              <w:rPr>
                <w:position w:val="-30"/>
              </w:rPr>
              <w:object w:dxaOrig="620" w:dyaOrig="720">
                <v:shape id="_x0000_i1062" type="#_x0000_t75" style="width:31.25pt;height:36.7pt" o:ole="">
                  <v:imagedata r:id="rId83" o:title=""/>
                </v:shape>
                <o:OLEObject Type="Embed" ProgID="Equation.DSMT4" ShapeID="_x0000_i1062" DrawAspect="Content" ObjectID="_1459897984" r:id="rId84"/>
              </w:object>
            </w:r>
          </w:p>
        </w:tc>
      </w:tr>
      <w:tr w:rsidR="00CD1EE9" w:rsidTr="00D9496A">
        <w:tc>
          <w:tcPr>
            <w:tcW w:w="828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</w:t>
            </w:r>
          </w:p>
        </w:tc>
        <w:tc>
          <w:tcPr>
            <w:tcW w:w="947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10</w:t>
            </w:r>
          </w:p>
        </w:tc>
        <w:tc>
          <w:tcPr>
            <w:tcW w:w="743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115</w:t>
            </w:r>
          </w:p>
        </w:tc>
        <w:tc>
          <w:tcPr>
            <w:tcW w:w="83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11</w:t>
            </w:r>
          </w:p>
        </w:tc>
        <w:tc>
          <w:tcPr>
            <w:tcW w:w="72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10,5</w:t>
            </w:r>
          </w:p>
        </w:tc>
        <w:tc>
          <w:tcPr>
            <w:tcW w:w="86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60</w:t>
            </w:r>
          </w:p>
        </w:tc>
        <w:tc>
          <w:tcPr>
            <w:tcW w:w="85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14</w:t>
            </w:r>
          </w:p>
        </w:tc>
        <w:tc>
          <w:tcPr>
            <w:tcW w:w="81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0,7</w:t>
            </w:r>
          </w:p>
        </w:tc>
        <w:tc>
          <w:tcPr>
            <w:tcW w:w="836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3,97</w:t>
            </w:r>
          </w:p>
        </w:tc>
        <w:tc>
          <w:tcPr>
            <w:tcW w:w="906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69,4</w:t>
            </w:r>
          </w:p>
        </w:tc>
        <w:tc>
          <w:tcPr>
            <w:tcW w:w="85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0,028</w:t>
            </w:r>
          </w:p>
        </w:tc>
        <w:tc>
          <w:tcPr>
            <w:tcW w:w="851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0,14</w:t>
            </w:r>
            <w:r w:rsidR="00A00B80">
              <w:t>0</w:t>
            </w:r>
          </w:p>
        </w:tc>
      </w:tr>
      <w:tr w:rsidR="00CD1EE9" w:rsidTr="00D9496A">
        <w:tc>
          <w:tcPr>
            <w:tcW w:w="828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3</w:t>
            </w:r>
          </w:p>
        </w:tc>
        <w:tc>
          <w:tcPr>
            <w:tcW w:w="947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63</w:t>
            </w:r>
          </w:p>
        </w:tc>
        <w:tc>
          <w:tcPr>
            <w:tcW w:w="743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230</w:t>
            </w:r>
          </w:p>
        </w:tc>
        <w:tc>
          <w:tcPr>
            <w:tcW w:w="83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11-11</w:t>
            </w:r>
          </w:p>
        </w:tc>
        <w:tc>
          <w:tcPr>
            <w:tcW w:w="72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12,0</w:t>
            </w:r>
          </w:p>
        </w:tc>
        <w:tc>
          <w:tcPr>
            <w:tcW w:w="86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300</w:t>
            </w:r>
          </w:p>
        </w:tc>
        <w:tc>
          <w:tcPr>
            <w:tcW w:w="85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82</w:t>
            </w:r>
          </w:p>
        </w:tc>
        <w:tc>
          <w:tcPr>
            <w:tcW w:w="81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0,8</w:t>
            </w:r>
          </w:p>
        </w:tc>
        <w:tc>
          <w:tcPr>
            <w:tcW w:w="836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2,00</w:t>
            </w:r>
          </w:p>
        </w:tc>
        <w:tc>
          <w:tcPr>
            <w:tcW w:w="906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50,4</w:t>
            </w:r>
          </w:p>
        </w:tc>
        <w:tc>
          <w:tcPr>
            <w:tcW w:w="850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0,164</w:t>
            </w:r>
          </w:p>
        </w:tc>
        <w:tc>
          <w:tcPr>
            <w:tcW w:w="851" w:type="dxa"/>
          </w:tcPr>
          <w:p w:rsidR="00CD1EE9" w:rsidRDefault="00CD1EE9" w:rsidP="00CD1EE9">
            <w:pPr>
              <w:pStyle w:val="a3"/>
              <w:ind w:firstLine="0"/>
              <w:jc w:val="center"/>
            </w:pPr>
            <w:r>
              <w:t>1,01</w:t>
            </w:r>
          </w:p>
        </w:tc>
      </w:tr>
    </w:tbl>
    <w:p w:rsidR="00F677FD" w:rsidRPr="001C5A87" w:rsidRDefault="00F677FD" w:rsidP="00F677FD">
      <w:pPr>
        <w:pStyle w:val="a3"/>
        <w:ind w:firstLine="0"/>
      </w:pPr>
    </w:p>
    <w:p w:rsidR="00FE401A" w:rsidRDefault="00F677FD" w:rsidP="00FE401A">
      <w:pPr>
        <w:pStyle w:val="2"/>
      </w:pPr>
      <w:bookmarkStart w:id="14" w:name="_Toc229948189"/>
      <w:bookmarkStart w:id="15" w:name="_Toc386138603"/>
      <w:r w:rsidRPr="004B2AB4">
        <w:t xml:space="preserve">Расчет параметров схемы замещения </w:t>
      </w:r>
      <w:r>
        <w:t>авто</w:t>
      </w:r>
      <w:r w:rsidRPr="004B2AB4">
        <w:t>трансформаторов</w:t>
      </w:r>
      <w:bookmarkEnd w:id="14"/>
      <w:bookmarkEnd w:id="15"/>
    </w:p>
    <w:p w:rsidR="00F677FD" w:rsidRDefault="00F677FD" w:rsidP="00FE401A">
      <w:pPr>
        <w:pStyle w:val="3"/>
      </w:pPr>
      <w:bookmarkStart w:id="16" w:name="_Toc386138604"/>
      <w:r w:rsidRPr="004349C7">
        <w:t>Расчет</w:t>
      </w:r>
      <w:r w:rsidR="00FE401A">
        <w:t xml:space="preserve"> параметров</w:t>
      </w:r>
      <w:r w:rsidRPr="004349C7">
        <w:t xml:space="preserve"> схемы замещения понижающей </w:t>
      </w:r>
      <w:proofErr w:type="spellStart"/>
      <w:r w:rsidRPr="004349C7">
        <w:t>двухтрансформаторной</w:t>
      </w:r>
      <w:proofErr w:type="spellEnd"/>
      <w:r w:rsidRPr="004349C7">
        <w:t xml:space="preserve"> подстанции 2</w:t>
      </w:r>
      <w:bookmarkEnd w:id="16"/>
    </w:p>
    <w:p w:rsidR="00F677FD" w:rsidRDefault="00F677FD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E401A">
        <w:rPr>
          <w:rFonts w:ascii="Times New Roman" w:hAnsi="Times New Roman" w:cs="Times New Roman"/>
          <w:sz w:val="28"/>
          <w:szCs w:val="28"/>
        </w:rPr>
        <w:t>Эквивалентное активное сопротивление лучей схемы замещения двух параллельно работающих трансформаторов:</w:t>
      </w:r>
    </w:p>
    <w:p w:rsidR="00FE401A" w:rsidRDefault="00FE401A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E401A">
        <w:rPr>
          <w:rFonts w:ascii="Times New Roman" w:hAnsi="Times New Roman" w:cs="Times New Roman"/>
          <w:position w:val="-30"/>
          <w:sz w:val="28"/>
          <w:szCs w:val="28"/>
        </w:rPr>
        <w:object w:dxaOrig="6200" w:dyaOrig="720">
          <v:shape id="_x0000_i1063" type="#_x0000_t75" style="width:309.75pt;height:36.7pt" o:ole="">
            <v:imagedata r:id="rId85" o:title=""/>
          </v:shape>
          <o:OLEObject Type="Embed" ProgID="Equation.DSMT4" ShapeID="_x0000_i1063" DrawAspect="Content" ObjectID="_1459897985" r:id="rId86"/>
        </w:object>
      </w:r>
    </w:p>
    <w:p w:rsidR="00021580" w:rsidRPr="00FE401A" w:rsidRDefault="00021580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021580">
        <w:rPr>
          <w:rFonts w:ascii="Times New Roman" w:hAnsi="Times New Roman" w:cs="Times New Roman"/>
          <w:position w:val="-12"/>
          <w:sz w:val="28"/>
          <w:szCs w:val="28"/>
        </w:rPr>
        <w:object w:dxaOrig="3480" w:dyaOrig="360">
          <v:shape id="_x0000_i1064" type="#_x0000_t75" style="width:173.9pt;height:18.35pt" o:ole="">
            <v:imagedata r:id="rId87" o:title=""/>
          </v:shape>
          <o:OLEObject Type="Embed" ProgID="Equation.DSMT4" ShapeID="_x0000_i1064" DrawAspect="Content" ObjectID="_1459897986" r:id="rId88"/>
        </w:object>
      </w:r>
    </w:p>
    <w:p w:rsidR="00F677FD" w:rsidRDefault="00F677FD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E401A">
        <w:rPr>
          <w:rFonts w:ascii="Times New Roman" w:hAnsi="Times New Roman" w:cs="Times New Roman"/>
          <w:sz w:val="28"/>
          <w:szCs w:val="28"/>
        </w:rPr>
        <w:t>Эквивалентное реактивное сопротивление лучей схемы замещения двух параллельно работающих трансформаторов:</w:t>
      </w:r>
    </w:p>
    <w:p w:rsidR="00F66B46" w:rsidRPr="00FE401A" w:rsidRDefault="00464161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30"/>
          <w:sz w:val="28"/>
          <w:szCs w:val="28"/>
        </w:rPr>
        <w:object w:dxaOrig="4900" w:dyaOrig="720">
          <v:shape id="_x0000_i1065" type="#_x0000_t75" style="width:245.2pt;height:36.7pt" o:ole="">
            <v:imagedata r:id="rId89" o:title=""/>
          </v:shape>
          <o:OLEObject Type="Embed" ProgID="Equation.DSMT4" ShapeID="_x0000_i1065" DrawAspect="Content" ObjectID="_1459897987" r:id="rId90"/>
        </w:object>
      </w:r>
    </w:p>
    <w:p w:rsidR="00F677FD" w:rsidRPr="00464161" w:rsidRDefault="00464161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12"/>
          <w:sz w:val="28"/>
          <w:szCs w:val="28"/>
        </w:rPr>
        <w:object w:dxaOrig="1380" w:dyaOrig="360">
          <v:shape id="_x0000_i1066" type="#_x0000_t75" style="width:68.6pt;height:18.35pt" o:ole="">
            <v:imagedata r:id="rId91" o:title=""/>
          </v:shape>
          <o:OLEObject Type="Embed" ProgID="Equation.DSMT4" ShapeID="_x0000_i1066" DrawAspect="Content" ObjectID="_1459897988" r:id="rId92"/>
        </w:object>
      </w:r>
      <w:r>
        <w:rPr>
          <w:rFonts w:ascii="Times New Roman" w:hAnsi="Times New Roman" w:cs="Times New Roman"/>
          <w:sz w:val="28"/>
          <w:szCs w:val="28"/>
        </w:rPr>
        <w:t xml:space="preserve"> т.к. </w:t>
      </w:r>
      <w:proofErr w:type="gramStart"/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spellStart"/>
      <w:proofErr w:type="gramEnd"/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кС</w:t>
      </w:r>
      <w:proofErr w:type="spellEnd"/>
      <w:r>
        <w:rPr>
          <w:rFonts w:ascii="Times New Roman" w:hAnsi="Times New Roman" w:cs="Times New Roman"/>
          <w:sz w:val="28"/>
          <w:szCs w:val="28"/>
        </w:rPr>
        <w:t>=0,</w:t>
      </w:r>
    </w:p>
    <w:p w:rsidR="00F677FD" w:rsidRDefault="00464161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30"/>
          <w:sz w:val="28"/>
          <w:szCs w:val="28"/>
        </w:rPr>
        <w:object w:dxaOrig="4959" w:dyaOrig="720">
          <v:shape id="_x0000_i1067" type="#_x0000_t75" style="width:247.25pt;height:36.7pt" o:ole="">
            <v:imagedata r:id="rId93" o:title=""/>
          </v:shape>
          <o:OLEObject Type="Embed" ProgID="Equation.DSMT4" ShapeID="_x0000_i1067" DrawAspect="Content" ObjectID="_1459897989" r:id="rId94"/>
        </w:object>
      </w:r>
    </w:p>
    <w:p w:rsidR="00464161" w:rsidRDefault="00464161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gramEnd"/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кВ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spellStart"/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кН</w:t>
      </w:r>
      <w:r>
        <w:rPr>
          <w:rFonts w:ascii="Times New Roman" w:hAnsi="Times New Roman" w:cs="Times New Roman"/>
          <w:sz w:val="28"/>
          <w:szCs w:val="28"/>
        </w:rPr>
        <w:t xml:space="preserve"> - напряжения короткого замыкания соответственно высшей, средней и низшей обмоток трансформатора</w:t>
      </w:r>
      <w:r w:rsidR="001709E0">
        <w:rPr>
          <w:rFonts w:ascii="Times New Roman" w:hAnsi="Times New Roman" w:cs="Times New Roman"/>
          <w:sz w:val="28"/>
          <w:szCs w:val="28"/>
        </w:rPr>
        <w:t>:</w:t>
      </w:r>
    </w:p>
    <w:p w:rsidR="001709E0" w:rsidRPr="00FE401A" w:rsidRDefault="00367E7E" w:rsidP="001709E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021580">
        <w:rPr>
          <w:rFonts w:ascii="Times New Roman" w:hAnsi="Times New Roman" w:cs="Times New Roman"/>
          <w:position w:val="-12"/>
          <w:sz w:val="28"/>
          <w:szCs w:val="28"/>
        </w:rPr>
        <w:object w:dxaOrig="6360" w:dyaOrig="360">
          <v:shape id="_x0000_i1068" type="#_x0000_t75" style="width:317.9pt;height:18.35pt" o:ole="">
            <v:imagedata r:id="rId95" o:title=""/>
          </v:shape>
          <o:OLEObject Type="Embed" ProgID="Equation.DSMT4" ShapeID="_x0000_i1068" DrawAspect="Content" ObjectID="_1459897990" r:id="rId96"/>
        </w:object>
      </w:r>
    </w:p>
    <w:p w:rsidR="001709E0" w:rsidRPr="00FE401A" w:rsidRDefault="00367E7E" w:rsidP="001709E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021580">
        <w:rPr>
          <w:rFonts w:ascii="Times New Roman" w:hAnsi="Times New Roman" w:cs="Times New Roman"/>
          <w:position w:val="-12"/>
          <w:sz w:val="28"/>
          <w:szCs w:val="28"/>
        </w:rPr>
        <w:object w:dxaOrig="6759" w:dyaOrig="360">
          <v:shape id="_x0000_i1069" type="#_x0000_t75" style="width:338.25pt;height:18.35pt" o:ole="">
            <v:imagedata r:id="rId97" o:title=""/>
          </v:shape>
          <o:OLEObject Type="Embed" ProgID="Equation.DSMT4" ShapeID="_x0000_i1069" DrawAspect="Content" ObjectID="_1459897991" r:id="rId98"/>
        </w:object>
      </w:r>
    </w:p>
    <w:p w:rsidR="001709E0" w:rsidRDefault="00367E7E" w:rsidP="001709E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021580">
        <w:rPr>
          <w:rFonts w:ascii="Times New Roman" w:hAnsi="Times New Roman" w:cs="Times New Roman"/>
          <w:position w:val="-12"/>
          <w:sz w:val="28"/>
          <w:szCs w:val="28"/>
        </w:rPr>
        <w:object w:dxaOrig="6420" w:dyaOrig="360">
          <v:shape id="_x0000_i1070" type="#_x0000_t75" style="width:321.3pt;height:18.35pt" o:ole="">
            <v:imagedata r:id="rId99" o:title=""/>
          </v:shape>
          <o:OLEObject Type="Embed" ProgID="Equation.DSMT4" ShapeID="_x0000_i1070" DrawAspect="Content" ObjectID="_1459897992" r:id="rId100"/>
        </w:object>
      </w:r>
    </w:p>
    <w:p w:rsidR="00367E7E" w:rsidRPr="00464161" w:rsidRDefault="00367E7E" w:rsidP="001709E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gramEnd"/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кВ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>-Н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</w:t>
      </w:r>
      <w:r w:rsidR="00C742A2">
        <w:rPr>
          <w:rFonts w:ascii="Times New Roman" w:hAnsi="Times New Roman" w:cs="Times New Roman"/>
          <w:i/>
          <w:sz w:val="28"/>
          <w:szCs w:val="28"/>
          <w:vertAlign w:val="subscript"/>
        </w:rPr>
        <w:t>В-</w:t>
      </w:r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64161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proofErr w:type="spellStart"/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к</w:t>
      </w:r>
      <w:r w:rsidR="00C742A2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proofErr w:type="spellEnd"/>
      <w:r w:rsidR="00C742A2">
        <w:rPr>
          <w:rFonts w:ascii="Times New Roman" w:hAnsi="Times New Roman" w:cs="Times New Roman"/>
          <w:i/>
          <w:sz w:val="28"/>
          <w:szCs w:val="28"/>
          <w:vertAlign w:val="subscript"/>
        </w:rPr>
        <w:t>-</w:t>
      </w:r>
      <w:r w:rsidRPr="00464161">
        <w:rPr>
          <w:rFonts w:ascii="Times New Roman" w:hAnsi="Times New Roman" w:cs="Times New Roman"/>
          <w:i/>
          <w:sz w:val="28"/>
          <w:szCs w:val="28"/>
          <w:vertAlign w:val="subscript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 - напряжения короткого замыкания соответственно </w:t>
      </w:r>
      <w:r w:rsidR="00C742A2">
        <w:rPr>
          <w:rFonts w:ascii="Times New Roman" w:hAnsi="Times New Roman" w:cs="Times New Roman"/>
          <w:sz w:val="28"/>
          <w:szCs w:val="28"/>
        </w:rPr>
        <w:t>пар обмоток В-Н, В-С, С-Н</w:t>
      </w:r>
      <w:r>
        <w:rPr>
          <w:rFonts w:ascii="Times New Roman" w:hAnsi="Times New Roman" w:cs="Times New Roman"/>
          <w:sz w:val="28"/>
          <w:szCs w:val="28"/>
        </w:rPr>
        <w:t xml:space="preserve"> трансформатора</w:t>
      </w:r>
      <w:r w:rsidR="00C742A2">
        <w:rPr>
          <w:rFonts w:ascii="Times New Roman" w:hAnsi="Times New Roman" w:cs="Times New Roman"/>
          <w:sz w:val="28"/>
          <w:szCs w:val="28"/>
        </w:rPr>
        <w:t>.</w:t>
      </w:r>
    </w:p>
    <w:p w:rsidR="00F677FD" w:rsidRDefault="00F677FD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E401A">
        <w:rPr>
          <w:rFonts w:ascii="Times New Roman" w:hAnsi="Times New Roman" w:cs="Times New Roman"/>
          <w:sz w:val="28"/>
          <w:szCs w:val="28"/>
        </w:rPr>
        <w:t>Эквивалентные потери активной мощности в двух параллельно работающих трансформаторах:</w:t>
      </w:r>
    </w:p>
    <w:p w:rsidR="00B24473" w:rsidRPr="00FE401A" w:rsidRDefault="00B24473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66B46">
        <w:rPr>
          <w:rFonts w:ascii="Times New Roman" w:hAnsi="Times New Roman" w:cs="Times New Roman"/>
          <w:position w:val="-12"/>
          <w:sz w:val="28"/>
          <w:szCs w:val="28"/>
        </w:rPr>
        <w:object w:dxaOrig="4380" w:dyaOrig="360">
          <v:shape id="_x0000_i1071" type="#_x0000_t75" style="width:218.7pt;height:18.35pt" o:ole="">
            <v:imagedata r:id="rId101" o:title=""/>
          </v:shape>
          <o:OLEObject Type="Embed" ProgID="Equation.DSMT4" ShapeID="_x0000_i1071" DrawAspect="Content" ObjectID="_1459897993" r:id="rId102"/>
        </w:object>
      </w:r>
    </w:p>
    <w:p w:rsidR="00B24473" w:rsidRDefault="00F677FD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E401A">
        <w:rPr>
          <w:rFonts w:ascii="Times New Roman" w:hAnsi="Times New Roman" w:cs="Times New Roman"/>
          <w:sz w:val="28"/>
          <w:szCs w:val="28"/>
        </w:rPr>
        <w:t>Эквивалентные потери реактивной мощности в двух параллельно работающих трансформаторах:</w:t>
      </w:r>
      <w:r w:rsidR="00B24473">
        <w:rPr>
          <w:rFonts w:ascii="Times New Roman" w:hAnsi="Times New Roman" w:cs="Times New Roman"/>
          <w:sz w:val="28"/>
          <w:szCs w:val="28"/>
        </w:rPr>
        <w:t xml:space="preserve"> </w:t>
      </w:r>
      <w:r w:rsidR="00B24473" w:rsidRPr="00B24473">
        <w:rPr>
          <w:rFonts w:ascii="Times New Roman" w:hAnsi="Times New Roman" w:cs="Times New Roman"/>
          <w:position w:val="-4"/>
          <w:sz w:val="28"/>
          <w:szCs w:val="28"/>
        </w:rPr>
        <w:object w:dxaOrig="180" w:dyaOrig="279">
          <v:shape id="_x0000_i1072" type="#_x0000_t75" style="width:8.15pt;height:14.25pt" o:ole="">
            <v:imagedata r:id="rId103" o:title=""/>
          </v:shape>
          <o:OLEObject Type="Embed" ProgID="Equation.DSMT4" ShapeID="_x0000_i1072" DrawAspect="Content" ObjectID="_1459897994" r:id="rId104"/>
        </w:object>
      </w:r>
    </w:p>
    <w:p w:rsidR="00B24473" w:rsidRDefault="00B24473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21083">
        <w:rPr>
          <w:rFonts w:ascii="Times New Roman" w:hAnsi="Times New Roman" w:cs="Times New Roman"/>
          <w:position w:val="-24"/>
          <w:sz w:val="28"/>
          <w:szCs w:val="28"/>
        </w:rPr>
        <w:object w:dxaOrig="4620" w:dyaOrig="620">
          <v:shape id="_x0000_i1073" type="#_x0000_t75" style="width:230.95pt;height:31.25pt" o:ole="">
            <v:imagedata r:id="rId105" o:title=""/>
          </v:shape>
          <o:OLEObject Type="Embed" ProgID="Equation.DSMT4" ShapeID="_x0000_i1073" DrawAspect="Content" ObjectID="_1459897995" r:id="rId106"/>
        </w:object>
      </w:r>
    </w:p>
    <w:p w:rsidR="00450863" w:rsidRDefault="00450863" w:rsidP="00FE401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расчета сведены в таблицу 5.</w:t>
      </w:r>
    </w:p>
    <w:p w:rsidR="00F677FD" w:rsidRPr="00B24473" w:rsidRDefault="00FE401A" w:rsidP="00B24473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B24473">
        <w:rPr>
          <w:rFonts w:ascii="Times New Roman" w:hAnsi="Times New Roman" w:cs="Times New Roman"/>
          <w:sz w:val="24"/>
          <w:szCs w:val="24"/>
        </w:rPr>
        <w:t>Таблица</w:t>
      </w:r>
      <w:r w:rsidR="00450863">
        <w:rPr>
          <w:rFonts w:ascii="Times New Roman" w:hAnsi="Times New Roman" w:cs="Times New Roman"/>
          <w:sz w:val="24"/>
          <w:szCs w:val="24"/>
        </w:rPr>
        <w:t xml:space="preserve"> 5</w:t>
      </w:r>
      <w:r w:rsidRPr="00B24473">
        <w:rPr>
          <w:rFonts w:ascii="Times New Roman" w:hAnsi="Times New Roman" w:cs="Times New Roman"/>
          <w:sz w:val="24"/>
          <w:szCs w:val="24"/>
        </w:rPr>
        <w:t>. Параметры схемы замещения автотрансформаторов</w:t>
      </w:r>
    </w:p>
    <w:tbl>
      <w:tblPr>
        <w:tblStyle w:val="a4"/>
        <w:tblpPr w:leftFromText="180" w:rightFromText="180" w:vertAnchor="text" w:horzAnchor="page" w:tblpX="1942" w:tblpY="43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709"/>
        <w:gridCol w:w="709"/>
        <w:gridCol w:w="708"/>
        <w:gridCol w:w="709"/>
        <w:gridCol w:w="1134"/>
        <w:gridCol w:w="709"/>
        <w:gridCol w:w="709"/>
        <w:gridCol w:w="1134"/>
        <w:gridCol w:w="1134"/>
        <w:gridCol w:w="1134"/>
      </w:tblGrid>
      <w:tr w:rsidR="00FE401A" w:rsidTr="00D965A1">
        <w:tc>
          <w:tcPr>
            <w:tcW w:w="817" w:type="dxa"/>
            <w:vMerge w:val="restart"/>
            <w:vAlign w:val="center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ПС</w:t>
            </w:r>
          </w:p>
          <w:p w:rsidR="00FE401A" w:rsidRDefault="00FE401A" w:rsidP="00FE401A">
            <w:pPr>
              <w:pStyle w:val="a3"/>
              <w:ind w:firstLine="0"/>
              <w:jc w:val="center"/>
            </w:pPr>
            <w:r>
              <w:t>(узел)</w:t>
            </w:r>
          </w:p>
        </w:tc>
        <w:tc>
          <w:tcPr>
            <w:tcW w:w="709" w:type="dxa"/>
            <w:vMerge w:val="restart"/>
            <w:vAlign w:val="center"/>
          </w:tcPr>
          <w:p w:rsidR="00FE401A" w:rsidRDefault="00B24473" w:rsidP="00B24473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60" w:dyaOrig="639">
                <v:shape id="_x0000_i1074" type="#_x0000_t75" style="width:27.85pt;height:31.25pt" o:ole="">
                  <v:imagedata r:id="rId63" o:title=""/>
                </v:shape>
                <o:OLEObject Type="Embed" ProgID="Equation.DSMT4" ShapeID="_x0000_i1074" DrawAspect="Content" ObjectID="_1459897996" r:id="rId107"/>
              </w:object>
            </w:r>
          </w:p>
        </w:tc>
        <w:tc>
          <w:tcPr>
            <w:tcW w:w="8080" w:type="dxa"/>
            <w:gridSpan w:val="9"/>
            <w:vAlign w:val="center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Каталожные данные</w:t>
            </w:r>
          </w:p>
        </w:tc>
      </w:tr>
      <w:tr w:rsidR="004E0879" w:rsidTr="00D965A1">
        <w:tc>
          <w:tcPr>
            <w:tcW w:w="817" w:type="dxa"/>
            <w:vMerge/>
            <w:vAlign w:val="center"/>
          </w:tcPr>
          <w:p w:rsidR="00FE401A" w:rsidRDefault="00FE401A" w:rsidP="00FE401A">
            <w:pPr>
              <w:pStyle w:val="a3"/>
              <w:ind w:firstLine="0"/>
              <w:jc w:val="center"/>
            </w:pPr>
          </w:p>
        </w:tc>
        <w:tc>
          <w:tcPr>
            <w:tcW w:w="709" w:type="dxa"/>
            <w:vMerge/>
            <w:vAlign w:val="center"/>
          </w:tcPr>
          <w:p w:rsidR="00FE401A" w:rsidRDefault="00FE401A" w:rsidP="00FE401A">
            <w:pPr>
              <w:pStyle w:val="a3"/>
              <w:ind w:firstLine="0"/>
              <w:jc w:val="center"/>
            </w:pPr>
          </w:p>
        </w:tc>
        <w:tc>
          <w:tcPr>
            <w:tcW w:w="709" w:type="dxa"/>
            <w:vAlign w:val="center"/>
          </w:tcPr>
          <w:p w:rsidR="00FE401A" w:rsidRDefault="00B24473" w:rsidP="00FE401A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40" w:dyaOrig="639">
                <v:shape id="_x0000_i1075" type="#_x0000_t75" style="width:26.5pt;height:31.25pt" o:ole="">
                  <v:imagedata r:id="rId65" o:title=""/>
                </v:shape>
                <o:OLEObject Type="Embed" ProgID="Equation.DSMT4" ShapeID="_x0000_i1075" DrawAspect="Content" ObjectID="_1459897997" r:id="rId108"/>
              </w:object>
            </w:r>
          </w:p>
        </w:tc>
        <w:tc>
          <w:tcPr>
            <w:tcW w:w="708" w:type="dxa"/>
            <w:vAlign w:val="center"/>
          </w:tcPr>
          <w:p w:rsidR="00FE401A" w:rsidRDefault="00B24473" w:rsidP="00FE401A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40" w:dyaOrig="639">
                <v:shape id="_x0000_i1076" type="#_x0000_t75" style="width:26.5pt;height:31.25pt" o:ole="">
                  <v:imagedata r:id="rId109" o:title=""/>
                </v:shape>
                <o:OLEObject Type="Embed" ProgID="Equation.DSMT4" ShapeID="_x0000_i1076" DrawAspect="Content" ObjectID="_1459897998" r:id="rId110"/>
              </w:object>
            </w:r>
          </w:p>
        </w:tc>
        <w:tc>
          <w:tcPr>
            <w:tcW w:w="709" w:type="dxa"/>
            <w:vAlign w:val="center"/>
          </w:tcPr>
          <w:p w:rsidR="00FE401A" w:rsidRDefault="00B24473" w:rsidP="00FE401A">
            <w:pPr>
              <w:pStyle w:val="a3"/>
              <w:ind w:firstLine="0"/>
              <w:jc w:val="center"/>
            </w:pPr>
            <w:r w:rsidRPr="00CD1EE9">
              <w:rPr>
                <w:position w:val="-26"/>
              </w:rPr>
              <w:object w:dxaOrig="540" w:dyaOrig="639">
                <v:shape id="_x0000_i1077" type="#_x0000_t75" style="width:26.5pt;height:31.25pt" o:ole="">
                  <v:imagedata r:id="rId111" o:title=""/>
                </v:shape>
                <o:OLEObject Type="Embed" ProgID="Equation.DSMT4" ShapeID="_x0000_i1077" DrawAspect="Content" ObjectID="_1459897999" r:id="rId112"/>
              </w:object>
            </w:r>
          </w:p>
        </w:tc>
        <w:tc>
          <w:tcPr>
            <w:tcW w:w="1134" w:type="dxa"/>
            <w:vAlign w:val="center"/>
          </w:tcPr>
          <w:p w:rsidR="00FE401A" w:rsidRDefault="004E0879" w:rsidP="00FE401A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999" w:dyaOrig="639">
                <v:shape id="_x0000_i1078" type="#_x0000_t75" style="width:50.25pt;height:31.25pt" o:ole="">
                  <v:imagedata r:id="rId113" o:title=""/>
                </v:shape>
                <o:OLEObject Type="Embed" ProgID="Equation.DSMT4" ShapeID="_x0000_i1078" DrawAspect="Content" ObjectID="_1459898000" r:id="rId114"/>
              </w:object>
            </w:r>
          </w:p>
        </w:tc>
        <w:tc>
          <w:tcPr>
            <w:tcW w:w="709" w:type="dxa"/>
            <w:vAlign w:val="center"/>
          </w:tcPr>
          <w:p w:rsidR="00FE401A" w:rsidRDefault="00B24473" w:rsidP="00B24473">
            <w:pPr>
              <w:pStyle w:val="a3"/>
              <w:ind w:firstLine="0"/>
            </w:pPr>
            <w:r w:rsidRPr="00221F96">
              <w:rPr>
                <w:position w:val="-26"/>
              </w:rPr>
              <w:object w:dxaOrig="499" w:dyaOrig="639">
                <v:shape id="_x0000_i1079" type="#_x0000_t75" style="width:23.75pt;height:31.25pt" o:ole="">
                  <v:imagedata r:id="rId115" o:title=""/>
                </v:shape>
                <o:OLEObject Type="Embed" ProgID="Equation.DSMT4" ShapeID="_x0000_i1079" DrawAspect="Content" ObjectID="_1459898001" r:id="rId116"/>
              </w:object>
            </w:r>
          </w:p>
        </w:tc>
        <w:tc>
          <w:tcPr>
            <w:tcW w:w="709" w:type="dxa"/>
            <w:vAlign w:val="center"/>
          </w:tcPr>
          <w:p w:rsidR="00FE401A" w:rsidRPr="00032456" w:rsidRDefault="00B24473" w:rsidP="00FE401A">
            <w:pPr>
              <w:pStyle w:val="a3"/>
              <w:ind w:firstLine="0"/>
              <w:jc w:val="center"/>
              <w:rPr>
                <w:lang w:val="en-US"/>
              </w:rPr>
            </w:pPr>
            <w:r w:rsidRPr="00221F96">
              <w:rPr>
                <w:position w:val="-12"/>
                <w:lang w:val="en-US"/>
              </w:rPr>
              <w:object w:dxaOrig="560" w:dyaOrig="360">
                <v:shape id="_x0000_i1080" type="#_x0000_t75" style="width:25.15pt;height:15.6pt" o:ole="">
                  <v:imagedata r:id="rId75" o:title=""/>
                </v:shape>
                <o:OLEObject Type="Embed" ProgID="Equation.DSMT4" ShapeID="_x0000_i1080" DrawAspect="Content" ObjectID="_1459898002" r:id="rId117"/>
              </w:object>
            </w:r>
          </w:p>
        </w:tc>
        <w:tc>
          <w:tcPr>
            <w:tcW w:w="1134" w:type="dxa"/>
            <w:vAlign w:val="center"/>
          </w:tcPr>
          <w:p w:rsidR="00FE401A" w:rsidRDefault="004E0879" w:rsidP="004E0879">
            <w:pPr>
              <w:pStyle w:val="a3"/>
              <w:ind w:firstLine="0"/>
            </w:pPr>
            <w:r w:rsidRPr="004E0879">
              <w:rPr>
                <w:position w:val="-26"/>
              </w:rPr>
              <w:object w:dxaOrig="999" w:dyaOrig="639">
                <v:shape id="_x0000_i1081" type="#_x0000_t75" style="width:50.25pt;height:31.25pt" o:ole="">
                  <v:imagedata r:id="rId118" o:title=""/>
                </v:shape>
                <o:OLEObject Type="Embed" ProgID="Equation.DSMT4" ShapeID="_x0000_i1081" DrawAspect="Content" ObjectID="_1459898003" r:id="rId119"/>
              </w:object>
            </w:r>
          </w:p>
        </w:tc>
        <w:tc>
          <w:tcPr>
            <w:tcW w:w="1134" w:type="dxa"/>
            <w:vAlign w:val="center"/>
          </w:tcPr>
          <w:p w:rsidR="00FE401A" w:rsidRDefault="004E0879" w:rsidP="00FE401A">
            <w:pPr>
              <w:pStyle w:val="a3"/>
              <w:ind w:firstLine="0"/>
              <w:jc w:val="center"/>
            </w:pPr>
            <w:r w:rsidRPr="004E0879">
              <w:rPr>
                <w:position w:val="-26"/>
              </w:rPr>
              <w:object w:dxaOrig="1040" w:dyaOrig="639">
                <v:shape id="_x0000_i1082" type="#_x0000_t75" style="width:51.6pt;height:31.25pt" o:ole="">
                  <v:imagedata r:id="rId120" o:title=""/>
                </v:shape>
                <o:OLEObject Type="Embed" ProgID="Equation.DSMT4" ShapeID="_x0000_i1082" DrawAspect="Content" ObjectID="_1459898004" r:id="rId121"/>
              </w:object>
            </w:r>
          </w:p>
        </w:tc>
        <w:tc>
          <w:tcPr>
            <w:tcW w:w="1134" w:type="dxa"/>
            <w:vAlign w:val="center"/>
          </w:tcPr>
          <w:p w:rsidR="00FE401A" w:rsidRDefault="004E0879" w:rsidP="00FE401A">
            <w:pPr>
              <w:pStyle w:val="a3"/>
              <w:ind w:firstLine="0"/>
              <w:jc w:val="center"/>
            </w:pPr>
            <w:r w:rsidRPr="004E0879">
              <w:rPr>
                <w:position w:val="-26"/>
              </w:rPr>
              <w:object w:dxaOrig="1040" w:dyaOrig="639">
                <v:shape id="_x0000_i1083" type="#_x0000_t75" style="width:51.6pt;height:31.25pt" o:ole="">
                  <v:imagedata r:id="rId122" o:title=""/>
                </v:shape>
                <o:OLEObject Type="Embed" ProgID="Equation.DSMT4" ShapeID="_x0000_i1083" DrawAspect="Content" ObjectID="_1459898005" r:id="rId123"/>
              </w:object>
            </w:r>
          </w:p>
        </w:tc>
      </w:tr>
      <w:tr w:rsidR="004E0879" w:rsidTr="00D965A1">
        <w:tc>
          <w:tcPr>
            <w:tcW w:w="817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2</w:t>
            </w:r>
          </w:p>
        </w:tc>
        <w:tc>
          <w:tcPr>
            <w:tcW w:w="709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63</w:t>
            </w:r>
          </w:p>
        </w:tc>
        <w:tc>
          <w:tcPr>
            <w:tcW w:w="709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230</w:t>
            </w:r>
          </w:p>
        </w:tc>
        <w:tc>
          <w:tcPr>
            <w:tcW w:w="708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121</w:t>
            </w:r>
          </w:p>
        </w:tc>
        <w:tc>
          <w:tcPr>
            <w:tcW w:w="709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11</w:t>
            </w:r>
          </w:p>
        </w:tc>
        <w:tc>
          <w:tcPr>
            <w:tcW w:w="1134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215</w:t>
            </w:r>
          </w:p>
        </w:tc>
        <w:tc>
          <w:tcPr>
            <w:tcW w:w="709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45</w:t>
            </w:r>
          </w:p>
        </w:tc>
        <w:tc>
          <w:tcPr>
            <w:tcW w:w="709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0,5</w:t>
            </w:r>
          </w:p>
        </w:tc>
        <w:tc>
          <w:tcPr>
            <w:tcW w:w="1134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11</w:t>
            </w:r>
          </w:p>
        </w:tc>
        <w:tc>
          <w:tcPr>
            <w:tcW w:w="1134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35,7</w:t>
            </w:r>
          </w:p>
        </w:tc>
        <w:tc>
          <w:tcPr>
            <w:tcW w:w="1134" w:type="dxa"/>
          </w:tcPr>
          <w:p w:rsidR="00FE401A" w:rsidRDefault="00FE401A" w:rsidP="00FE401A">
            <w:pPr>
              <w:pStyle w:val="a3"/>
              <w:ind w:firstLine="0"/>
              <w:jc w:val="center"/>
            </w:pPr>
            <w:r>
              <w:t>21,9</w:t>
            </w:r>
          </w:p>
        </w:tc>
      </w:tr>
    </w:tbl>
    <w:p w:rsidR="00F677FD" w:rsidRDefault="00F677FD" w:rsidP="00F677FD"/>
    <w:tbl>
      <w:tblPr>
        <w:tblStyle w:val="a4"/>
        <w:tblpPr w:leftFromText="180" w:rightFromText="180" w:vertAnchor="text" w:horzAnchor="margin" w:tblpXSpec="center" w:tblpY="186"/>
        <w:tblW w:w="0" w:type="auto"/>
        <w:tblLook w:val="04A0" w:firstRow="1" w:lastRow="0" w:firstColumn="1" w:lastColumn="0" w:noHBand="0" w:noVBand="1"/>
      </w:tblPr>
      <w:tblGrid>
        <w:gridCol w:w="970"/>
        <w:gridCol w:w="970"/>
        <w:gridCol w:w="970"/>
        <w:gridCol w:w="971"/>
        <w:gridCol w:w="971"/>
        <w:gridCol w:w="971"/>
        <w:gridCol w:w="971"/>
        <w:gridCol w:w="971"/>
      </w:tblGrid>
      <w:tr w:rsidR="00450863" w:rsidTr="00450863">
        <w:tc>
          <w:tcPr>
            <w:tcW w:w="7765" w:type="dxa"/>
            <w:gridSpan w:val="8"/>
            <w:vAlign w:val="center"/>
          </w:tcPr>
          <w:p w:rsidR="00450863" w:rsidRPr="004E0879" w:rsidRDefault="00450863" w:rsidP="00450863">
            <w:pPr>
              <w:pStyle w:val="af5"/>
              <w:rPr>
                <w:b w:val="0"/>
                <w:sz w:val="24"/>
                <w:szCs w:val="24"/>
              </w:rPr>
            </w:pPr>
            <w:r w:rsidRPr="004E0879">
              <w:rPr>
                <w:b w:val="0"/>
                <w:sz w:val="24"/>
                <w:szCs w:val="24"/>
              </w:rPr>
              <w:t>Расчетные данные</w:t>
            </w:r>
          </w:p>
        </w:tc>
      </w:tr>
      <w:tr w:rsidR="00450863" w:rsidTr="00450863">
        <w:tc>
          <w:tcPr>
            <w:tcW w:w="970" w:type="dxa"/>
            <w:vAlign w:val="center"/>
          </w:tcPr>
          <w:p w:rsidR="00450863" w:rsidRPr="00DB35C4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580" w:dyaOrig="639">
                <v:shape id="_x0000_i1084" type="#_x0000_t75" style="width:29.2pt;height:31.25pt" o:ole="">
                  <v:imagedata r:id="rId124" o:title=""/>
                </v:shape>
                <o:OLEObject Type="Embed" ProgID="Equation.DSMT4" ShapeID="_x0000_i1084" DrawAspect="Content" ObjectID="_1459898006" r:id="rId125"/>
              </w:object>
            </w:r>
          </w:p>
        </w:tc>
        <w:tc>
          <w:tcPr>
            <w:tcW w:w="970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580" w:dyaOrig="639">
                <v:shape id="_x0000_i1085" type="#_x0000_t75" style="width:29.2pt;height:31.25pt" o:ole="">
                  <v:imagedata r:id="rId126" o:title=""/>
                </v:shape>
                <o:OLEObject Type="Embed" ProgID="Equation.DSMT4" ShapeID="_x0000_i1085" DrawAspect="Content" ObjectID="_1459898007" r:id="rId127"/>
              </w:object>
            </w:r>
          </w:p>
        </w:tc>
        <w:tc>
          <w:tcPr>
            <w:tcW w:w="970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00" w:dyaOrig="639">
                <v:shape id="_x0000_i1086" type="#_x0000_t75" style="width:29.9pt;height:31.25pt" o:ole="">
                  <v:imagedata r:id="rId128" o:title=""/>
                </v:shape>
                <o:OLEObject Type="Embed" ProgID="Equation.DSMT4" ShapeID="_x0000_i1086" DrawAspect="Content" ObjectID="_1459898008" r:id="rId129"/>
              </w:objec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20" w:dyaOrig="639">
                <v:shape id="_x0000_i1087" type="#_x0000_t75" style="width:31.25pt;height:31.25pt" o:ole="">
                  <v:imagedata r:id="rId130" o:title=""/>
                </v:shape>
                <o:OLEObject Type="Embed" ProgID="Equation.DSMT4" ShapeID="_x0000_i1087" DrawAspect="Content" ObjectID="_1459898009" r:id="rId131"/>
              </w:objec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20" w:dyaOrig="639">
                <v:shape id="_x0000_i1088" type="#_x0000_t75" style="width:31.25pt;height:31.25pt" o:ole="">
                  <v:imagedata r:id="rId132" o:title=""/>
                </v:shape>
                <o:OLEObject Type="Embed" ProgID="Equation.DSMT4" ShapeID="_x0000_i1088" DrawAspect="Content" ObjectID="_1459898010" r:id="rId133"/>
              </w:objec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39" w:dyaOrig="639">
                <v:shape id="_x0000_i1089" type="#_x0000_t75" style="width:31.25pt;height:31.25pt" o:ole="">
                  <v:imagedata r:id="rId134" o:title=""/>
                </v:shape>
                <o:OLEObject Type="Embed" ProgID="Equation.DSMT4" ShapeID="_x0000_i1089" DrawAspect="Content" ObjectID="_1459898011" r:id="rId135"/>
              </w:object>
            </w:r>
          </w:p>
        </w:tc>
        <w:tc>
          <w:tcPr>
            <w:tcW w:w="971" w:type="dxa"/>
            <w:vAlign w:val="center"/>
          </w:tcPr>
          <w:p w:rsidR="00450863" w:rsidRPr="00552B23" w:rsidRDefault="00450863" w:rsidP="00450863">
            <w:pPr>
              <w:pStyle w:val="a3"/>
              <w:ind w:firstLine="0"/>
              <w:jc w:val="center"/>
            </w:pPr>
            <w:r w:rsidRPr="00221F96">
              <w:rPr>
                <w:position w:val="-26"/>
              </w:rPr>
              <w:object w:dxaOrig="600" w:dyaOrig="639">
                <v:shape id="_x0000_i1090" type="#_x0000_t75" style="width:29.9pt;height:31.25pt" o:ole="">
                  <v:imagedata r:id="rId136" o:title=""/>
                </v:shape>
                <o:OLEObject Type="Embed" ProgID="Equation.DSMT4" ShapeID="_x0000_i1090" DrawAspect="Content" ObjectID="_1459898012" r:id="rId137"/>
              </w:objec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 w:rsidRPr="00D9496A">
              <w:rPr>
                <w:position w:val="-30"/>
              </w:rPr>
              <w:object w:dxaOrig="620" w:dyaOrig="720">
                <v:shape id="_x0000_i1091" type="#_x0000_t75" style="width:31.25pt;height:36.7pt" o:ole="">
                  <v:imagedata r:id="rId138" o:title=""/>
                </v:shape>
                <o:OLEObject Type="Embed" ProgID="Equation.DSMT4" ShapeID="_x0000_i1091" DrawAspect="Content" ObjectID="_1459898013" r:id="rId139"/>
              </w:object>
            </w:r>
          </w:p>
        </w:tc>
      </w:tr>
      <w:tr w:rsidR="00450863" w:rsidTr="00450863">
        <w:tc>
          <w:tcPr>
            <w:tcW w:w="970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0,716</w:t>
            </w:r>
          </w:p>
        </w:tc>
        <w:tc>
          <w:tcPr>
            <w:tcW w:w="970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0,716</w:t>
            </w:r>
          </w:p>
        </w:tc>
        <w:tc>
          <w:tcPr>
            <w:tcW w:w="970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1,43</w: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52,1</w: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0</w: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97,8</w: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0,09</w:t>
            </w:r>
          </w:p>
        </w:tc>
        <w:tc>
          <w:tcPr>
            <w:tcW w:w="971" w:type="dxa"/>
            <w:vAlign w:val="center"/>
          </w:tcPr>
          <w:p w:rsidR="00450863" w:rsidRDefault="00450863" w:rsidP="00450863">
            <w:pPr>
              <w:pStyle w:val="a3"/>
              <w:ind w:firstLine="0"/>
              <w:jc w:val="center"/>
            </w:pPr>
            <w:r>
              <w:t>0,63</w:t>
            </w:r>
          </w:p>
        </w:tc>
      </w:tr>
    </w:tbl>
    <w:p w:rsidR="00450863" w:rsidRDefault="00450863" w:rsidP="00F677FD"/>
    <w:p w:rsidR="00450863" w:rsidRDefault="00450863" w:rsidP="00450863">
      <w:pPr>
        <w:pStyle w:val="3"/>
        <w:numPr>
          <w:ilvl w:val="0"/>
          <w:numId w:val="0"/>
        </w:numPr>
        <w:spacing w:line="240" w:lineRule="auto"/>
        <w:ind w:left="2694"/>
      </w:pPr>
      <w:bookmarkStart w:id="17" w:name="_Toc229948190"/>
    </w:p>
    <w:p w:rsidR="00450863" w:rsidRDefault="00450863" w:rsidP="00450863">
      <w:pPr>
        <w:pStyle w:val="3"/>
        <w:numPr>
          <w:ilvl w:val="0"/>
          <w:numId w:val="0"/>
        </w:numPr>
        <w:spacing w:line="240" w:lineRule="auto"/>
        <w:ind w:left="2552"/>
      </w:pPr>
    </w:p>
    <w:p w:rsidR="00450863" w:rsidRPr="00450863" w:rsidRDefault="00450863" w:rsidP="00450863">
      <w:pPr>
        <w:rPr>
          <w:lang w:eastAsia="ru-RU"/>
        </w:rPr>
      </w:pPr>
    </w:p>
    <w:p w:rsidR="00450863" w:rsidRDefault="00450863" w:rsidP="00450863">
      <w:pPr>
        <w:pStyle w:val="3"/>
        <w:numPr>
          <w:ilvl w:val="0"/>
          <w:numId w:val="0"/>
        </w:numPr>
        <w:spacing w:line="240" w:lineRule="auto"/>
        <w:ind w:left="2694"/>
      </w:pPr>
    </w:p>
    <w:p w:rsidR="00F27019" w:rsidRPr="00F27019" w:rsidRDefault="00F27019" w:rsidP="00F2701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27019">
        <w:rPr>
          <w:rFonts w:ascii="Times New Roman" w:hAnsi="Times New Roman" w:cs="Times New Roman"/>
          <w:sz w:val="28"/>
          <w:szCs w:val="28"/>
        </w:rPr>
        <w:t>Схема замещения сети представлена на рисунке 2</w:t>
      </w:r>
      <w:r w:rsidR="001635A5">
        <w:rPr>
          <w:rFonts w:ascii="Times New Roman" w:hAnsi="Times New Roman" w:cs="Times New Roman"/>
          <w:sz w:val="28"/>
          <w:szCs w:val="28"/>
        </w:rPr>
        <w:t>.</w:t>
      </w:r>
    </w:p>
    <w:p w:rsidR="00A70016" w:rsidRDefault="00D2632D" w:rsidP="0096062B">
      <w:r w:rsidRPr="0096062B">
        <w:object w:dxaOrig="11745" w:dyaOrig="15182">
          <v:shape id="_x0000_i1092" type="#_x0000_t75" style="width:481.6pt;height:622.2pt" o:ole="">
            <v:imagedata r:id="rId140" o:title=""/>
          </v:shape>
          <o:OLEObject Type="Embed" ProgID="Visio.Drawing.11" ShapeID="_x0000_i1092" DrawAspect="Content" ObjectID="_1459898014" r:id="rId141"/>
        </w:object>
      </w:r>
    </w:p>
    <w:p w:rsidR="00A70016" w:rsidRPr="00D2632D" w:rsidRDefault="00A70016" w:rsidP="00A70016">
      <w:pPr>
        <w:jc w:val="center"/>
        <w:rPr>
          <w:rFonts w:ascii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Рис. 2. Схема замещения сети</w:t>
      </w:r>
    </w:p>
    <w:p w:rsidR="00F677FD" w:rsidRDefault="008D15AE" w:rsidP="00FE01CB">
      <w:pPr>
        <w:pStyle w:val="1"/>
      </w:pPr>
      <w:bookmarkStart w:id="18" w:name="_Toc386138605"/>
      <w:bookmarkEnd w:id="17"/>
      <w:r>
        <w:lastRenderedPageBreak/>
        <w:t>Выполнение расчета потокораспределения и напряжения в узлах сети в нормальном режиме работы сети</w:t>
      </w:r>
      <w:bookmarkEnd w:id="18"/>
    </w:p>
    <w:p w:rsidR="00F677FD" w:rsidRDefault="00F677FD" w:rsidP="00FE01CB">
      <w:pPr>
        <w:pStyle w:val="2"/>
      </w:pPr>
      <w:bookmarkStart w:id="19" w:name="_Toc386138606"/>
      <w:r>
        <w:t xml:space="preserve">Определение приведенной и расчетной нагрузки понижающей </w:t>
      </w:r>
      <w:proofErr w:type="spellStart"/>
      <w:r>
        <w:t>двухтрансформаторной</w:t>
      </w:r>
      <w:proofErr w:type="spellEnd"/>
      <w:r>
        <w:t xml:space="preserve"> подстанции 1</w:t>
      </w:r>
      <w:bookmarkEnd w:id="19"/>
    </w:p>
    <w:p w:rsidR="00AF1D08" w:rsidRPr="004769BE" w:rsidRDefault="00AF1D08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AF1D08" w:rsidRPr="004769BE" w:rsidRDefault="004769BE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object w:dxaOrig="4360" w:dyaOrig="740">
          <v:shape id="_x0000_i1093" type="#_x0000_t75" style="width:218.05pt;height:36.7pt" o:ole="">
            <v:imagedata r:id="rId142" o:title=""/>
          </v:shape>
          <o:OLEObject Type="Embed" ProgID="Equation.DSMT4" ShapeID="_x0000_i1093" DrawAspect="Content" ObjectID="_1459898015" r:id="rId143"/>
        </w:object>
      </w:r>
    </w:p>
    <w:p w:rsidR="00AF1D08" w:rsidRPr="004769BE" w:rsidRDefault="00AF1D08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Потери на участке:</w:t>
      </w:r>
    </w:p>
    <w:p w:rsidR="00BB6636" w:rsidRPr="004769BE" w:rsidRDefault="003C2359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6780" w:dyaOrig="720">
          <v:shape id="_x0000_i1094" type="#_x0000_t75" style="width:339.6pt;height:36.7pt" o:ole="">
            <v:imagedata r:id="rId144" o:title=""/>
          </v:shape>
          <o:OLEObject Type="Embed" ProgID="Equation.DSMT4" ShapeID="_x0000_i1094" DrawAspect="Content" ObjectID="_1459898016" r:id="rId145"/>
        </w:object>
      </w:r>
    </w:p>
    <w:p w:rsidR="00AF1D08" w:rsidRPr="004769BE" w:rsidRDefault="00AF1D08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AF1D08" w:rsidRPr="004769BE" w:rsidRDefault="002D549C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16"/>
          <w:sz w:val="28"/>
          <w:szCs w:val="28"/>
        </w:rPr>
        <w:object w:dxaOrig="8779" w:dyaOrig="400">
          <v:shape id="_x0000_i1095" type="#_x0000_t75" style="width:438.8pt;height:20.4pt" o:ole="">
            <v:imagedata r:id="rId146" o:title=""/>
          </v:shape>
          <o:OLEObject Type="Embed" ProgID="Equation.DSMT4" ShapeID="_x0000_i1095" DrawAspect="Content" ObjectID="_1459898017" r:id="rId147"/>
        </w:object>
      </w:r>
      <w:r w:rsidR="004769BE" w:rsidRPr="004769BE">
        <w:rPr>
          <w:rFonts w:ascii="Times New Roman" w:hAnsi="Times New Roman" w:cs="Times New Roman"/>
          <w:sz w:val="28"/>
          <w:szCs w:val="28"/>
        </w:rPr>
        <w:tab/>
      </w:r>
      <w:r w:rsidR="00AF1D08" w:rsidRPr="004769BE">
        <w:rPr>
          <w:rFonts w:ascii="Times New Roman" w:hAnsi="Times New Roman" w:cs="Times New Roman"/>
          <w:sz w:val="28"/>
          <w:szCs w:val="28"/>
        </w:rPr>
        <w:t xml:space="preserve">Расчетная мощность: </w:t>
      </w:r>
    </w:p>
    <w:p w:rsidR="004769BE" w:rsidRPr="004769BE" w:rsidRDefault="002E7FC4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769BE">
        <w:rPr>
          <w:rFonts w:ascii="Times New Roman" w:hAnsi="Times New Roman" w:cs="Times New Roman"/>
          <w:position w:val="-24"/>
          <w:sz w:val="28"/>
          <w:szCs w:val="28"/>
        </w:rPr>
        <w:object w:dxaOrig="6140" w:dyaOrig="620">
          <v:shape id="_x0000_i1096" type="#_x0000_t75" style="width:307pt;height:31.25pt" o:ole="">
            <v:imagedata r:id="rId148" o:title=""/>
          </v:shape>
          <o:OLEObject Type="Embed" ProgID="Equation.DSMT4" ShapeID="_x0000_i1096" DrawAspect="Content" ObjectID="_1459898018" r:id="rId149"/>
        </w:object>
      </w:r>
    </w:p>
    <w:p w:rsidR="004769BE" w:rsidRDefault="004769BE" w:rsidP="004769BE">
      <w:pPr>
        <w:pStyle w:val="2"/>
      </w:pPr>
      <w:bookmarkStart w:id="20" w:name="_Toc386138607"/>
      <w:r w:rsidRPr="004769BE">
        <w:t xml:space="preserve">Определение приведенной и расчетной нагрузки понижающей </w:t>
      </w:r>
      <w:proofErr w:type="spellStart"/>
      <w:r w:rsidRPr="004769BE">
        <w:t>двухтрансформаторной</w:t>
      </w:r>
      <w:proofErr w:type="spellEnd"/>
      <w:r w:rsidRPr="004769BE">
        <w:t xml:space="preserve"> подстанции 3</w:t>
      </w:r>
      <w:bookmarkEnd w:id="20"/>
    </w:p>
    <w:p w:rsidR="004769BE" w:rsidRPr="004769BE" w:rsidRDefault="004769BE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4769BE" w:rsidRPr="004769BE" w:rsidRDefault="004769BE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28"/>
          <w:sz w:val="28"/>
          <w:szCs w:val="28"/>
        </w:rPr>
        <w:object w:dxaOrig="4459" w:dyaOrig="740">
          <v:shape id="_x0000_i1097" type="#_x0000_t75" style="width:222.8pt;height:36.7pt" o:ole="">
            <v:imagedata r:id="rId150" o:title=""/>
          </v:shape>
          <o:OLEObject Type="Embed" ProgID="Equation.DSMT4" ShapeID="_x0000_i1097" DrawAspect="Content" ObjectID="_1459898019" r:id="rId151"/>
        </w:object>
      </w:r>
    </w:p>
    <w:p w:rsidR="004769BE" w:rsidRPr="004769BE" w:rsidRDefault="004769BE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Потери на участке:</w:t>
      </w:r>
    </w:p>
    <w:p w:rsidR="004769BE" w:rsidRPr="004769BE" w:rsidRDefault="003C2359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6640" w:dyaOrig="720">
          <v:shape id="_x0000_i1098" type="#_x0000_t75" style="width:332.15pt;height:36.7pt" o:ole="">
            <v:imagedata r:id="rId152" o:title=""/>
          </v:shape>
          <o:OLEObject Type="Embed" ProgID="Equation.DSMT4" ShapeID="_x0000_i1098" DrawAspect="Content" ObjectID="_1459898020" r:id="rId153"/>
        </w:object>
      </w:r>
    </w:p>
    <w:p w:rsidR="004769BE" w:rsidRPr="004769BE" w:rsidRDefault="004769BE" w:rsidP="004769B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4769BE" w:rsidRPr="004769BE" w:rsidRDefault="003C2359" w:rsidP="004769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16"/>
          <w:sz w:val="28"/>
          <w:szCs w:val="28"/>
        </w:rPr>
        <w:object w:dxaOrig="8660" w:dyaOrig="400">
          <v:shape id="_x0000_i1099" type="#_x0000_t75" style="width:432.7pt;height:20.4pt" o:ole="">
            <v:imagedata r:id="rId154" o:title=""/>
          </v:shape>
          <o:OLEObject Type="Embed" ProgID="Equation.DSMT4" ShapeID="_x0000_i1099" DrawAspect="Content" ObjectID="_1459898021" r:id="rId155"/>
        </w:object>
      </w:r>
      <w:r w:rsidR="004769BE" w:rsidRPr="004769BE">
        <w:rPr>
          <w:rFonts w:ascii="Times New Roman" w:hAnsi="Times New Roman" w:cs="Times New Roman"/>
          <w:sz w:val="28"/>
          <w:szCs w:val="28"/>
        </w:rPr>
        <w:tab/>
        <w:t xml:space="preserve">Расчетная мощность: </w:t>
      </w:r>
    </w:p>
    <w:p w:rsidR="004769BE" w:rsidRDefault="0096062B" w:rsidP="004769BE">
      <w:pPr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28"/>
          <w:sz w:val="28"/>
          <w:szCs w:val="28"/>
        </w:rPr>
        <w:object w:dxaOrig="8140" w:dyaOrig="680">
          <v:shape id="_x0000_i1100" type="#_x0000_t75" style="width:406.85pt;height:33.95pt" o:ole="">
            <v:imagedata r:id="rId156" o:title=""/>
          </v:shape>
          <o:OLEObject Type="Embed" ProgID="Equation.DSMT4" ShapeID="_x0000_i1100" DrawAspect="Content" ObjectID="_1459898022" r:id="rId157"/>
        </w:object>
      </w:r>
    </w:p>
    <w:p w:rsidR="008E1C00" w:rsidRDefault="008E1C00" w:rsidP="008E1C0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расчета сведены в таблицу 6</w:t>
      </w:r>
    </w:p>
    <w:p w:rsidR="008E1C00" w:rsidRDefault="008E1C00" w:rsidP="004769BE">
      <w:pPr>
        <w:rPr>
          <w:rFonts w:ascii="Times New Roman" w:hAnsi="Times New Roman" w:cs="Times New Roman"/>
          <w:sz w:val="28"/>
          <w:szCs w:val="28"/>
        </w:rPr>
      </w:pPr>
    </w:p>
    <w:p w:rsidR="008E1C00" w:rsidRDefault="008E1C00" w:rsidP="004769BE">
      <w:pPr>
        <w:rPr>
          <w:rFonts w:ascii="Times New Roman" w:hAnsi="Times New Roman" w:cs="Times New Roman"/>
          <w:sz w:val="28"/>
          <w:szCs w:val="28"/>
        </w:rPr>
      </w:pPr>
    </w:p>
    <w:p w:rsidR="008E1C00" w:rsidRPr="008E1C00" w:rsidRDefault="008E1C00" w:rsidP="008E1C00">
      <w:pPr>
        <w:jc w:val="right"/>
        <w:rPr>
          <w:rFonts w:ascii="Times New Roman" w:hAnsi="Times New Roman" w:cs="Times New Roman"/>
          <w:sz w:val="24"/>
          <w:szCs w:val="24"/>
        </w:rPr>
      </w:pPr>
      <w:r w:rsidRPr="008E1C00">
        <w:rPr>
          <w:rFonts w:ascii="Times New Roman" w:hAnsi="Times New Roman" w:cs="Times New Roman"/>
          <w:sz w:val="24"/>
          <w:szCs w:val="24"/>
        </w:rPr>
        <w:lastRenderedPageBreak/>
        <w:t>Таблица 6. Приведенные и расчетные нагрузки подстанций в нормальном режиме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45"/>
        <w:gridCol w:w="961"/>
        <w:gridCol w:w="970"/>
        <w:gridCol w:w="962"/>
        <w:gridCol w:w="962"/>
        <w:gridCol w:w="964"/>
        <w:gridCol w:w="964"/>
        <w:gridCol w:w="965"/>
        <w:gridCol w:w="1195"/>
        <w:gridCol w:w="965"/>
      </w:tblGrid>
      <w:tr w:rsidR="0096062B" w:rsidTr="00F04A57">
        <w:tc>
          <w:tcPr>
            <w:tcW w:w="947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sz w:val="24"/>
                <w:szCs w:val="24"/>
              </w:rPr>
              <w:t>Узел</w:t>
            </w:r>
          </w:p>
        </w:tc>
        <w:tc>
          <w:tcPr>
            <w:tcW w:w="96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26"/>
                <w:sz w:val="24"/>
                <w:szCs w:val="24"/>
              </w:rPr>
              <w:object w:dxaOrig="600" w:dyaOrig="639">
                <v:shape id="_x0000_i1101" type="#_x0000_t75" style="width:29.9pt;height:31.25pt" o:ole="">
                  <v:imagedata r:id="rId158" o:title=""/>
                </v:shape>
                <o:OLEObject Type="Embed" ProgID="Equation.DSMT4" ShapeID="_x0000_i1101" DrawAspect="Content" ObjectID="_1459898023" r:id="rId159"/>
              </w:object>
            </w:r>
          </w:p>
        </w:tc>
        <w:tc>
          <w:tcPr>
            <w:tcW w:w="970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26"/>
                <w:sz w:val="24"/>
                <w:szCs w:val="24"/>
              </w:rPr>
              <w:object w:dxaOrig="600" w:dyaOrig="639">
                <v:shape id="_x0000_i1102" type="#_x0000_t75" style="width:29.9pt;height:31.25pt" o:ole="">
                  <v:imagedata r:id="rId160" o:title=""/>
                </v:shape>
                <o:OLEObject Type="Embed" ProgID="Equation.DSMT4" ShapeID="_x0000_i1102" DrawAspect="Content" ObjectID="_1459898024" r:id="rId161"/>
              </w:object>
            </w:r>
          </w:p>
        </w:tc>
        <w:tc>
          <w:tcPr>
            <w:tcW w:w="96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26"/>
                <w:sz w:val="24"/>
                <w:szCs w:val="24"/>
              </w:rPr>
              <w:object w:dxaOrig="600" w:dyaOrig="639">
                <v:shape id="_x0000_i1103" type="#_x0000_t75" style="width:29.9pt;height:31.25pt" o:ole="">
                  <v:imagedata r:id="rId162" o:title=""/>
                </v:shape>
                <o:OLEObject Type="Embed" ProgID="Equation.DSMT4" ShapeID="_x0000_i1103" DrawAspect="Content" ObjectID="_1459898025" r:id="rId163"/>
              </w:object>
            </w:r>
          </w:p>
        </w:tc>
        <w:tc>
          <w:tcPr>
            <w:tcW w:w="96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28"/>
                <w:sz w:val="24"/>
                <w:szCs w:val="24"/>
              </w:rPr>
              <w:object w:dxaOrig="600" w:dyaOrig="680">
                <v:shape id="_x0000_i1104" type="#_x0000_t75" style="width:29.9pt;height:33.95pt" o:ole="">
                  <v:imagedata r:id="rId164" o:title=""/>
                </v:shape>
                <o:OLEObject Type="Embed" ProgID="Equation.DSMT4" ShapeID="_x0000_i1104" DrawAspect="Content" ObjectID="_1459898026" r:id="rId165"/>
              </w:object>
            </w:r>
          </w:p>
        </w:tc>
        <w:tc>
          <w:tcPr>
            <w:tcW w:w="964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30"/>
                <w:sz w:val="24"/>
                <w:szCs w:val="24"/>
              </w:rPr>
              <w:object w:dxaOrig="620" w:dyaOrig="720">
                <v:shape id="_x0000_i1105" type="#_x0000_t75" style="width:31.25pt;height:36.7pt" o:ole="">
                  <v:imagedata r:id="rId166" o:title=""/>
                </v:shape>
                <o:OLEObject Type="Embed" ProgID="Equation.DSMT4" ShapeID="_x0000_i1105" DrawAspect="Content" ObjectID="_1459898027" r:id="rId167"/>
              </w:object>
            </w:r>
          </w:p>
        </w:tc>
        <w:tc>
          <w:tcPr>
            <w:tcW w:w="964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30"/>
                <w:sz w:val="24"/>
                <w:szCs w:val="24"/>
              </w:rPr>
              <w:object w:dxaOrig="620" w:dyaOrig="720">
                <v:shape id="_x0000_i1106" type="#_x0000_t75" style="width:31.25pt;height:36.7pt" o:ole="">
                  <v:imagedata r:id="rId168" o:title=""/>
                </v:shape>
                <o:OLEObject Type="Embed" ProgID="Equation.DSMT4" ShapeID="_x0000_i1106" DrawAspect="Content" ObjectID="_1459898028" r:id="rId169"/>
              </w:object>
            </w:r>
          </w:p>
        </w:tc>
        <w:tc>
          <w:tcPr>
            <w:tcW w:w="965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30"/>
                <w:sz w:val="24"/>
                <w:szCs w:val="24"/>
              </w:rPr>
              <w:object w:dxaOrig="620" w:dyaOrig="720">
                <v:shape id="_x0000_i1107" type="#_x0000_t75" style="width:31.25pt;height:36.7pt" o:ole="">
                  <v:imagedata r:id="rId170" o:title=""/>
                </v:shape>
                <o:OLEObject Type="Embed" ProgID="Equation.DSMT4" ShapeID="_x0000_i1107" DrawAspect="Content" ObjectID="_1459898029" r:id="rId171"/>
              </w:object>
            </w:r>
          </w:p>
        </w:tc>
        <w:tc>
          <w:tcPr>
            <w:tcW w:w="119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32"/>
                <w:sz w:val="24"/>
                <w:szCs w:val="24"/>
              </w:rPr>
              <w:object w:dxaOrig="980" w:dyaOrig="760">
                <v:shape id="_x0000_i1108" type="#_x0000_t75" style="width:48.9pt;height:38.05pt" o:ole="">
                  <v:imagedata r:id="rId172" o:title=""/>
                </v:shape>
                <o:OLEObject Type="Embed" ProgID="Equation.DSMT4" ShapeID="_x0000_i1108" DrawAspect="Content" ObjectID="_1459898030" r:id="rId173"/>
              </w:object>
            </w:r>
          </w:p>
        </w:tc>
        <w:tc>
          <w:tcPr>
            <w:tcW w:w="965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position w:val="-30"/>
                <w:sz w:val="24"/>
                <w:szCs w:val="24"/>
              </w:rPr>
              <w:object w:dxaOrig="620" w:dyaOrig="720">
                <v:shape id="_x0000_i1109" type="#_x0000_t75" style="width:31.25pt;height:36.7pt" o:ole="">
                  <v:imagedata r:id="rId174" o:title=""/>
                </v:shape>
                <o:OLEObject Type="Embed" ProgID="Equation.DSMT4" ShapeID="_x0000_i1109" DrawAspect="Content" ObjectID="_1459898031" r:id="rId175"/>
              </w:object>
            </w:r>
          </w:p>
        </w:tc>
      </w:tr>
      <w:tr w:rsidR="0096062B" w:rsidTr="00F04A57">
        <w:tc>
          <w:tcPr>
            <w:tcW w:w="947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962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12</w:t>
            </w:r>
          </w:p>
        </w:tc>
        <w:tc>
          <w:tcPr>
            <w:tcW w:w="970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0,0558</w:t>
            </w:r>
          </w:p>
        </w:tc>
        <w:tc>
          <w:tcPr>
            <w:tcW w:w="962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0,028</w:t>
            </w:r>
          </w:p>
        </w:tc>
        <w:tc>
          <w:tcPr>
            <w:tcW w:w="962" w:type="dxa"/>
          </w:tcPr>
          <w:p w:rsidR="0096062B" w:rsidRPr="0096062B" w:rsidRDefault="0096062B" w:rsidP="002D549C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12,</w:t>
            </w:r>
            <w:r w:rsidR="002D549C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964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5,11</w:t>
            </w:r>
          </w:p>
        </w:tc>
        <w:tc>
          <w:tcPr>
            <w:tcW w:w="964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0,976</w:t>
            </w:r>
          </w:p>
        </w:tc>
        <w:tc>
          <w:tcPr>
            <w:tcW w:w="965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0,14</w:t>
            </w:r>
          </w:p>
        </w:tc>
        <w:tc>
          <w:tcPr>
            <w:tcW w:w="119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1,4</w:t>
            </w:r>
          </w:p>
        </w:tc>
        <w:tc>
          <w:tcPr>
            <w:tcW w:w="965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4,83</w:t>
            </w:r>
          </w:p>
        </w:tc>
      </w:tr>
      <w:tr w:rsidR="0096062B" w:rsidTr="00F04A57">
        <w:tc>
          <w:tcPr>
            <w:tcW w:w="947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 w:rsidRPr="0096062B">
              <w:rPr>
                <w:b w:val="0"/>
                <w:sz w:val="24"/>
                <w:szCs w:val="24"/>
              </w:rPr>
              <w:t>3</w:t>
            </w:r>
          </w:p>
        </w:tc>
        <w:tc>
          <w:tcPr>
            <w:tcW w:w="962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80</w:t>
            </w:r>
          </w:p>
        </w:tc>
        <w:tc>
          <w:tcPr>
            <w:tcW w:w="970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0,293</w:t>
            </w:r>
          </w:p>
        </w:tc>
        <w:tc>
          <w:tcPr>
            <w:tcW w:w="962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0,164</w:t>
            </w:r>
          </w:p>
        </w:tc>
        <w:tc>
          <w:tcPr>
            <w:tcW w:w="96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80,5</w:t>
            </w:r>
          </w:p>
        </w:tc>
        <w:tc>
          <w:tcPr>
            <w:tcW w:w="964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26,3</w:t>
            </w:r>
          </w:p>
        </w:tc>
        <w:tc>
          <w:tcPr>
            <w:tcW w:w="964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7,38</w:t>
            </w:r>
          </w:p>
        </w:tc>
        <w:tc>
          <w:tcPr>
            <w:tcW w:w="965" w:type="dxa"/>
          </w:tcPr>
          <w:p w:rsidR="0096062B" w:rsidRPr="0096062B" w:rsidRDefault="008E1C00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1,01</w:t>
            </w:r>
          </w:p>
        </w:tc>
        <w:tc>
          <w:tcPr>
            <w:tcW w:w="1192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9,6</w:t>
            </w:r>
          </w:p>
        </w:tc>
        <w:tc>
          <w:tcPr>
            <w:tcW w:w="965" w:type="dxa"/>
          </w:tcPr>
          <w:p w:rsidR="0096062B" w:rsidRPr="0096062B" w:rsidRDefault="0096062B" w:rsidP="0096062B">
            <w:pPr>
              <w:pStyle w:val="af5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25,1</w:t>
            </w:r>
          </w:p>
        </w:tc>
      </w:tr>
    </w:tbl>
    <w:p w:rsidR="00BF2F9A" w:rsidRDefault="00BF2F9A" w:rsidP="00BF2F9A">
      <w:pPr>
        <w:pStyle w:val="2"/>
        <w:numPr>
          <w:ilvl w:val="0"/>
          <w:numId w:val="0"/>
        </w:numPr>
        <w:ind w:left="426"/>
      </w:pPr>
    </w:p>
    <w:p w:rsidR="00F04A57" w:rsidRDefault="00F04A57" w:rsidP="00376582">
      <w:pPr>
        <w:pStyle w:val="2"/>
      </w:pPr>
      <w:bookmarkStart w:id="21" w:name="_Toc386138608"/>
      <w:r>
        <w:t>О</w:t>
      </w:r>
      <w:r w:rsidRPr="004769BE">
        <w:t xml:space="preserve">пределение приведенной и расчетной нагрузки понижающей </w:t>
      </w:r>
      <w:proofErr w:type="spellStart"/>
      <w:r w:rsidRPr="004769BE">
        <w:t>двух</w:t>
      </w:r>
      <w:r>
        <w:t>авто</w:t>
      </w:r>
      <w:r w:rsidRPr="004769BE">
        <w:t>трансформаторной</w:t>
      </w:r>
      <w:proofErr w:type="spellEnd"/>
      <w:r w:rsidRPr="004769BE">
        <w:t xml:space="preserve"> подстанции </w:t>
      </w:r>
      <w:r>
        <w:t>2</w:t>
      </w:r>
      <w:bookmarkEnd w:id="21"/>
    </w:p>
    <w:p w:rsidR="007F3F44" w:rsidRDefault="007F3F44" w:rsidP="007F3F4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Поток мощности в конце линии </w:t>
      </w:r>
      <w:r w:rsidRPr="007F3F44">
        <w:rPr>
          <w:rFonts w:ascii="Times New Roman" w:hAnsi="Times New Roman" w:cs="Times New Roman"/>
          <w:sz w:val="28"/>
          <w:szCs w:val="28"/>
        </w:rPr>
        <w:t xml:space="preserve"> 12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F3F44" w:rsidRPr="00F7216E" w:rsidRDefault="007F3F44" w:rsidP="007F3F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7216E">
        <w:rPr>
          <w:position w:val="-14"/>
        </w:rPr>
        <w:object w:dxaOrig="2780" w:dyaOrig="400">
          <v:shape id="_x0000_i1110" type="#_x0000_t75" style="width:139.25pt;height:19pt" o:ole="">
            <v:imagedata r:id="rId176" o:title=""/>
          </v:shape>
          <o:OLEObject Type="Embed" ProgID="Equation.DSMT4" ShapeID="_x0000_i1110" DrawAspect="Content" ObjectID="_1459898032" r:id="rId177"/>
        </w:object>
      </w:r>
      <w:r>
        <w:t>.</w:t>
      </w:r>
    </w:p>
    <w:p w:rsidR="007F3F44" w:rsidRDefault="007F3F44" w:rsidP="007F3F44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026909">
        <w:rPr>
          <w:rFonts w:ascii="Times New Roman" w:hAnsi="Times New Roman" w:cs="Times New Roman"/>
          <w:sz w:val="28"/>
          <w:szCs w:val="28"/>
        </w:rPr>
        <w:t>Потери мощности в линии 12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F3F44" w:rsidRDefault="007F3F44" w:rsidP="007F3F44">
      <w:pPr>
        <w:spacing w:after="0" w:line="360" w:lineRule="auto"/>
      </w:pPr>
      <w:r w:rsidRPr="00026909">
        <w:rPr>
          <w:position w:val="-30"/>
        </w:rPr>
        <w:object w:dxaOrig="6920" w:dyaOrig="720">
          <v:shape id="_x0000_i1111" type="#_x0000_t75" style="width:345.75pt;height:36.7pt" o:ole="">
            <v:imagedata r:id="rId178" o:title=""/>
          </v:shape>
          <o:OLEObject Type="Embed" ProgID="Equation.DSMT4" ShapeID="_x0000_i1111" DrawAspect="Content" ObjectID="_1459898033" r:id="rId179"/>
        </w:object>
      </w:r>
    </w:p>
    <w:p w:rsidR="007F3F44" w:rsidRDefault="007F3F44" w:rsidP="007F3F44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7F3F44">
        <w:rPr>
          <w:rFonts w:ascii="Times New Roman" w:hAnsi="Times New Roman" w:cs="Times New Roman"/>
          <w:sz w:val="28"/>
          <w:szCs w:val="28"/>
        </w:rPr>
        <w:t>Поток мощности в начале линии 12:</w:t>
      </w:r>
    </w:p>
    <w:p w:rsidR="007F3F44" w:rsidRPr="007F3F44" w:rsidRDefault="007F3F44" w:rsidP="007F3F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A7140">
        <w:rPr>
          <w:position w:val="-12"/>
        </w:rPr>
        <w:object w:dxaOrig="6500" w:dyaOrig="380">
          <v:shape id="_x0000_i1112" type="#_x0000_t75" style="width:324.7pt;height:19pt" o:ole="">
            <v:imagedata r:id="rId180" o:title=""/>
          </v:shape>
          <o:OLEObject Type="Embed" ProgID="Equation.DSMT4" ShapeID="_x0000_i1112" DrawAspect="Content" ObjectID="_1459898034" r:id="rId181"/>
        </w:object>
      </w:r>
    </w:p>
    <w:p w:rsidR="00F04A57" w:rsidRPr="004769BE" w:rsidRDefault="00F04A57" w:rsidP="00F04A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F04A57" w:rsidRDefault="00F04A57" w:rsidP="00F04A5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28"/>
          <w:sz w:val="28"/>
          <w:szCs w:val="28"/>
        </w:rPr>
        <w:object w:dxaOrig="5899" w:dyaOrig="740">
          <v:shape id="_x0000_i1113" type="#_x0000_t75" style="width:294.8pt;height:36.7pt" o:ole="">
            <v:imagedata r:id="rId182" o:title=""/>
          </v:shape>
          <o:OLEObject Type="Embed" ProgID="Equation.DSMT4" ShapeID="_x0000_i1113" DrawAspect="Content" ObjectID="_1459898035" r:id="rId183"/>
        </w:object>
      </w:r>
    </w:p>
    <w:p w:rsidR="00F04A57" w:rsidRDefault="00F04A57" w:rsidP="00DF09E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28"/>
          <w:sz w:val="28"/>
          <w:szCs w:val="28"/>
        </w:rPr>
        <w:object w:dxaOrig="5539" w:dyaOrig="740">
          <v:shape id="_x0000_i1114" type="#_x0000_t75" style="width:276.45pt;height:36.7pt" o:ole="">
            <v:imagedata r:id="rId184" o:title=""/>
          </v:shape>
          <o:OLEObject Type="Embed" ProgID="Equation.DSMT4" ShapeID="_x0000_i1114" DrawAspect="Content" ObjectID="_1459898036" r:id="rId185"/>
        </w:object>
      </w:r>
    </w:p>
    <w:p w:rsidR="00F04A57" w:rsidRDefault="00F04A57" w:rsidP="00DF09E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этап. </w:t>
      </w:r>
    </w:p>
    <w:p w:rsidR="00F04A57" w:rsidRDefault="00F04A57" w:rsidP="00F04A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Принимаем допущение:</w:t>
      </w:r>
    </w:p>
    <w:p w:rsidR="00F04A57" w:rsidRDefault="00376582" w:rsidP="00F04A57">
      <w:pPr>
        <w:pStyle w:val="MTDisplayEquation"/>
        <w:ind w:firstLine="0"/>
        <w:rPr>
          <w:lang w:val="ru-RU"/>
        </w:rPr>
      </w:pPr>
      <w:r w:rsidRPr="00F04A57">
        <w:rPr>
          <w:position w:val="-12"/>
        </w:rPr>
        <w:object w:dxaOrig="3000" w:dyaOrig="380">
          <v:shape id="_x0000_i1115" type="#_x0000_t75" style="width:150.8pt;height:19pt" o:ole="">
            <v:imagedata r:id="rId186" o:title=""/>
          </v:shape>
          <o:OLEObject Type="Embed" ProgID="Equation.DSMT4" ShapeID="_x0000_i1115" DrawAspect="Content" ObjectID="_1459898037" r:id="rId187"/>
        </w:object>
      </w:r>
    </w:p>
    <w:p w:rsidR="00552EB1" w:rsidRPr="00552EB1" w:rsidRDefault="00552EB1" w:rsidP="00552EB1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Потоки мощности  в конце обмоток среднего и низшего напряжения:</w:t>
      </w:r>
    </w:p>
    <w:p w:rsidR="00FC7300" w:rsidRDefault="00870086" w:rsidP="00FC7300">
      <w:pPr>
        <w:pStyle w:val="MTDisplayEquation"/>
        <w:ind w:firstLine="0"/>
        <w:rPr>
          <w:lang w:val="ru-RU"/>
        </w:rPr>
      </w:pPr>
      <w:r w:rsidRPr="000D06EA">
        <w:rPr>
          <w:position w:val="-24"/>
        </w:rPr>
        <w:object w:dxaOrig="7960" w:dyaOrig="620">
          <v:shape id="_x0000_i1116" type="#_x0000_t75" style="width:396.7pt;height:31.25pt" o:ole="">
            <v:imagedata r:id="rId188" o:title=""/>
          </v:shape>
          <o:OLEObject Type="Embed" ProgID="Equation.DSMT4" ShapeID="_x0000_i1116" DrawAspect="Content" ObjectID="_1459898038" r:id="rId189"/>
        </w:object>
      </w:r>
      <w:r w:rsidR="00FC7300" w:rsidRPr="00552EB1">
        <w:rPr>
          <w:lang w:val="ru-RU"/>
        </w:rPr>
        <w:t xml:space="preserve"> </w:t>
      </w:r>
    </w:p>
    <w:p w:rsidR="00FC7300" w:rsidRDefault="00870086" w:rsidP="00FC7300">
      <w:pPr>
        <w:pStyle w:val="MTDisplayEquation"/>
        <w:ind w:firstLine="0"/>
        <w:rPr>
          <w:lang w:val="ru-RU"/>
        </w:rPr>
      </w:pPr>
      <w:r w:rsidRPr="000D06EA">
        <w:rPr>
          <w:position w:val="-14"/>
        </w:rPr>
        <w:object w:dxaOrig="3060" w:dyaOrig="400">
          <v:shape id="_x0000_i1117" type="#_x0000_t75" style="width:152.85pt;height:19pt" o:ole="">
            <v:imagedata r:id="rId190" o:title=""/>
          </v:shape>
          <o:OLEObject Type="Embed" ProgID="Equation.DSMT4" ShapeID="_x0000_i1117" DrawAspect="Content" ObjectID="_1459898039" r:id="rId191"/>
        </w:object>
      </w:r>
      <w:r w:rsidR="00FC7300" w:rsidRPr="00552EB1">
        <w:rPr>
          <w:lang w:val="ru-RU"/>
        </w:rPr>
        <w:t xml:space="preserve"> </w:t>
      </w:r>
    </w:p>
    <w:p w:rsidR="00F04A57" w:rsidRPr="004769BE" w:rsidRDefault="00F04A57" w:rsidP="00F04A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Потери </w:t>
      </w:r>
      <w:r w:rsidR="00552EB1">
        <w:rPr>
          <w:rFonts w:ascii="Times New Roman" w:hAnsi="Times New Roman" w:cs="Times New Roman"/>
          <w:sz w:val="28"/>
          <w:szCs w:val="28"/>
        </w:rPr>
        <w:t>мощности в обмотках среднего и низшего напряжения</w:t>
      </w:r>
      <w:r w:rsidRPr="004769BE">
        <w:rPr>
          <w:rFonts w:ascii="Times New Roman" w:hAnsi="Times New Roman" w:cs="Times New Roman"/>
          <w:sz w:val="28"/>
          <w:szCs w:val="28"/>
        </w:rPr>
        <w:t>:</w:t>
      </w:r>
    </w:p>
    <w:p w:rsidR="00F04A57" w:rsidRDefault="00870086" w:rsidP="00F04A5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5600" w:dyaOrig="720">
          <v:shape id="_x0000_i1118" type="#_x0000_t75" style="width:280.55pt;height:36.7pt" o:ole="">
            <v:imagedata r:id="rId192" o:title=""/>
          </v:shape>
          <o:OLEObject Type="Embed" ProgID="Equation.DSMT4" ShapeID="_x0000_i1118" DrawAspect="Content" ObjectID="_1459898040" r:id="rId193"/>
        </w:object>
      </w:r>
    </w:p>
    <w:p w:rsidR="00552EB1" w:rsidRDefault="00870086" w:rsidP="00552EB1">
      <w:pPr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6920" w:dyaOrig="720">
          <v:shape id="_x0000_i1119" type="#_x0000_t75" style="width:345.75pt;height:36.7pt" o:ole="">
            <v:imagedata r:id="rId194" o:title=""/>
          </v:shape>
          <o:OLEObject Type="Embed" ProgID="Equation.DSMT4" ShapeID="_x0000_i1119" DrawAspect="Content" ObjectID="_1459898041" r:id="rId195"/>
        </w:object>
      </w:r>
      <w:r w:rsidR="00552EB1" w:rsidRPr="00552EB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2EB1" w:rsidRPr="00552EB1" w:rsidRDefault="00552EB1" w:rsidP="00552EB1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Потоки мощности  в начале обмоток среднего и низшего напряжения:</w:t>
      </w:r>
    </w:p>
    <w:p w:rsidR="00152FC3" w:rsidRDefault="00870086" w:rsidP="00F04A5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C7300">
        <w:rPr>
          <w:position w:val="-12"/>
        </w:rPr>
        <w:object w:dxaOrig="5920" w:dyaOrig="380">
          <v:shape id="_x0000_i1120" type="#_x0000_t75" style="width:296.15pt;height:19pt" o:ole="">
            <v:imagedata r:id="rId196" o:title=""/>
          </v:shape>
          <o:OLEObject Type="Embed" ProgID="Equation.DSMT4" ShapeID="_x0000_i1120" DrawAspect="Content" ObjectID="_1459898042" r:id="rId197"/>
        </w:object>
      </w:r>
    </w:p>
    <w:p w:rsidR="00552EB1" w:rsidRDefault="00870086" w:rsidP="00F04A57">
      <w:pPr>
        <w:spacing w:after="0" w:line="360" w:lineRule="auto"/>
      </w:pPr>
      <w:r w:rsidRPr="00FC7300">
        <w:rPr>
          <w:position w:val="-12"/>
        </w:rPr>
        <w:object w:dxaOrig="6540" w:dyaOrig="380">
          <v:shape id="_x0000_i1121" type="#_x0000_t75" style="width:327.4pt;height:19pt" o:ole="">
            <v:imagedata r:id="rId198" o:title=""/>
          </v:shape>
          <o:OLEObject Type="Embed" ProgID="Equation.DSMT4" ShapeID="_x0000_i1121" DrawAspect="Content" ObjectID="_1459898043" r:id="rId199"/>
        </w:object>
      </w:r>
    </w:p>
    <w:p w:rsidR="00552EB1" w:rsidRPr="00552EB1" w:rsidRDefault="00552EB1" w:rsidP="00552EB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 в конце обмотки высшего напряжения:</w:t>
      </w:r>
      <w:r w:rsidR="00870086" w:rsidRPr="00FC7300">
        <w:rPr>
          <w:position w:val="-12"/>
        </w:rPr>
        <w:object w:dxaOrig="6380" w:dyaOrig="380">
          <v:shape id="_x0000_i1122" type="#_x0000_t75" style="width:319.25pt;height:19pt" o:ole="">
            <v:imagedata r:id="rId200" o:title=""/>
          </v:shape>
          <o:OLEObject Type="Embed" ProgID="Equation.DSMT4" ShapeID="_x0000_i1122" DrawAspect="Content" ObjectID="_1459898044" r:id="rId201"/>
        </w:object>
      </w:r>
    </w:p>
    <w:p w:rsidR="00376582" w:rsidRPr="004769BE" w:rsidRDefault="00376582" w:rsidP="00376582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Потери </w:t>
      </w:r>
      <w:r>
        <w:rPr>
          <w:rFonts w:ascii="Times New Roman" w:hAnsi="Times New Roman" w:cs="Times New Roman"/>
          <w:sz w:val="28"/>
          <w:szCs w:val="28"/>
        </w:rPr>
        <w:t>мощности в обмотках среднего и низшего напряжения</w:t>
      </w:r>
      <w:r w:rsidRPr="004769BE">
        <w:rPr>
          <w:rFonts w:ascii="Times New Roman" w:hAnsi="Times New Roman" w:cs="Times New Roman"/>
          <w:sz w:val="28"/>
          <w:szCs w:val="28"/>
        </w:rPr>
        <w:t>:</w:t>
      </w:r>
    </w:p>
    <w:p w:rsidR="00376582" w:rsidRDefault="00870086" w:rsidP="0037658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7240" w:dyaOrig="720">
          <v:shape id="_x0000_i1123" type="#_x0000_t75" style="width:362.7pt;height:36.7pt" o:ole="">
            <v:imagedata r:id="rId202" o:title=""/>
          </v:shape>
          <o:OLEObject Type="Embed" ProgID="Equation.DSMT4" ShapeID="_x0000_i1123" DrawAspect="Content" ObjectID="_1459898045" r:id="rId203"/>
        </w:object>
      </w:r>
    </w:p>
    <w:p w:rsidR="002C133E" w:rsidRDefault="002C133E" w:rsidP="002C133E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 в начале обмотки высшего напряжения:</w:t>
      </w:r>
    </w:p>
    <w:p w:rsidR="002C133E" w:rsidRDefault="00870086" w:rsidP="002C133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C7300">
        <w:rPr>
          <w:position w:val="-12"/>
        </w:rPr>
        <w:object w:dxaOrig="6740" w:dyaOrig="380">
          <v:shape id="_x0000_i1124" type="#_x0000_t75" style="width:336.9pt;height:19pt" o:ole="">
            <v:imagedata r:id="rId204" o:title=""/>
          </v:shape>
          <o:OLEObject Type="Embed" ProgID="Equation.DSMT4" ShapeID="_x0000_i1124" DrawAspect="Content" ObjectID="_1459898046" r:id="rId205"/>
        </w:object>
      </w:r>
    </w:p>
    <w:p w:rsidR="00F04A57" w:rsidRPr="004769BE" w:rsidRDefault="00F04A57" w:rsidP="00F04A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A8796B" w:rsidRDefault="00870086" w:rsidP="00F04A5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8796B">
        <w:rPr>
          <w:rFonts w:ascii="Times New Roman" w:hAnsi="Times New Roman" w:cs="Times New Roman"/>
          <w:position w:val="-14"/>
          <w:sz w:val="28"/>
          <w:szCs w:val="28"/>
        </w:rPr>
        <w:object w:dxaOrig="6820" w:dyaOrig="400">
          <v:shape id="_x0000_i1125" type="#_x0000_t75" style="width:341.65pt;height:20.4pt" o:ole="">
            <v:imagedata r:id="rId206" o:title=""/>
          </v:shape>
          <o:OLEObject Type="Embed" ProgID="Equation.DSMT4" ShapeID="_x0000_i1125" DrawAspect="Content" ObjectID="_1459898047" r:id="rId207"/>
        </w:object>
      </w:r>
      <w:r w:rsidR="00F04A57" w:rsidRPr="004769BE">
        <w:rPr>
          <w:rFonts w:ascii="Times New Roman" w:hAnsi="Times New Roman" w:cs="Times New Roman"/>
          <w:sz w:val="28"/>
          <w:szCs w:val="28"/>
        </w:rPr>
        <w:tab/>
      </w:r>
    </w:p>
    <w:p w:rsidR="00F04A57" w:rsidRPr="004769BE" w:rsidRDefault="00F04A57" w:rsidP="00A8796B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Расчетная мощность: </w:t>
      </w:r>
    </w:p>
    <w:p w:rsidR="0096062B" w:rsidRDefault="00AC62D1" w:rsidP="00F04A5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3C2359">
        <w:rPr>
          <w:rFonts w:ascii="Times New Roman" w:hAnsi="Times New Roman" w:cs="Times New Roman"/>
          <w:position w:val="-28"/>
          <w:sz w:val="28"/>
          <w:szCs w:val="28"/>
        </w:rPr>
        <w:object w:dxaOrig="7880" w:dyaOrig="680">
          <v:shape id="_x0000_i1126" type="#_x0000_t75" style="width:394.65pt;height:33.95pt" o:ole="">
            <v:imagedata r:id="rId208" o:title=""/>
          </v:shape>
          <o:OLEObject Type="Embed" ProgID="Equation.DSMT4" ShapeID="_x0000_i1126" DrawAspect="Content" ObjectID="_1459898048" r:id="rId209"/>
        </w:object>
      </w: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</w:rPr>
      </w:pPr>
    </w:p>
    <w:p w:rsidR="009E7A34" w:rsidRPr="009E7A34" w:rsidRDefault="009E7A34" w:rsidP="00F04A57">
      <w:pPr>
        <w:rPr>
          <w:rFonts w:ascii="Times New Roman" w:hAnsi="Times New Roman" w:cs="Times New Roman"/>
          <w:sz w:val="28"/>
          <w:szCs w:val="28"/>
        </w:rPr>
      </w:pPr>
    </w:p>
    <w:p w:rsidR="001F72D0" w:rsidRDefault="001F72D0" w:rsidP="00F04A5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9A0639" w:rsidRDefault="006823EC" w:rsidP="00E102A1">
      <w:pPr>
        <w:pStyle w:val="2"/>
      </w:pPr>
      <w:bookmarkStart w:id="22" w:name="_Toc386138609"/>
      <w:r>
        <w:lastRenderedPageBreak/>
        <w:t>Расчет режима кольцевой сети 220 кВ</w:t>
      </w:r>
      <w:bookmarkEnd w:id="22"/>
    </w:p>
    <w:p w:rsidR="001F72D0" w:rsidRPr="006A5193" w:rsidRDefault="006823EC" w:rsidP="004A468D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 w:rsidRPr="006823EC">
        <w:rPr>
          <w:rFonts w:ascii="Times New Roman" w:hAnsi="Times New Roman" w:cs="Times New Roman"/>
          <w:sz w:val="28"/>
          <w:szCs w:val="28"/>
          <w:lang w:eastAsia="ru-RU"/>
        </w:rPr>
        <w:t>Расчетная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823EC">
        <w:rPr>
          <w:rFonts w:ascii="Times New Roman" w:hAnsi="Times New Roman" w:cs="Times New Roman"/>
          <w:sz w:val="28"/>
          <w:szCs w:val="28"/>
          <w:lang w:eastAsia="ru-RU"/>
        </w:rPr>
        <w:t>схема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сети для нормального режима представлена на рис. 3</w:t>
      </w:r>
    </w:p>
    <w:p w:rsidR="00D16D75" w:rsidRDefault="001F72D0" w:rsidP="00D16D75">
      <w:pPr>
        <w:ind w:firstLine="28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object w:dxaOrig="12328" w:dyaOrig="6712">
          <v:shape id="_x0000_i1127" type="#_x0000_t75" style="width:616.1pt;height:336.25pt" o:ole="">
            <v:imagedata r:id="rId210" o:title=""/>
          </v:shape>
          <o:OLEObject Type="Embed" ProgID="Visio.Drawing.11" ShapeID="_x0000_i1127" DrawAspect="Content" ObjectID="_1459898049" r:id="rId211"/>
        </w:object>
      </w:r>
      <w:r w:rsidRPr="009B4163">
        <w:rPr>
          <w:rFonts w:ascii="Times New Roman" w:hAnsi="Times New Roman" w:cs="Times New Roman"/>
          <w:sz w:val="24"/>
          <w:szCs w:val="24"/>
          <w:lang w:eastAsia="ru-RU"/>
        </w:rPr>
        <w:t>Рис. 3. Расчетная схема сети для нормального режима.</w:t>
      </w:r>
    </w:p>
    <w:p w:rsidR="009B6C9D" w:rsidRDefault="00AC62D1" w:rsidP="00AC62D1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4A468D">
        <w:rPr>
          <w:rFonts w:ascii="Times New Roman" w:hAnsi="Times New Roman" w:cs="Times New Roman"/>
          <w:sz w:val="28"/>
          <w:szCs w:val="28"/>
          <w:lang w:eastAsia="ru-RU"/>
        </w:rPr>
        <w:t>азделяем сеть по шинам источника питания</w:t>
      </w:r>
      <w:r w:rsidR="00D16D75">
        <w:rPr>
          <w:rFonts w:ascii="Times New Roman" w:hAnsi="Times New Roman" w:cs="Times New Roman"/>
          <w:sz w:val="28"/>
          <w:szCs w:val="28"/>
          <w:lang w:eastAsia="ru-RU"/>
        </w:rPr>
        <w:t xml:space="preserve"> для определения предварительного </w:t>
      </w:r>
      <w:proofErr w:type="spellStart"/>
      <w:r w:rsidR="00D16D75">
        <w:rPr>
          <w:rFonts w:ascii="Times New Roman" w:hAnsi="Times New Roman" w:cs="Times New Roman"/>
          <w:sz w:val="28"/>
          <w:szCs w:val="28"/>
          <w:lang w:eastAsia="ru-RU"/>
        </w:rPr>
        <w:t>потокораспределеня</w:t>
      </w:r>
      <w:proofErr w:type="spellEnd"/>
      <w:r w:rsidR="004A468D">
        <w:rPr>
          <w:rFonts w:ascii="Times New Roman" w:hAnsi="Times New Roman" w:cs="Times New Roman"/>
          <w:sz w:val="28"/>
          <w:szCs w:val="28"/>
          <w:lang w:eastAsia="ru-RU"/>
        </w:rPr>
        <w:t xml:space="preserve"> (рис. 4)</w:t>
      </w:r>
      <w:r w:rsidR="00692A01">
        <w:rPr>
          <w:rFonts w:ascii="Times New Roman" w:hAnsi="Times New Roman" w:cs="Times New Roman"/>
          <w:sz w:val="28"/>
          <w:szCs w:val="28"/>
          <w:lang w:eastAsia="ru-RU"/>
        </w:rPr>
        <w:t xml:space="preserve"> и задаемся положительными направлениями мощностей в линиях</w:t>
      </w:r>
      <w:r w:rsidR="004A468D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D16D75" w:rsidRDefault="000445D4" w:rsidP="00D16D75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object w:dxaOrig="8430" w:dyaOrig="1804">
          <v:shape id="_x0000_i1128" type="#_x0000_t75" style="width:422.5pt;height:90.35pt" o:ole="">
            <v:imagedata r:id="rId212" o:title=""/>
          </v:shape>
          <o:OLEObject Type="Embed" ProgID="Visio.Drawing.11" ShapeID="_x0000_i1128" DrawAspect="Content" ObjectID="_1459898050" r:id="rId213"/>
        </w:object>
      </w:r>
    </w:p>
    <w:p w:rsidR="00222B18" w:rsidRPr="009B4163" w:rsidRDefault="00222B18" w:rsidP="00222B18">
      <w:pPr>
        <w:ind w:firstLine="284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B4163">
        <w:rPr>
          <w:rFonts w:ascii="Times New Roman" w:hAnsi="Times New Roman" w:cs="Times New Roman"/>
          <w:sz w:val="24"/>
          <w:szCs w:val="24"/>
          <w:lang w:eastAsia="ru-RU"/>
        </w:rPr>
        <w:t>Рис. 4. Схема кольцевой сети, разомкнутая по шинам источника питания.</w:t>
      </w:r>
    </w:p>
    <w:p w:rsidR="00037A06" w:rsidRPr="00E6479A" w:rsidRDefault="00037A06" w:rsidP="00E6479A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E6479A">
        <w:rPr>
          <w:rFonts w:ascii="Times New Roman" w:hAnsi="Times New Roman" w:cs="Times New Roman"/>
          <w:sz w:val="28"/>
          <w:szCs w:val="28"/>
          <w:lang w:eastAsia="ru-RU"/>
        </w:rPr>
        <w:t>Расчет мощностей, протекающих по головным участкам кольцевой сети</w:t>
      </w:r>
      <w:r w:rsidR="00C70FBB" w:rsidRPr="00E6479A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692A01" w:rsidRPr="006A5193" w:rsidRDefault="00C70FBB" w:rsidP="00AC62D1">
      <w:pPr>
        <w:ind w:firstLine="284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Так как </w:t>
      </w:r>
      <w:r w:rsidR="00AC62D1">
        <w:rPr>
          <w:rFonts w:ascii="Times New Roman" w:hAnsi="Times New Roman" w:cs="Times New Roman"/>
          <w:sz w:val="28"/>
          <w:szCs w:val="28"/>
          <w:lang w:eastAsia="ru-RU"/>
        </w:rPr>
        <w:t xml:space="preserve">сеть однородна, то расчет предварительного </w:t>
      </w:r>
      <w:proofErr w:type="spellStart"/>
      <w:r w:rsidR="00AC62D1">
        <w:rPr>
          <w:rFonts w:ascii="Times New Roman" w:hAnsi="Times New Roman" w:cs="Times New Roman"/>
          <w:sz w:val="28"/>
          <w:szCs w:val="28"/>
          <w:lang w:eastAsia="ru-RU"/>
        </w:rPr>
        <w:t>потокораспределения</w:t>
      </w:r>
      <w:proofErr w:type="spellEnd"/>
      <w:r w:rsidR="00AC62D1">
        <w:rPr>
          <w:rFonts w:ascii="Times New Roman" w:hAnsi="Times New Roman" w:cs="Times New Roman"/>
          <w:sz w:val="28"/>
          <w:szCs w:val="28"/>
          <w:lang w:eastAsia="ru-RU"/>
        </w:rPr>
        <w:t xml:space="preserve"> осуществляется пропорционально длинам линий, а не полным сопротивлениям. </w:t>
      </w:r>
      <w:r w:rsidRPr="00C70FBB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9700" w:dyaOrig="720">
          <v:shape id="_x0000_i1129" type="#_x0000_t75" style="width:485.65pt;height:36pt" o:ole="">
            <v:imagedata r:id="rId214" o:title=""/>
          </v:shape>
          <o:OLEObject Type="Embed" ProgID="Equation.DSMT4" ShapeID="_x0000_i1129" DrawAspect="Content" ObjectID="_1459898051" r:id="rId215"/>
        </w:object>
      </w:r>
    </w:p>
    <w:p w:rsidR="00222B18" w:rsidRDefault="00AC62D1" w:rsidP="00037A06">
      <w:pPr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AC62D1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9560" w:dyaOrig="720">
          <v:shape id="_x0000_i1130" type="#_x0000_t75" style="width:477.5pt;height:36pt" o:ole="">
            <v:imagedata r:id="rId216" o:title=""/>
          </v:shape>
          <o:OLEObject Type="Embed" ProgID="Equation.DSMT4" ShapeID="_x0000_i1130" DrawAspect="Content" ObjectID="_1459898052" r:id="rId217"/>
        </w:object>
      </w:r>
    </w:p>
    <w:p w:rsidR="00761E34" w:rsidRDefault="00761E34" w:rsidP="00761E34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Проверка баланса мощности:</w:t>
      </w:r>
    </w:p>
    <w:p w:rsidR="00761E34" w:rsidRDefault="00761E34" w:rsidP="00761E34">
      <w:pPr>
        <w:rPr>
          <w:lang w:val="en-US"/>
        </w:rPr>
      </w:pPr>
      <w:r w:rsidRPr="00761E34">
        <w:rPr>
          <w:position w:val="-46"/>
        </w:rPr>
        <w:object w:dxaOrig="5460" w:dyaOrig="1359">
          <v:shape id="_x0000_i1131" type="#_x0000_t75" style="width:273.05pt;height:67.25pt" o:ole="">
            <v:imagedata r:id="rId218" o:title=""/>
          </v:shape>
          <o:OLEObject Type="Embed" ProgID="Equation.DSMT4" ShapeID="_x0000_i1131" DrawAspect="Content" ObjectID="_1459898053" r:id="rId219"/>
        </w:object>
      </w:r>
    </w:p>
    <w:p w:rsidR="00761E34" w:rsidRDefault="00761E34" w:rsidP="00761E34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Баланс мощности выполняется.</w:t>
      </w:r>
    </w:p>
    <w:p w:rsidR="00037A06" w:rsidRPr="00E6479A" w:rsidRDefault="00037A06" w:rsidP="00E6479A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E6479A">
        <w:rPr>
          <w:rFonts w:ascii="Times New Roman" w:hAnsi="Times New Roman" w:cs="Times New Roman"/>
          <w:sz w:val="28"/>
          <w:szCs w:val="28"/>
          <w:lang w:eastAsia="ru-RU"/>
        </w:rPr>
        <w:t>Расчет мощности протекающей по линии 2-3.</w:t>
      </w:r>
    </w:p>
    <w:p w:rsidR="00761E34" w:rsidRDefault="00AC62D1" w:rsidP="00761E34">
      <w:pPr>
        <w:rPr>
          <w:lang w:val="en-US"/>
        </w:rPr>
      </w:pPr>
      <w:r w:rsidRPr="00761E34">
        <w:rPr>
          <w:position w:val="-14"/>
        </w:rPr>
        <w:object w:dxaOrig="5940" w:dyaOrig="400">
          <v:shape id="_x0000_i1132" type="#_x0000_t75" style="width:297.5pt;height:20.4pt" o:ole="">
            <v:imagedata r:id="rId220" o:title=""/>
          </v:shape>
          <o:OLEObject Type="Embed" ProgID="Equation.DSMT4" ShapeID="_x0000_i1132" DrawAspect="Content" ObjectID="_1459898054" r:id="rId221"/>
        </w:object>
      </w:r>
    </w:p>
    <w:p w:rsidR="00042F4A" w:rsidRDefault="00042F4A" w:rsidP="00761E34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lang w:val="en-US"/>
        </w:rPr>
        <w:tab/>
      </w:r>
      <w:r w:rsidRPr="00042F4A">
        <w:rPr>
          <w:rFonts w:ascii="Times New Roman" w:hAnsi="Times New Roman" w:cs="Times New Roman"/>
          <w:sz w:val="28"/>
          <w:szCs w:val="28"/>
          <w:lang w:eastAsia="ru-RU"/>
        </w:rPr>
        <w:t xml:space="preserve">Следовательно,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точка </w:t>
      </w:r>
      <w:r w:rsidR="008C3FBD" w:rsidRPr="008C3FBD">
        <w:rPr>
          <w:rFonts w:ascii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042F4A">
        <w:rPr>
          <w:rFonts w:ascii="Times New Roman" w:hAnsi="Times New Roman" w:cs="Times New Roman"/>
          <w:sz w:val="28"/>
          <w:szCs w:val="28"/>
          <w:lang w:eastAsia="ru-RU"/>
        </w:rPr>
        <w:t xml:space="preserve">точка </w:t>
      </w:r>
      <w:proofErr w:type="spellStart"/>
      <w:r w:rsidRPr="00042F4A">
        <w:rPr>
          <w:rFonts w:ascii="Times New Roman" w:hAnsi="Times New Roman" w:cs="Times New Roman"/>
          <w:sz w:val="28"/>
          <w:szCs w:val="28"/>
          <w:lang w:eastAsia="ru-RU"/>
        </w:rPr>
        <w:t>потокораздела</w:t>
      </w:r>
      <w:proofErr w:type="spellEnd"/>
      <w:r w:rsidRPr="00042F4A">
        <w:rPr>
          <w:rFonts w:ascii="Times New Roman" w:hAnsi="Times New Roman" w:cs="Times New Roman"/>
          <w:sz w:val="28"/>
          <w:szCs w:val="28"/>
          <w:lang w:eastAsia="ru-RU"/>
        </w:rPr>
        <w:t xml:space="preserve"> по активной и реактивной мощности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 xml:space="preserve">Размыкаем сеть по точке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потокораздела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(рис. 5)</w:t>
      </w:r>
      <w:r w:rsidR="004A4C5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6A5193" w:rsidRPr="00042F4A" w:rsidRDefault="006A5193" w:rsidP="00761E34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object w:dxaOrig="8549" w:dyaOrig="1584">
          <v:shape id="_x0000_i1133" type="#_x0000_t75" style="width:428.6pt;height:78.8pt" o:ole="">
            <v:imagedata r:id="rId222" o:title=""/>
          </v:shape>
          <o:OLEObject Type="Embed" ProgID="Visio.Drawing.11" ShapeID="_x0000_i1133" DrawAspect="Content" ObjectID="_1459898055" r:id="rId223"/>
        </w:object>
      </w:r>
    </w:p>
    <w:p w:rsidR="004A468D" w:rsidRDefault="004A4C5B" w:rsidP="004A4C5B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4A4C5B">
        <w:rPr>
          <w:rFonts w:ascii="Times New Roman" w:hAnsi="Times New Roman" w:cs="Times New Roman"/>
          <w:sz w:val="24"/>
          <w:szCs w:val="24"/>
          <w:lang w:eastAsia="ru-RU"/>
        </w:rPr>
        <w:t>Рис. 5 Схема замещения кольцевой сети</w:t>
      </w:r>
    </w:p>
    <w:p w:rsidR="004A4C5B" w:rsidRPr="00D36B0B" w:rsidRDefault="004A4C5B" w:rsidP="00D36B0B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D36B0B">
        <w:rPr>
          <w:rFonts w:ascii="Times New Roman" w:hAnsi="Times New Roman" w:cs="Times New Roman"/>
          <w:sz w:val="28"/>
          <w:szCs w:val="24"/>
          <w:lang w:eastAsia="ru-RU"/>
        </w:rPr>
        <w:t>Расчет режима двух раздельных магистральных сетей.</w:t>
      </w:r>
    </w:p>
    <w:p w:rsidR="00963D1B" w:rsidRPr="00D36B0B" w:rsidRDefault="00EB0B41" w:rsidP="00D36B0B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D36B0B">
        <w:rPr>
          <w:rFonts w:ascii="Times New Roman" w:hAnsi="Times New Roman" w:cs="Times New Roman"/>
          <w:sz w:val="28"/>
          <w:szCs w:val="24"/>
          <w:lang w:eastAsia="ru-RU"/>
        </w:rPr>
        <w:t>Первый этап</w:t>
      </w:r>
      <w:r w:rsidR="005E18F5" w:rsidRPr="00D36B0B">
        <w:rPr>
          <w:rFonts w:ascii="Times New Roman" w:hAnsi="Times New Roman" w:cs="Times New Roman"/>
          <w:sz w:val="28"/>
          <w:szCs w:val="24"/>
          <w:lang w:eastAsia="ru-RU"/>
        </w:rPr>
        <w:t xml:space="preserve">. </w:t>
      </w:r>
    </w:p>
    <w:p w:rsidR="004A4C5B" w:rsidRPr="005E18F5" w:rsidRDefault="005E18F5" w:rsidP="008C3FBD">
      <w:pPr>
        <w:spacing w:after="0" w:line="360" w:lineRule="auto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Принимаем допущение: </w:t>
      </w:r>
      <w:r w:rsidRPr="005E18F5">
        <w:rPr>
          <w:position w:val="-12"/>
          <w:lang w:eastAsia="ru-RU"/>
        </w:rPr>
        <w:object w:dxaOrig="2420" w:dyaOrig="360">
          <v:shape id="_x0000_i1134" type="#_x0000_t75" style="width:120.9pt;height:18.35pt" o:ole="">
            <v:imagedata r:id="rId224" o:title=""/>
          </v:shape>
          <o:OLEObject Type="Embed" ProgID="Equation.DSMT4" ShapeID="_x0000_i1134" DrawAspect="Content" ObjectID="_1459898056" r:id="rId225"/>
        </w:object>
      </w:r>
    </w:p>
    <w:p w:rsidR="008C3FBD" w:rsidRPr="008C3FBD" w:rsidRDefault="008C3FBD" w:rsidP="008C3FB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8C3FBD">
        <w:rPr>
          <w:rFonts w:ascii="Times New Roman" w:hAnsi="Times New Roman" w:cs="Times New Roman"/>
          <w:sz w:val="28"/>
          <w:szCs w:val="24"/>
          <w:lang w:eastAsia="ru-RU"/>
        </w:rPr>
        <w:t>1) Левая часть схемы:</w:t>
      </w:r>
    </w:p>
    <w:p w:rsidR="005E18F5" w:rsidRPr="005E18F5" w:rsidRDefault="005E18F5" w:rsidP="005E18F5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Поток мощности в конце линии 23:</w:t>
      </w:r>
    </w:p>
    <w:p w:rsidR="005E18F5" w:rsidRDefault="005E18F5" w:rsidP="005E18F5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5E18F5">
        <w:rPr>
          <w:rFonts w:ascii="Times New Roman" w:hAnsi="Times New Roman" w:cs="Times New Roman"/>
          <w:position w:val="-12"/>
          <w:sz w:val="28"/>
          <w:szCs w:val="24"/>
          <w:lang w:val="en-US" w:eastAsia="ru-RU"/>
        </w:rPr>
        <w:object w:dxaOrig="2480" w:dyaOrig="380">
          <v:shape id="_x0000_i1135" type="#_x0000_t75" style="width:123.6pt;height:19pt" o:ole="">
            <v:imagedata r:id="rId226" o:title=""/>
          </v:shape>
          <o:OLEObject Type="Embed" ProgID="Equation.DSMT4" ShapeID="_x0000_i1135" DrawAspect="Content" ObjectID="_1459898057" r:id="rId227"/>
        </w:object>
      </w:r>
    </w:p>
    <w:p w:rsidR="005E18F5" w:rsidRDefault="005E18F5" w:rsidP="005E18F5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 23: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5E18F5" w:rsidRDefault="00005B64" w:rsidP="005E18F5">
      <w:r w:rsidRPr="00026909">
        <w:rPr>
          <w:position w:val="-30"/>
        </w:rPr>
        <w:object w:dxaOrig="6960" w:dyaOrig="720">
          <v:shape id="_x0000_i1136" type="#_x0000_t75" style="width:347.75pt;height:36.7pt" o:ole="">
            <v:imagedata r:id="rId228" o:title=""/>
          </v:shape>
          <o:OLEObject Type="Embed" ProgID="Equation.DSMT4" ShapeID="_x0000_i1136" DrawAspect="Content" ObjectID="_1459898058" r:id="rId229"/>
        </w:object>
      </w:r>
    </w:p>
    <w:p w:rsidR="00005B64" w:rsidRDefault="00005B64" w:rsidP="00005B64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 w:rsidR="008663E8">
        <w:rPr>
          <w:rFonts w:ascii="Times New Roman" w:hAnsi="Times New Roman" w:cs="Times New Roman"/>
          <w:sz w:val="28"/>
          <w:szCs w:val="28"/>
        </w:rPr>
        <w:t>ток мощности в начале линии 2</w:t>
      </w:r>
      <w:r>
        <w:rPr>
          <w:rFonts w:ascii="Times New Roman" w:hAnsi="Times New Roman" w:cs="Times New Roman"/>
          <w:sz w:val="28"/>
          <w:szCs w:val="28"/>
        </w:rPr>
        <w:t>3:</w:t>
      </w:r>
    </w:p>
    <w:p w:rsidR="00005B64" w:rsidRDefault="008663E8" w:rsidP="00005B64">
      <w:r w:rsidRPr="000A7140">
        <w:rPr>
          <w:position w:val="-12"/>
        </w:rPr>
        <w:object w:dxaOrig="6480" w:dyaOrig="380">
          <v:shape id="_x0000_i1137" type="#_x0000_t75" style="width:324pt;height:19pt" o:ole="">
            <v:imagedata r:id="rId230" o:title=""/>
          </v:shape>
          <o:OLEObject Type="Embed" ProgID="Equation.DSMT4" ShapeID="_x0000_i1137" DrawAspect="Content" ObjectID="_1459898059" r:id="rId231"/>
        </w:object>
      </w:r>
    </w:p>
    <w:p w:rsidR="008663E8" w:rsidRDefault="000445D4" w:rsidP="008663E8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8663E8" w:rsidRPr="008663E8">
        <w:rPr>
          <w:rFonts w:ascii="Times New Roman" w:hAnsi="Times New Roman" w:cs="Times New Roman"/>
          <w:sz w:val="28"/>
          <w:szCs w:val="28"/>
        </w:rPr>
        <w:t>Поток мощности в конце линии</w:t>
      </w:r>
      <w:r w:rsidR="008663E8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Start"/>
      <w:r w:rsidR="008663E8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="008663E8">
        <w:rPr>
          <w:rFonts w:ascii="Times New Roman" w:hAnsi="Times New Roman" w:cs="Times New Roman"/>
          <w:sz w:val="28"/>
          <w:szCs w:val="28"/>
        </w:rPr>
        <w:t>:</w:t>
      </w:r>
    </w:p>
    <w:p w:rsidR="008663E8" w:rsidRDefault="00B24EC1" w:rsidP="008663E8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8663E8">
        <w:rPr>
          <w:rFonts w:ascii="Times New Roman" w:hAnsi="Times New Roman" w:cs="Times New Roman"/>
          <w:position w:val="-14"/>
          <w:sz w:val="28"/>
          <w:szCs w:val="24"/>
          <w:lang w:val="en-US" w:eastAsia="ru-RU"/>
        </w:rPr>
        <w:object w:dxaOrig="6300" w:dyaOrig="400">
          <v:shape id="_x0000_i1138" type="#_x0000_t75" style="width:315.15pt;height:20.4pt" o:ole="">
            <v:imagedata r:id="rId232" o:title=""/>
          </v:shape>
          <o:OLEObject Type="Embed" ProgID="Equation.DSMT4" ShapeID="_x0000_i1138" DrawAspect="Content" ObjectID="_1459898060" r:id="rId233"/>
        </w:object>
      </w:r>
    </w:p>
    <w:p w:rsidR="008663E8" w:rsidRDefault="008663E8" w:rsidP="008663E8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Потери мощности в линии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>
        <w:rPr>
          <w:rFonts w:ascii="Times New Roman" w:hAnsi="Times New Roman" w:cs="Times New Roman"/>
          <w:sz w:val="28"/>
          <w:szCs w:val="28"/>
        </w:rPr>
        <w:t>2: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8663E8" w:rsidRDefault="00B24EC1" w:rsidP="008663E8">
      <w:r w:rsidRPr="00026909">
        <w:rPr>
          <w:position w:val="-30"/>
        </w:rPr>
        <w:object w:dxaOrig="6880" w:dyaOrig="720">
          <v:shape id="_x0000_i1139" type="#_x0000_t75" style="width:343.7pt;height:36.7pt" o:ole="">
            <v:imagedata r:id="rId234" o:title=""/>
          </v:shape>
          <o:OLEObject Type="Embed" ProgID="Equation.DSMT4" ShapeID="_x0000_i1139" DrawAspect="Content" ObjectID="_1459898061" r:id="rId235"/>
        </w:object>
      </w:r>
    </w:p>
    <w:p w:rsidR="008663E8" w:rsidRDefault="008663E8" w:rsidP="008663E8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ток мощности в начале линии </w:t>
      </w:r>
      <w:r w:rsidR="00963D1B">
        <w:rPr>
          <w:rFonts w:ascii="Times New Roman" w:hAnsi="Times New Roman" w:cs="Times New Roman"/>
          <w:sz w:val="28"/>
          <w:szCs w:val="28"/>
        </w:rPr>
        <w:t>В</w:t>
      </w:r>
      <w:proofErr w:type="gramStart"/>
      <w:r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8663E8" w:rsidRDefault="001464C0" w:rsidP="008663E8">
      <w:pPr>
        <w:rPr>
          <w:rFonts w:ascii="Times New Roman" w:hAnsi="Times New Roman" w:cs="Times New Roman"/>
          <w:sz w:val="28"/>
          <w:szCs w:val="28"/>
        </w:rPr>
      </w:pPr>
      <w:r w:rsidRPr="000A7140">
        <w:rPr>
          <w:position w:val="-12"/>
        </w:rPr>
        <w:object w:dxaOrig="6480" w:dyaOrig="380">
          <v:shape id="_x0000_i1140" type="#_x0000_t75" style="width:324pt;height:19pt" o:ole="">
            <v:imagedata r:id="rId236" o:title=""/>
          </v:shape>
          <o:OLEObject Type="Embed" ProgID="Equation.DSMT4" ShapeID="_x0000_i1140" DrawAspect="Content" ObjectID="_1459898062" r:id="rId237"/>
        </w:object>
      </w:r>
    </w:p>
    <w:p w:rsidR="00005B64" w:rsidRDefault="00963D1B" w:rsidP="008C3FBD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2) Правая часть схемы</w:t>
      </w:r>
    </w:p>
    <w:p w:rsidR="00963D1B" w:rsidRDefault="00963D1B" w:rsidP="00963D1B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663E8">
        <w:rPr>
          <w:rFonts w:ascii="Times New Roman" w:hAnsi="Times New Roman" w:cs="Times New Roman"/>
          <w:sz w:val="28"/>
          <w:szCs w:val="28"/>
        </w:rPr>
        <w:t>Поток мощности в конце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673FA7" w:rsidRPr="00673FA7">
        <w:rPr>
          <w:rFonts w:ascii="Times New Roman" w:hAnsi="Times New Roman" w:cs="Times New Roman"/>
          <w:sz w:val="28"/>
          <w:szCs w:val="28"/>
        </w:rPr>
        <w:t>’</w:t>
      </w:r>
      <w:r w:rsidR="0093654A"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963D1B" w:rsidRDefault="00B35A2C" w:rsidP="00963D1B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5E18F5">
        <w:rPr>
          <w:rFonts w:ascii="Times New Roman" w:hAnsi="Times New Roman" w:cs="Times New Roman"/>
          <w:position w:val="-12"/>
          <w:sz w:val="28"/>
          <w:szCs w:val="24"/>
          <w:lang w:val="en-US" w:eastAsia="ru-RU"/>
        </w:rPr>
        <w:object w:dxaOrig="3000" w:dyaOrig="380">
          <v:shape id="_x0000_i1141" type="#_x0000_t75" style="width:150.1pt;height:19pt" o:ole="">
            <v:imagedata r:id="rId238" o:title=""/>
          </v:shape>
          <o:OLEObject Type="Embed" ProgID="Equation.DSMT4" ShapeID="_x0000_i1141" DrawAspect="Content" ObjectID="_1459898063" r:id="rId239"/>
        </w:object>
      </w:r>
    </w:p>
    <w:p w:rsidR="00963D1B" w:rsidRDefault="00963D1B" w:rsidP="00963D1B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Потери мощности в линии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673FA7" w:rsidRPr="00673FA7">
        <w:rPr>
          <w:rFonts w:ascii="Times New Roman" w:hAnsi="Times New Roman" w:cs="Times New Roman"/>
          <w:sz w:val="28"/>
          <w:szCs w:val="28"/>
        </w:rPr>
        <w:t>’</w:t>
      </w:r>
      <w:r w:rsidR="0093654A"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963D1B" w:rsidRDefault="00B35A2C" w:rsidP="00963D1B">
      <w:r w:rsidRPr="00026909">
        <w:rPr>
          <w:position w:val="-30"/>
        </w:rPr>
        <w:object w:dxaOrig="6920" w:dyaOrig="720">
          <v:shape id="_x0000_i1142" type="#_x0000_t75" style="width:345.75pt;height:36.7pt" o:ole="">
            <v:imagedata r:id="rId240" o:title=""/>
          </v:shape>
          <o:OLEObject Type="Embed" ProgID="Equation.DSMT4" ShapeID="_x0000_i1142" DrawAspect="Content" ObjectID="_1459898064" r:id="rId241"/>
        </w:object>
      </w:r>
    </w:p>
    <w:p w:rsidR="00963D1B" w:rsidRDefault="00963D1B" w:rsidP="00963D1B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>ток мощности в начале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673FA7" w:rsidRPr="00673FA7">
        <w:rPr>
          <w:rFonts w:ascii="Times New Roman" w:hAnsi="Times New Roman" w:cs="Times New Roman"/>
          <w:sz w:val="28"/>
          <w:szCs w:val="28"/>
        </w:rPr>
        <w:t>’</w:t>
      </w:r>
      <w:r w:rsidR="0093654A"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24EC1" w:rsidRDefault="00673FA7" w:rsidP="00963D1B">
      <w:r w:rsidRPr="000A7140">
        <w:rPr>
          <w:position w:val="-12"/>
        </w:rPr>
        <w:object w:dxaOrig="6500" w:dyaOrig="380">
          <v:shape id="_x0000_i1143" type="#_x0000_t75" style="width:325.35pt;height:19pt" o:ole="">
            <v:imagedata r:id="rId242" o:title=""/>
          </v:shape>
          <o:OLEObject Type="Embed" ProgID="Equation.DSMT4" ShapeID="_x0000_i1143" DrawAspect="Content" ObjectID="_1459898065" r:id="rId243"/>
        </w:object>
      </w:r>
    </w:p>
    <w:p w:rsidR="00E07F85" w:rsidRPr="00E07F85" w:rsidRDefault="00E07F85" w:rsidP="00E07F8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E07F85">
        <w:rPr>
          <w:rFonts w:ascii="Times New Roman" w:hAnsi="Times New Roman" w:cs="Times New Roman"/>
          <w:sz w:val="28"/>
          <w:szCs w:val="28"/>
        </w:rPr>
        <w:t>Пересчет значений зарядных мощно</w:t>
      </w:r>
      <w:r>
        <w:rPr>
          <w:rFonts w:ascii="Times New Roman" w:hAnsi="Times New Roman" w:cs="Times New Roman"/>
          <w:sz w:val="28"/>
          <w:szCs w:val="28"/>
        </w:rPr>
        <w:t>стей по фактическому напряжению</w:t>
      </w:r>
      <w:r w:rsidRPr="00E07F85">
        <w:rPr>
          <w:rFonts w:ascii="Times New Roman" w:hAnsi="Times New Roman" w:cs="Times New Roman"/>
          <w:position w:val="-12"/>
          <w:sz w:val="28"/>
          <w:szCs w:val="28"/>
        </w:rPr>
        <w:object w:dxaOrig="1320" w:dyaOrig="360">
          <v:shape id="_x0000_i1144" type="#_x0000_t75" style="width:65.9pt;height:18.35pt" o:ole="">
            <v:imagedata r:id="rId244" o:title=""/>
          </v:shape>
          <o:OLEObject Type="Embed" ProgID="Equation.DSMT4" ShapeID="_x0000_i1144" DrawAspect="Content" ObjectID="_1459898066" r:id="rId245"/>
        </w:object>
      </w:r>
    </w:p>
    <w:p w:rsidR="00963D1B" w:rsidRPr="00A6104E" w:rsidRDefault="00B35A2C" w:rsidP="00963D1B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07F85">
        <w:rPr>
          <w:rFonts w:ascii="Times New Roman" w:hAnsi="Times New Roman" w:cs="Times New Roman"/>
          <w:position w:val="-60"/>
          <w:sz w:val="28"/>
          <w:szCs w:val="28"/>
          <w:lang w:eastAsia="ru-RU"/>
        </w:rPr>
        <w:object w:dxaOrig="4560" w:dyaOrig="1320">
          <v:shape id="_x0000_i1145" type="#_x0000_t75" style="width:228.25pt;height:65.9pt" o:ole="">
            <v:imagedata r:id="rId246" o:title=""/>
          </v:shape>
          <o:OLEObject Type="Embed" ProgID="Equation.DSMT4" ShapeID="_x0000_i1145" DrawAspect="Content" ObjectID="_1459898067" r:id="rId247"/>
        </w:object>
      </w:r>
    </w:p>
    <w:p w:rsidR="00996E90" w:rsidRDefault="00996E90" w:rsidP="00963D1B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94A3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94A39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 xml:space="preserve">Мощность, </w:t>
      </w: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>оторая поступает в сеть с шин источника питания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7F7304" w:rsidRPr="00D36B0B" w:rsidRDefault="00DB3B1F" w:rsidP="00673FA7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996E90">
        <w:rPr>
          <w:rFonts w:ascii="Times New Roman" w:hAnsi="Times New Roman" w:cs="Times New Roman"/>
          <w:position w:val="-24"/>
          <w:sz w:val="28"/>
          <w:szCs w:val="28"/>
          <w:lang w:eastAsia="ru-RU"/>
        </w:rPr>
        <w:object w:dxaOrig="9680" w:dyaOrig="660">
          <v:shape id="_x0000_i1146" type="#_x0000_t75" style="width:483.6pt;height:32.6pt" o:ole="">
            <v:imagedata r:id="rId248" o:title=""/>
          </v:shape>
          <o:OLEObject Type="Embed" ProgID="Equation.DSMT4" ShapeID="_x0000_i1146" DrawAspect="Content" ObjectID="_1459898068" r:id="rId249"/>
        </w:object>
      </w:r>
      <w:r w:rsidR="00D36B0B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EB0B41" w:rsidRPr="00D36B0B">
        <w:rPr>
          <w:rFonts w:ascii="Times New Roman" w:hAnsi="Times New Roman" w:cs="Times New Roman"/>
          <w:sz w:val="28"/>
          <w:szCs w:val="28"/>
          <w:lang w:eastAsia="ru-RU"/>
        </w:rPr>
        <w:t>Второй</w:t>
      </w:r>
      <w:r w:rsidR="007F7304" w:rsidRPr="00D36B0B">
        <w:rPr>
          <w:rFonts w:ascii="Times New Roman" w:hAnsi="Times New Roman" w:cs="Times New Roman"/>
          <w:sz w:val="28"/>
          <w:szCs w:val="28"/>
          <w:lang w:eastAsia="ru-RU"/>
        </w:rPr>
        <w:t xml:space="preserve"> этап.</w:t>
      </w:r>
    </w:p>
    <w:p w:rsidR="00793AED" w:rsidRDefault="00793AED" w:rsidP="00793AED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1) Левая часть схемы:</w:t>
      </w:r>
    </w:p>
    <w:p w:rsidR="007F7304" w:rsidRDefault="007F7304" w:rsidP="00194A39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 В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DB3B1F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899" w:dyaOrig="720">
          <v:shape id="_x0000_i1147" type="#_x0000_t75" style="width:294.8pt;height:36pt" o:ole="">
            <v:imagedata r:id="rId250" o:title=""/>
          </v:shape>
          <o:OLEObject Type="Embed" ProgID="Equation.DSMT4" ShapeID="_x0000_i1147" DrawAspect="Content" ObjectID="_1459898069" r:id="rId251"/>
        </w:object>
      </w:r>
    </w:p>
    <w:p w:rsidR="00194A39" w:rsidRDefault="00194A39" w:rsidP="00194A39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Поперечная составляющая вектора падения напряжения линии В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793AED" w:rsidRDefault="00DB3B1F" w:rsidP="00963D1B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93AED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820" w:dyaOrig="720">
          <v:shape id="_x0000_i1148" type="#_x0000_t75" style="width:290.7pt;height:36pt" o:ole="">
            <v:imagedata r:id="rId252" o:title=""/>
          </v:shape>
          <o:OLEObject Type="Embed" ProgID="Equation.DSMT4" ShapeID="_x0000_i1148" DrawAspect="Content" ObjectID="_1459898070" r:id="rId253"/>
        </w:object>
      </w:r>
    </w:p>
    <w:p w:rsidR="00194A39" w:rsidRPr="007F7304" w:rsidRDefault="00194A39" w:rsidP="00194A39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 2:</w:t>
      </w:r>
    </w:p>
    <w:p w:rsidR="005E18F5" w:rsidRDefault="00AB4064" w:rsidP="005E18F5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320" w:dyaOrig="460">
          <v:shape id="_x0000_i1149" type="#_x0000_t75" style="width:315.85pt;height:23.1pt" o:ole="">
            <v:imagedata r:id="rId254" o:title=""/>
          </v:shape>
          <o:OLEObject Type="Embed" ProgID="Equation.DSMT4" ShapeID="_x0000_i1149" DrawAspect="Content" ObjectID="_1459898071" r:id="rId255"/>
        </w:object>
      </w:r>
    </w:p>
    <w:p w:rsidR="00B62124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 23:</w:t>
      </w:r>
      <w:r w:rsidR="00AB4064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800" w:dyaOrig="720">
          <v:shape id="_x0000_i1150" type="#_x0000_t75" style="width:290.7pt;height:36pt" o:ole="">
            <v:imagedata r:id="rId256" o:title=""/>
          </v:shape>
          <o:OLEObject Type="Embed" ProgID="Equation.DSMT4" ShapeID="_x0000_i1150" DrawAspect="Content" ObjectID="_1459898072" r:id="rId257"/>
        </w:object>
      </w:r>
    </w:p>
    <w:p w:rsidR="00B62124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напряжения линии 23:</w:t>
      </w:r>
    </w:p>
    <w:p w:rsidR="00B62124" w:rsidRDefault="00AB4064" w:rsidP="00B62124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760" w:dyaOrig="720">
          <v:shape id="_x0000_i1151" type="#_x0000_t75" style="width:4in;height:36pt" o:ole="">
            <v:imagedata r:id="rId258" o:title=""/>
          </v:shape>
          <o:OLEObject Type="Embed" ProgID="Equation.DSMT4" ShapeID="_x0000_i1151" DrawAspect="Content" ObjectID="_1459898073" r:id="rId259"/>
        </w:object>
      </w:r>
    </w:p>
    <w:p w:rsidR="00B62124" w:rsidRPr="007F7304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 3:</w:t>
      </w:r>
    </w:p>
    <w:p w:rsidR="00B62124" w:rsidRDefault="00AB4064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720" w:dyaOrig="460">
          <v:shape id="_x0000_i1152" type="#_x0000_t75" style="width:336.25pt;height:23.1pt" o:ole="">
            <v:imagedata r:id="rId260" o:title=""/>
          </v:shape>
          <o:OLEObject Type="Embed" ProgID="Equation.DSMT4" ShapeID="_x0000_i1152" DrawAspect="Content" ObjectID="_1459898074" r:id="rId261"/>
        </w:object>
      </w:r>
    </w:p>
    <w:p w:rsidR="00B62124" w:rsidRDefault="00673FA7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</w:t>
      </w:r>
      <w:r w:rsidR="00B62124">
        <w:rPr>
          <w:rFonts w:ascii="Times New Roman" w:hAnsi="Times New Roman" w:cs="Times New Roman"/>
          <w:sz w:val="28"/>
          <w:szCs w:val="28"/>
          <w:lang w:eastAsia="ru-RU"/>
        </w:rPr>
        <w:t>) Правая часть схемы:</w:t>
      </w:r>
    </w:p>
    <w:p w:rsidR="00B62124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B62124">
        <w:rPr>
          <w:rFonts w:ascii="Times New Roman" w:hAnsi="Times New Roman" w:cs="Times New Roman"/>
          <w:sz w:val="28"/>
          <w:szCs w:val="28"/>
          <w:lang w:eastAsia="ru-RU"/>
        </w:rPr>
        <w:t>’3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B35A2C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980" w:dyaOrig="720">
          <v:shape id="_x0000_i1153" type="#_x0000_t75" style="width:298.85pt;height:36pt" o:ole="">
            <v:imagedata r:id="rId262" o:title=""/>
          </v:shape>
          <o:OLEObject Type="Embed" ProgID="Equation.DSMT4" ShapeID="_x0000_i1153" DrawAspect="Content" ObjectID="_1459898075" r:id="rId263"/>
        </w:object>
      </w:r>
    </w:p>
    <w:p w:rsidR="00B62124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напряжения линии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="00B35A2C" w:rsidRPr="00B35A2C">
        <w:rPr>
          <w:rFonts w:ascii="Times New Roman" w:hAnsi="Times New Roman" w:cs="Times New Roman"/>
          <w:sz w:val="28"/>
          <w:szCs w:val="28"/>
          <w:lang w:eastAsia="ru-RU"/>
        </w:rPr>
        <w:t>’</w:t>
      </w:r>
      <w:r w:rsidR="00B35A2C">
        <w:rPr>
          <w:rFonts w:ascii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B62124" w:rsidRDefault="00B35A2C" w:rsidP="00B62124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93AED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940" w:dyaOrig="720">
          <v:shape id="_x0000_i1154" type="#_x0000_t75" style="width:297.5pt;height:36pt" o:ole="">
            <v:imagedata r:id="rId264" o:title=""/>
          </v:shape>
          <o:OLEObject Type="Embed" ProgID="Equation.DSMT4" ShapeID="_x0000_i1154" DrawAspect="Content" ObjectID="_1459898076" r:id="rId265"/>
        </w:object>
      </w:r>
    </w:p>
    <w:p w:rsidR="00E43DCD" w:rsidRDefault="00B62124" w:rsidP="00B62124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Напряжение узла </w:t>
      </w:r>
      <w:r w:rsidR="00E43DCD">
        <w:rPr>
          <w:rFonts w:ascii="Times New Roman" w:hAnsi="Times New Roman" w:cs="Times New Roman"/>
          <w:sz w:val="28"/>
          <w:szCs w:val="28"/>
          <w:lang w:eastAsia="ru-RU"/>
        </w:rPr>
        <w:t>3:</w:t>
      </w:r>
    </w:p>
    <w:p w:rsidR="00B62124" w:rsidRDefault="00B35A2C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399" w:dyaOrig="460">
          <v:shape id="_x0000_i1155" type="#_x0000_t75" style="width:320.6pt;height:23.1pt" o:ole="">
            <v:imagedata r:id="rId266" o:title=""/>
          </v:shape>
          <o:OLEObject Type="Embed" ProgID="Equation.DSMT4" ShapeID="_x0000_i1155" DrawAspect="Content" ObjectID="_1459898077" r:id="rId267"/>
        </w:object>
      </w:r>
    </w:p>
    <w:p w:rsidR="00E43DCD" w:rsidRDefault="00AB4064" w:rsidP="00B62124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E43DCD">
        <w:rPr>
          <w:rFonts w:ascii="Times New Roman" w:hAnsi="Times New Roman" w:cs="Times New Roman"/>
          <w:position w:val="-24"/>
          <w:sz w:val="28"/>
          <w:szCs w:val="24"/>
          <w:lang w:eastAsia="ru-RU"/>
        </w:rPr>
        <w:object w:dxaOrig="4099" w:dyaOrig="660">
          <v:shape id="_x0000_i1156" type="#_x0000_t75" style="width:205.15pt;height:32.6pt" o:ole="">
            <v:imagedata r:id="rId268" o:title=""/>
          </v:shape>
          <o:OLEObject Type="Embed" ProgID="Equation.DSMT4" ShapeID="_x0000_i1156" DrawAspect="Content" ObjectID="_1459898078" r:id="rId269"/>
        </w:object>
      </w:r>
    </w:p>
    <w:p w:rsidR="00673FA7" w:rsidRDefault="00673FA7" w:rsidP="00B62124">
      <w:pPr>
        <w:rPr>
          <w:rFonts w:ascii="Times New Roman" w:hAnsi="Times New Roman" w:cs="Times New Roman"/>
          <w:sz w:val="28"/>
          <w:szCs w:val="24"/>
          <w:lang w:val="en-US" w:eastAsia="ru-RU"/>
        </w:rPr>
      </w:pPr>
    </w:p>
    <w:p w:rsidR="00673FA7" w:rsidRPr="00673FA7" w:rsidRDefault="00673FA7" w:rsidP="00B62124">
      <w:pPr>
        <w:rPr>
          <w:rFonts w:ascii="Times New Roman" w:hAnsi="Times New Roman" w:cs="Times New Roman"/>
          <w:sz w:val="28"/>
          <w:szCs w:val="24"/>
          <w:lang w:val="en-US" w:eastAsia="ru-RU"/>
        </w:rPr>
      </w:pPr>
    </w:p>
    <w:p w:rsidR="001D6F2A" w:rsidRDefault="00EB0B41" w:rsidP="00EB0B41">
      <w:pPr>
        <w:pStyle w:val="2"/>
        <w:rPr>
          <w:szCs w:val="24"/>
        </w:rPr>
      </w:pPr>
      <w:bookmarkStart w:id="23" w:name="_Toc386138610"/>
      <w:r>
        <w:rPr>
          <w:rFonts w:eastAsiaTheme="minorEastAsia"/>
        </w:rPr>
        <w:lastRenderedPageBreak/>
        <w:t>Расчет распределения напряжений в ветвях автотрансформатора</w:t>
      </w:r>
      <w:bookmarkEnd w:id="23"/>
    </w:p>
    <w:p w:rsidR="00E43DCD" w:rsidRDefault="00140264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60" w:dyaOrig="360">
          <v:shape id="_x0000_i1157" type="#_x0000_t75" style="width:103.25pt;height:18.35pt" o:ole="">
            <v:imagedata r:id="rId270" o:title=""/>
          </v:shape>
          <o:OLEObject Type="Embed" ProgID="Equation.DSMT4" ShapeID="_x0000_i1157" DrawAspect="Content" ObjectID="_1459898079" r:id="rId271"/>
        </w:object>
      </w:r>
    </w:p>
    <w:p w:rsidR="00C00399" w:rsidRDefault="00C00399" w:rsidP="00C0039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высшего напряжения:</w:t>
      </w:r>
    </w:p>
    <w:p w:rsidR="00C00399" w:rsidRPr="00C00399" w:rsidRDefault="00C50D72" w:rsidP="00097DA9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60" w:dyaOrig="720">
          <v:shape id="_x0000_i1158" type="#_x0000_t75" style="width:303.6pt;height:36pt" o:ole="">
            <v:imagedata r:id="rId272" o:title=""/>
          </v:shape>
          <o:OLEObject Type="Embed" ProgID="Equation.DSMT4" ShapeID="_x0000_i1158" DrawAspect="Content" ObjectID="_1459898080" r:id="rId273"/>
        </w:object>
      </w:r>
    </w:p>
    <w:p w:rsidR="00C00399" w:rsidRPr="00C00399" w:rsidRDefault="00C00399" w:rsidP="00C0039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высшего напряжения:</w:t>
      </w:r>
    </w:p>
    <w:p w:rsidR="00C00399" w:rsidRDefault="00C50D72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00" w:dyaOrig="720">
          <v:shape id="_x0000_i1159" type="#_x0000_t75" style="width:300.25pt;height:36pt" o:ole="">
            <v:imagedata r:id="rId274" o:title=""/>
          </v:shape>
          <o:OLEObject Type="Embed" ProgID="Equation.DSMT4" ShapeID="_x0000_i1159" DrawAspect="Content" ObjectID="_1459898081" r:id="rId275"/>
        </w:object>
      </w:r>
    </w:p>
    <w:p w:rsidR="00866A8B" w:rsidRDefault="00866A8B" w:rsidP="00866A8B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Напряжения узла 0 автотрансформатора:</w:t>
      </w:r>
    </w:p>
    <w:p w:rsidR="00097DA9" w:rsidRDefault="00C50D72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97DA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00" w:dyaOrig="460">
          <v:shape id="_x0000_i1160" type="#_x0000_t75" style="width:341pt;height:23.1pt" o:ole="">
            <v:imagedata r:id="rId276" o:title=""/>
          </v:shape>
          <o:OLEObject Type="Embed" ProgID="Equation.DSMT4" ShapeID="_x0000_i1160" DrawAspect="Content" ObjectID="_1459898082" r:id="rId277"/>
        </w:object>
      </w:r>
    </w:p>
    <w:p w:rsidR="00CD782F" w:rsidRDefault="00CD782F" w:rsidP="00CD782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среднего напряжения:</w:t>
      </w:r>
    </w:p>
    <w:p w:rsidR="00CD782F" w:rsidRPr="00C00399" w:rsidRDefault="00C50D72" w:rsidP="00CD782F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80" w:dyaOrig="720">
          <v:shape id="_x0000_i1161" type="#_x0000_t75" style="width:294.1pt;height:36pt" o:ole="">
            <v:imagedata r:id="rId278" o:title=""/>
          </v:shape>
          <o:OLEObject Type="Embed" ProgID="Equation.DSMT4" ShapeID="_x0000_i1161" DrawAspect="Content" ObjectID="_1459898083" r:id="rId279"/>
        </w:object>
      </w:r>
    </w:p>
    <w:p w:rsidR="00CD782F" w:rsidRPr="00C00399" w:rsidRDefault="00CD782F" w:rsidP="00CD782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Поперечная составляющая падения напряжения в обмотке </w:t>
      </w:r>
      <w:r w:rsidR="00880526">
        <w:rPr>
          <w:rFonts w:ascii="Times New Roman" w:hAnsi="Times New Roman" w:cs="Times New Roman"/>
          <w:sz w:val="28"/>
          <w:szCs w:val="24"/>
          <w:lang w:eastAsia="ru-RU"/>
        </w:rPr>
        <w:t>средн</w:t>
      </w:r>
      <w:r>
        <w:rPr>
          <w:rFonts w:ascii="Times New Roman" w:hAnsi="Times New Roman" w:cs="Times New Roman"/>
          <w:sz w:val="28"/>
          <w:szCs w:val="24"/>
          <w:lang w:eastAsia="ru-RU"/>
        </w:rPr>
        <w:t>его напряжения:</w:t>
      </w:r>
    </w:p>
    <w:p w:rsidR="00CD782F" w:rsidRDefault="00BD7142" w:rsidP="00CD782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100" w:dyaOrig="720">
          <v:shape id="_x0000_i1162" type="#_x0000_t75" style="width:305pt;height:36pt" o:ole="">
            <v:imagedata r:id="rId280" o:title=""/>
          </v:shape>
          <o:OLEObject Type="Embed" ProgID="Equation.DSMT4" ShapeID="_x0000_i1162" DrawAspect="Content" ObjectID="_1459898084" r:id="rId281"/>
        </w:object>
      </w:r>
    </w:p>
    <w:p w:rsidR="00D1085A" w:rsidRPr="00D1085A" w:rsidRDefault="00D1085A" w:rsidP="00CD782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val="en-US"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СН, приведенное к стороне ВН:</w:t>
      </w:r>
    </w:p>
    <w:p w:rsidR="00866A8B" w:rsidRDefault="00BD7142" w:rsidP="00B6212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B3303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7460" w:dyaOrig="460">
          <v:shape id="_x0000_i1163" type="#_x0000_t75" style="width:373.6pt;height:23.1pt" o:ole="">
            <v:imagedata r:id="rId282" o:title=""/>
          </v:shape>
          <o:OLEObject Type="Embed" ProgID="Equation.DSMT4" ShapeID="_x0000_i1163" DrawAspect="Content" ObjectID="_1459898085" r:id="rId283"/>
        </w:object>
      </w:r>
      <w:r w:rsidR="00866A8B">
        <w:rPr>
          <w:rFonts w:ascii="Times New Roman" w:hAnsi="Times New Roman" w:cs="Times New Roman"/>
          <w:sz w:val="28"/>
          <w:szCs w:val="24"/>
          <w:lang w:eastAsia="ru-RU"/>
        </w:rPr>
        <w:tab/>
      </w:r>
    </w:p>
    <w:p w:rsidR="00880526" w:rsidRDefault="00880526" w:rsidP="00880526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низшего напряжения:</w:t>
      </w:r>
    </w:p>
    <w:p w:rsidR="00880526" w:rsidRPr="00C00399" w:rsidRDefault="000B1C12" w:rsidP="00880526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80" w:dyaOrig="720">
          <v:shape id="_x0000_i1164" type="#_x0000_t75" style="width:304.3pt;height:36pt" o:ole="">
            <v:imagedata r:id="rId284" o:title=""/>
          </v:shape>
          <o:OLEObject Type="Embed" ProgID="Equation.DSMT4" ShapeID="_x0000_i1164" DrawAspect="Content" ObjectID="_1459898086" r:id="rId285"/>
        </w:object>
      </w:r>
    </w:p>
    <w:p w:rsidR="00673FA7" w:rsidRDefault="00673FA7" w:rsidP="00673FA7">
      <w:pPr>
        <w:ind w:firstLine="708"/>
        <w:rPr>
          <w:rFonts w:ascii="Times New Roman" w:hAnsi="Times New Roman" w:cs="Times New Roman"/>
          <w:sz w:val="28"/>
          <w:szCs w:val="24"/>
          <w:lang w:val="en-US" w:eastAsia="ru-RU"/>
        </w:rPr>
      </w:pPr>
    </w:p>
    <w:p w:rsidR="00673FA7" w:rsidRDefault="00673FA7" w:rsidP="00673FA7">
      <w:pPr>
        <w:ind w:firstLine="708"/>
        <w:rPr>
          <w:rFonts w:ascii="Times New Roman" w:hAnsi="Times New Roman" w:cs="Times New Roman"/>
          <w:sz w:val="28"/>
          <w:szCs w:val="24"/>
          <w:lang w:val="en-US" w:eastAsia="ru-RU"/>
        </w:rPr>
      </w:pPr>
    </w:p>
    <w:p w:rsidR="00673FA7" w:rsidRPr="00673FA7" w:rsidRDefault="00880526" w:rsidP="00673FA7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Поперечная составляющая падения напряжения в обмотке низшего напряжения:</w:t>
      </w:r>
    </w:p>
    <w:p w:rsidR="00880526" w:rsidRDefault="000B1C12" w:rsidP="00697E5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20" w:dyaOrig="720">
          <v:shape id="_x0000_i1165" type="#_x0000_t75" style="width:300.9pt;height:36pt" o:ole="">
            <v:imagedata r:id="rId286" o:title=""/>
          </v:shape>
          <o:OLEObject Type="Embed" ProgID="Equation.DSMT4" ShapeID="_x0000_i1165" DrawAspect="Content" ObjectID="_1459898087" r:id="rId287"/>
        </w:object>
      </w:r>
    </w:p>
    <w:p w:rsidR="00880526" w:rsidRPr="00D1085A" w:rsidRDefault="00880526" w:rsidP="00880526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697E5E" w:rsidRDefault="000B1C12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B3303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7040" w:dyaOrig="460">
          <v:shape id="_x0000_i1166" type="#_x0000_t75" style="width:351.85pt;height:23.1pt" o:ole="">
            <v:imagedata r:id="rId288" o:title=""/>
          </v:shape>
          <o:OLEObject Type="Embed" ProgID="Equation.DSMT4" ShapeID="_x0000_i1166" DrawAspect="Content" ObjectID="_1459898088" r:id="rId289"/>
        </w:object>
      </w:r>
    </w:p>
    <w:p w:rsidR="00697E5E" w:rsidRDefault="00697E5E" w:rsidP="00697E5E">
      <w:pPr>
        <w:pStyle w:val="2"/>
      </w:pPr>
      <w:bookmarkStart w:id="24" w:name="_Toc386138611"/>
      <w:r>
        <w:t xml:space="preserve">Расчет напряжения </w:t>
      </w:r>
      <w:r>
        <w:rPr>
          <w:lang w:val="en-US"/>
        </w:rPr>
        <w:t>U</w:t>
      </w:r>
      <w:r w:rsidRPr="00697E5E">
        <w:rPr>
          <w:vertAlign w:val="subscript"/>
        </w:rPr>
        <w:t>1</w:t>
      </w:r>
      <w:r w:rsidRPr="00697E5E">
        <w:t xml:space="preserve"> </w:t>
      </w:r>
      <w:r>
        <w:t>узла 1</w:t>
      </w:r>
      <w:bookmarkEnd w:id="24"/>
    </w:p>
    <w:p w:rsidR="00791391" w:rsidRPr="00791391" w:rsidRDefault="00791391" w:rsidP="00791391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791391">
        <w:rPr>
          <w:rFonts w:ascii="Times New Roman" w:hAnsi="Times New Roman" w:cs="Times New Roman"/>
          <w:sz w:val="28"/>
          <w:szCs w:val="28"/>
          <w:lang w:eastAsia="ru-RU"/>
        </w:rPr>
        <w:t>Автотрансформатор имеет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устройство</w:t>
      </w:r>
      <w:r w:rsidRPr="00791391">
        <w:rPr>
          <w:rFonts w:ascii="Times New Roman" w:hAnsi="Times New Roman" w:cs="Times New Roman"/>
          <w:sz w:val="28"/>
          <w:szCs w:val="28"/>
          <w:lang w:eastAsia="ru-RU"/>
        </w:rPr>
        <w:t xml:space="preserve"> РПН на стороне СН </w:t>
      </w:r>
      <w:r w:rsidRPr="00791391">
        <w:rPr>
          <w:rFonts w:ascii="Times New Roman" w:hAnsi="Times New Roman" w:cs="Times New Roman"/>
          <w:position w:val="-6"/>
          <w:sz w:val="28"/>
          <w:szCs w:val="28"/>
          <w:lang w:eastAsia="ru-RU"/>
        </w:rPr>
        <w:object w:dxaOrig="880" w:dyaOrig="279">
          <v:shape id="_x0000_i1167" type="#_x0000_t75" style="width:44.15pt;height:14.25pt" o:ole="">
            <v:imagedata r:id="rId290" o:title=""/>
          </v:shape>
          <o:OLEObject Type="Embed" ProgID="Equation.DSMT4" ShapeID="_x0000_i1167" DrawAspect="Content" ObjectID="_1459898089" r:id="rId291"/>
        </w:object>
      </w:r>
    </w:p>
    <w:p w:rsidR="00697E5E" w:rsidRPr="00697E5E" w:rsidRDefault="00697E5E" w:rsidP="00697E5E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Желаемое напряжение на </w:t>
      </w:r>
      <w:r w:rsidR="00D71E6B">
        <w:rPr>
          <w:rFonts w:ascii="Times New Roman" w:hAnsi="Times New Roman" w:cs="Times New Roman"/>
          <w:sz w:val="28"/>
          <w:szCs w:val="24"/>
          <w:lang w:eastAsia="ru-RU"/>
        </w:rPr>
        <w:t>шинах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СН автотрансформатора:</w:t>
      </w:r>
    </w:p>
    <w:p w:rsidR="00AC4200" w:rsidRDefault="00AC4200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168" type="#_x0000_t75" style="width:165.05pt;height:19pt" o:ole="">
            <v:imagedata r:id="rId292" o:title=""/>
          </v:shape>
          <o:OLEObject Type="Embed" ProgID="Equation.DSMT4" ShapeID="_x0000_i1168" DrawAspect="Content" ObjectID="_1459898090" r:id="rId293"/>
        </w:object>
      </w:r>
    </w:p>
    <w:p w:rsidR="00697E5E" w:rsidRDefault="00697E5E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AC4200" w:rsidRDefault="00697E5E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6140" w:dyaOrig="720">
          <v:shape id="_x0000_i1169" type="#_x0000_t75" style="width:307pt;height:36pt" o:ole="">
            <v:imagedata r:id="rId294" o:title=""/>
          </v:shape>
          <o:OLEObject Type="Embed" ProgID="Equation.DSMT4" ShapeID="_x0000_i1169" DrawAspect="Content" ObjectID="_1459898091" r:id="rId295"/>
        </w:object>
      </w:r>
    </w:p>
    <w:p w:rsidR="00697E5E" w:rsidRPr="00697E5E" w:rsidRDefault="00697E5E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E25C22" w:rsidRDefault="00697E5E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200" w:dyaOrig="380">
          <v:shape id="_x0000_i1170" type="#_x0000_t75" style="width:59.75pt;height:19pt" o:ole="">
            <v:imagedata r:id="rId296" o:title=""/>
          </v:shape>
          <o:OLEObject Type="Embed" ProgID="Equation.DSMT4" ShapeID="_x0000_i1170" DrawAspect="Content" ObjectID="_1459898092" r:id="rId297"/>
        </w:object>
      </w:r>
    </w:p>
    <w:p w:rsidR="00697E5E" w:rsidRDefault="00697E5E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E25C22" w:rsidRDefault="00D71E6B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00" w:dyaOrig="720">
          <v:shape id="_x0000_i1171" type="#_x0000_t75" style="width:334.85pt;height:36pt" o:ole="">
            <v:imagedata r:id="rId298" o:title=""/>
          </v:shape>
          <o:OLEObject Type="Embed" ProgID="Equation.DSMT4" ShapeID="_x0000_i1171" DrawAspect="Content" ObjectID="_1459898093" r:id="rId299"/>
        </w:object>
      </w:r>
    </w:p>
    <w:p w:rsidR="006A3F2C" w:rsidRDefault="00D71E6B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6A3F2C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340" w:dyaOrig="380">
          <v:shape id="_x0000_i1172" type="#_x0000_t75" style="width:116.85pt;height:19pt" o:ole="">
            <v:imagedata r:id="rId300" o:title=""/>
          </v:shape>
          <o:OLEObject Type="Embed" ProgID="Equation.DSMT4" ShapeID="_x0000_i1172" DrawAspect="Content" ObjectID="_1459898094" r:id="rId301"/>
        </w:object>
      </w:r>
    </w:p>
    <w:p w:rsidR="006A3F2C" w:rsidRDefault="00D71E6B" w:rsidP="00D71E6B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Продольная составляющая вектора падения напряжения линии </w:t>
      </w:r>
      <w:r w:rsidR="00106AC8">
        <w:rPr>
          <w:rFonts w:ascii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hAnsi="Times New Roman" w:cs="Times New Roman"/>
          <w:sz w:val="28"/>
          <w:szCs w:val="28"/>
          <w:lang w:eastAsia="ru-RU"/>
        </w:rPr>
        <w:t>2:</w:t>
      </w:r>
    </w:p>
    <w:p w:rsidR="006A3F2C" w:rsidRDefault="00D71E6B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51126F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640" w:dyaOrig="720">
          <v:shape id="_x0000_i1173" type="#_x0000_t75" style="width:281.9pt;height:36pt" o:ole="">
            <v:imagedata r:id="rId302" o:title=""/>
          </v:shape>
          <o:OLEObject Type="Embed" ProgID="Equation.DSMT4" ShapeID="_x0000_i1173" DrawAspect="Content" ObjectID="_1459898095" r:id="rId303"/>
        </w:object>
      </w:r>
    </w:p>
    <w:p w:rsidR="00D71E6B" w:rsidRDefault="00D71E6B" w:rsidP="00EC133B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Так как сеть 110 кВ, то поперечной составляющей вектора падения напряжения можно пренебречь.</w:t>
      </w:r>
    </w:p>
    <w:p w:rsidR="00D71E6B" w:rsidRPr="00D71E6B" w:rsidRDefault="00C223BD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Напряжение узла 1:</w:t>
      </w:r>
    </w:p>
    <w:p w:rsidR="0051126F" w:rsidRDefault="00C223BD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4627FF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920" w:dyaOrig="360">
          <v:shape id="_x0000_i1174" type="#_x0000_t75" style="width:196.3pt;height:18.35pt" o:ole="">
            <v:imagedata r:id="rId304" o:title=""/>
          </v:shape>
          <o:OLEObject Type="Embed" ProgID="Equation.DSMT4" ShapeID="_x0000_i1174" DrawAspect="Content" ObjectID="_1459898096" r:id="rId305"/>
        </w:object>
      </w:r>
    </w:p>
    <w:p w:rsidR="00461365" w:rsidRDefault="00461365" w:rsidP="00AC4200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F57DB1" w:rsidRPr="00F57DB1" w:rsidRDefault="0000787E" w:rsidP="00F57DB1">
      <w:pPr>
        <w:pStyle w:val="2"/>
      </w:pPr>
      <w:bookmarkStart w:id="25" w:name="_Toc386138612"/>
      <w:r>
        <w:lastRenderedPageBreak/>
        <w:t xml:space="preserve">Расчет распределения напряжений </w:t>
      </w:r>
      <w:r w:rsidR="00F57DB1" w:rsidRPr="00F57DB1">
        <w:t>трансформатора ПС</w:t>
      </w:r>
      <w:proofErr w:type="gramStart"/>
      <w:r>
        <w:t>1</w:t>
      </w:r>
      <w:bookmarkEnd w:id="25"/>
      <w:proofErr w:type="gramEnd"/>
    </w:p>
    <w:p w:rsidR="00F57DB1" w:rsidRDefault="00E9527D" w:rsidP="00F57DB1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60" w:dyaOrig="360">
          <v:shape id="_x0000_i1175" type="#_x0000_t75" style="width:98.5pt;height:18.35pt" o:ole="">
            <v:imagedata r:id="rId306" o:title=""/>
          </v:shape>
          <o:OLEObject Type="Embed" ProgID="Equation.DSMT4" ShapeID="_x0000_i1175" DrawAspect="Content" ObjectID="_1459898097" r:id="rId307"/>
        </w:object>
      </w:r>
    </w:p>
    <w:p w:rsidR="00F57DB1" w:rsidRDefault="00F57DB1" w:rsidP="00F57DB1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F57DB1" w:rsidRDefault="00F57DB1" w:rsidP="00F57DB1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619" w:dyaOrig="400">
          <v:shape id="_x0000_i1176" type="#_x0000_t75" style="width:330.8pt;height:19.7pt" o:ole="">
            <v:imagedata r:id="rId308" o:title=""/>
          </v:shape>
          <o:OLEObject Type="Embed" ProgID="Equation.DSMT4" ShapeID="_x0000_i1176" DrawAspect="Content" ObjectID="_1459898098" r:id="rId309"/>
        </w:object>
      </w:r>
    </w:p>
    <w:p w:rsidR="00F57DB1" w:rsidRDefault="00F57DB1" w:rsidP="00F57DB1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F57DB1" w:rsidRPr="00C00399" w:rsidRDefault="00F57DB1" w:rsidP="00F57DB1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00" w:dyaOrig="720">
          <v:shape id="_x0000_i1177" type="#_x0000_t75" style="width:285.3pt;height:36pt" o:ole="">
            <v:imagedata r:id="rId310" o:title=""/>
          </v:shape>
          <o:OLEObject Type="Embed" ProgID="Equation.DSMT4" ShapeID="_x0000_i1177" DrawAspect="Content" ObjectID="_1459898099" r:id="rId311"/>
        </w:object>
      </w:r>
    </w:p>
    <w:p w:rsidR="00F57DB1" w:rsidRPr="00D1085A" w:rsidRDefault="00F57DB1" w:rsidP="00F57DB1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F57DB1" w:rsidRDefault="00F57DB1" w:rsidP="00F57DB1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4200" w:dyaOrig="380">
          <v:shape id="_x0000_i1178" type="#_x0000_t75" style="width:209.9pt;height:19pt" o:ole="">
            <v:imagedata r:id="rId312" o:title=""/>
          </v:shape>
          <o:OLEObject Type="Embed" ProgID="Equation.DSMT4" ShapeID="_x0000_i1178" DrawAspect="Content" ObjectID="_1459898100" r:id="rId313"/>
        </w:object>
      </w:r>
    </w:p>
    <w:p w:rsidR="00E9527D" w:rsidRDefault="0000787E" w:rsidP="00D84AC5">
      <w:pPr>
        <w:pStyle w:val="2"/>
      </w:pPr>
      <w:bookmarkStart w:id="26" w:name="_Toc386138613"/>
      <w:r>
        <w:t xml:space="preserve">Расчет распределения напряжений </w:t>
      </w:r>
      <w:r w:rsidRPr="00F57DB1">
        <w:t>трансформатора ПС</w:t>
      </w:r>
      <w:r>
        <w:t xml:space="preserve"> </w:t>
      </w:r>
      <w:r w:rsidR="00E9527D">
        <w:t>3</w:t>
      </w:r>
      <w:bookmarkEnd w:id="26"/>
    </w:p>
    <w:p w:rsidR="00E9527D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00" w:dyaOrig="360">
          <v:shape id="_x0000_i1179" type="#_x0000_t75" style="width:100.55pt;height:18.35pt" o:ole="">
            <v:imagedata r:id="rId314" o:title=""/>
          </v:shape>
          <o:OLEObject Type="Embed" ProgID="Equation.DSMT4" ShapeID="_x0000_i1179" DrawAspect="Content" ObjectID="_1459898101" r:id="rId315"/>
        </w:object>
      </w:r>
    </w:p>
    <w:p w:rsidR="00E9527D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E9527D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700" w:dyaOrig="400">
          <v:shape id="_x0000_i1180" type="#_x0000_t75" style="width:334.85pt;height:19.7pt" o:ole="">
            <v:imagedata r:id="rId316" o:title=""/>
          </v:shape>
          <o:OLEObject Type="Embed" ProgID="Equation.DSMT4" ShapeID="_x0000_i1180" DrawAspect="Content" ObjectID="_1459898102" r:id="rId317"/>
        </w:object>
      </w:r>
    </w:p>
    <w:p w:rsidR="00E9527D" w:rsidRDefault="00E9527D" w:rsidP="00E9527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E9527D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60" w:dyaOrig="720">
          <v:shape id="_x0000_i1181" type="#_x0000_t75" style="width:293.45pt;height:36pt" o:ole="">
            <v:imagedata r:id="rId318" o:title=""/>
          </v:shape>
          <o:OLEObject Type="Embed" ProgID="Equation.DSMT4" ShapeID="_x0000_i1181" DrawAspect="Content" ObjectID="_1459898103" r:id="rId319"/>
        </w:object>
      </w:r>
    </w:p>
    <w:p w:rsidR="00E9527D" w:rsidRDefault="00E9527D" w:rsidP="00E9527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трансформатора:</w:t>
      </w:r>
    </w:p>
    <w:p w:rsidR="00E9527D" w:rsidRPr="00C00399" w:rsidRDefault="00E9527D" w:rsidP="00E9527D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212F14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80" w:dyaOrig="720">
          <v:shape id="_x0000_i1182" type="#_x0000_t75" style="width:288.7pt;height:36pt" o:ole="">
            <v:imagedata r:id="rId320" o:title=""/>
          </v:shape>
          <o:OLEObject Type="Embed" ProgID="Equation.DSMT4" ShapeID="_x0000_i1182" DrawAspect="Content" ObjectID="_1459898104" r:id="rId321"/>
        </w:object>
      </w:r>
    </w:p>
    <w:p w:rsidR="00E9527D" w:rsidRPr="00D1085A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E9527D" w:rsidRDefault="00E9527D" w:rsidP="00E952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12F14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640" w:dyaOrig="460">
          <v:shape id="_x0000_i1183" type="#_x0000_t75" style="width:332.15pt;height:23.1pt" o:ole="">
            <v:imagedata r:id="rId322" o:title=""/>
          </v:shape>
          <o:OLEObject Type="Embed" ProgID="Equation.DSMT4" ShapeID="_x0000_i1183" DrawAspect="Content" ObjectID="_1459898105" r:id="rId323"/>
        </w:object>
      </w:r>
    </w:p>
    <w:p w:rsidR="00F57DB1" w:rsidRDefault="00E9527D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</w:r>
    </w:p>
    <w:p w:rsidR="00EC133B" w:rsidRPr="00AC1315" w:rsidRDefault="00EC133B" w:rsidP="00587815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587815" w:rsidRPr="00587815" w:rsidRDefault="00587815" w:rsidP="00880526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D36B0B" w:rsidRDefault="00D36B0B" w:rsidP="00D36B0B">
      <w:pPr>
        <w:pStyle w:val="1"/>
      </w:pPr>
      <w:bookmarkStart w:id="27" w:name="_Toc386138614"/>
      <w:r>
        <w:lastRenderedPageBreak/>
        <w:t>Выполнение расчета потокораспределения и напряжения в узлах сети в послеаварийном режиме работы сети (отключение наиболее загруженной линии в кольцевой сети 220 кв)</w:t>
      </w:r>
      <w:bookmarkEnd w:id="27"/>
    </w:p>
    <w:p w:rsidR="003D118A" w:rsidRPr="00D234AF" w:rsidRDefault="003D118A" w:rsidP="003D118A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Определение самого тяжелого послеаварийного режима</w:t>
      </w:r>
      <w:r w:rsidR="00D234AF" w:rsidRPr="00D234AF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0445D4" w:rsidRPr="006A5193" w:rsidRDefault="000445D4" w:rsidP="000445D4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445D4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2439" w:dyaOrig="380">
          <v:shape id="_x0000_i1184" type="#_x0000_t75" style="width:122.25pt;height:19pt" o:ole="">
            <v:imagedata r:id="rId324" o:title=""/>
          </v:shape>
          <o:OLEObject Type="Embed" ProgID="Equation.DSMT4" ShapeID="_x0000_i1184" DrawAspect="Content" ObjectID="_1459898106" r:id="rId325"/>
        </w:object>
      </w:r>
    </w:p>
    <w:p w:rsidR="000445D4" w:rsidRDefault="000445D4" w:rsidP="000445D4">
      <w:pPr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0445D4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2380" w:dyaOrig="380">
          <v:shape id="_x0000_i1185" type="#_x0000_t75" style="width:118.85pt;height:19pt" o:ole="">
            <v:imagedata r:id="rId326" o:title=""/>
          </v:shape>
          <o:OLEObject Type="Embed" ProgID="Equation.DSMT4" ShapeID="_x0000_i1185" DrawAspect="Content" ObjectID="_1459898107" r:id="rId327"/>
        </w:object>
      </w:r>
    </w:p>
    <w:p w:rsidR="00B62124" w:rsidRPr="00194A39" w:rsidRDefault="000445D4" w:rsidP="000445D4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445D4">
        <w:rPr>
          <w:position w:val="-12"/>
        </w:rPr>
        <w:object w:dxaOrig="1939" w:dyaOrig="380">
          <v:shape id="_x0000_i1186" type="#_x0000_t75" style="width:97.15pt;height:19pt" o:ole="">
            <v:imagedata r:id="rId328" o:title=""/>
          </v:shape>
          <o:OLEObject Type="Embed" ProgID="Equation.DSMT4" ShapeID="_x0000_i1186" DrawAspect="Content" ObjectID="_1459898108" r:id="rId329"/>
        </w:object>
      </w:r>
    </w:p>
    <w:p w:rsidR="00CA7043" w:rsidRDefault="003D118A" w:rsidP="00CA70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Следовательно, самый перегруженный участок</w:t>
      </w:r>
      <w:r w:rsidR="00990E4F">
        <w:rPr>
          <w:rFonts w:ascii="Times New Roman" w:hAnsi="Times New Roman" w:cs="Times New Roman"/>
          <w:sz w:val="28"/>
          <w:szCs w:val="24"/>
          <w:lang w:eastAsia="ru-RU"/>
        </w:rPr>
        <w:t xml:space="preserve"> - участок В</w:t>
      </w:r>
      <w:proofErr w:type="gramStart"/>
      <w:r w:rsidR="00990E4F">
        <w:rPr>
          <w:rFonts w:ascii="Times New Roman" w:hAnsi="Times New Roman" w:cs="Times New Roman"/>
          <w:sz w:val="28"/>
          <w:szCs w:val="24"/>
          <w:lang w:eastAsia="ru-RU"/>
        </w:rPr>
        <w:t>2</w:t>
      </w:r>
      <w:proofErr w:type="gramEnd"/>
      <w:r w:rsidR="00990E4F">
        <w:rPr>
          <w:rFonts w:ascii="Times New Roman" w:hAnsi="Times New Roman" w:cs="Times New Roman"/>
          <w:sz w:val="28"/>
          <w:szCs w:val="24"/>
          <w:lang w:eastAsia="ru-RU"/>
        </w:rPr>
        <w:t>.</w:t>
      </w:r>
      <w:r w:rsidR="00CA7043">
        <w:rPr>
          <w:rFonts w:ascii="Times New Roman" w:hAnsi="Times New Roman" w:cs="Times New Roman"/>
          <w:sz w:val="28"/>
          <w:szCs w:val="24"/>
          <w:lang w:eastAsia="ru-RU"/>
        </w:rPr>
        <w:t xml:space="preserve"> Составляем расчетную схему сети для послеаварийного режима  (рис 6).</w:t>
      </w:r>
    </w:p>
    <w:p w:rsidR="00B62124" w:rsidRDefault="009C74DB" w:rsidP="00CA7043">
      <w:pPr>
        <w:ind w:firstLine="567"/>
        <w:jc w:val="center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object w:dxaOrig="5486" w:dyaOrig="1661">
          <v:shape id="_x0000_i1187" type="#_x0000_t75" style="width:275.1pt;height:82.85pt" o:ole="">
            <v:imagedata r:id="rId330" o:title=""/>
          </v:shape>
          <o:OLEObject Type="Embed" ProgID="Visio.Drawing.11" ShapeID="_x0000_i1187" DrawAspect="Content" ObjectID="_1459898109" r:id="rId331"/>
        </w:object>
      </w:r>
    </w:p>
    <w:p w:rsidR="00CA7043" w:rsidRPr="00CA7043" w:rsidRDefault="00CA7043" w:rsidP="00CA7043">
      <w:pPr>
        <w:ind w:firstLine="284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CA7043">
        <w:rPr>
          <w:rFonts w:ascii="Times New Roman" w:hAnsi="Times New Roman" w:cs="Times New Roman"/>
          <w:sz w:val="24"/>
          <w:szCs w:val="24"/>
          <w:lang w:eastAsia="ru-RU"/>
        </w:rPr>
        <w:t xml:space="preserve">Рис. 6. Расчетная схема сети для послеаварийного режима </w:t>
      </w:r>
    </w:p>
    <w:p w:rsidR="00A6104E" w:rsidRPr="00D36B0B" w:rsidRDefault="00A6104E" w:rsidP="00F96CBA">
      <w:pPr>
        <w:pStyle w:val="2"/>
      </w:pPr>
      <w:bookmarkStart w:id="28" w:name="_Toc386138615"/>
      <w:r>
        <w:t xml:space="preserve">Расчет режима </w:t>
      </w:r>
      <w:r w:rsidRPr="00D36B0B">
        <w:t>магистральн</w:t>
      </w:r>
      <w:r>
        <w:t>ой</w:t>
      </w:r>
      <w:r w:rsidRPr="00D36B0B">
        <w:t xml:space="preserve"> сет</w:t>
      </w:r>
      <w:r>
        <w:t>и</w:t>
      </w:r>
      <w:r w:rsidRPr="00D36B0B">
        <w:t>.</w:t>
      </w:r>
      <w:bookmarkEnd w:id="28"/>
    </w:p>
    <w:p w:rsidR="00A6104E" w:rsidRPr="00D36B0B" w:rsidRDefault="00A6104E" w:rsidP="00A6104E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D36B0B">
        <w:rPr>
          <w:rFonts w:ascii="Times New Roman" w:hAnsi="Times New Roman" w:cs="Times New Roman"/>
          <w:sz w:val="28"/>
          <w:szCs w:val="24"/>
          <w:lang w:eastAsia="ru-RU"/>
        </w:rPr>
        <w:t xml:space="preserve">Первый этап. </w:t>
      </w:r>
    </w:p>
    <w:p w:rsidR="00A6104E" w:rsidRPr="005E18F5" w:rsidRDefault="00A6104E" w:rsidP="00A6104E">
      <w:pPr>
        <w:spacing w:after="0" w:line="360" w:lineRule="auto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Принимаем допущение: </w:t>
      </w:r>
      <w:r w:rsidRPr="005E18F5">
        <w:rPr>
          <w:position w:val="-12"/>
          <w:lang w:eastAsia="ru-RU"/>
        </w:rPr>
        <w:object w:dxaOrig="2420" w:dyaOrig="360">
          <v:shape id="_x0000_i1188" type="#_x0000_t75" style="width:120.9pt;height:18.35pt" o:ole="">
            <v:imagedata r:id="rId224" o:title=""/>
          </v:shape>
          <o:OLEObject Type="Embed" ProgID="Equation.DSMT4" ShapeID="_x0000_i1188" DrawAspect="Content" ObjectID="_1459898110" r:id="rId332"/>
        </w:object>
      </w:r>
    </w:p>
    <w:p w:rsidR="00A6104E" w:rsidRPr="005E18F5" w:rsidRDefault="00A6104E" w:rsidP="00A6104E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Поток мощности в конце линии 23:</w:t>
      </w:r>
    </w:p>
    <w:p w:rsidR="00A6104E" w:rsidRDefault="00A6104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A6104E">
        <w:rPr>
          <w:rFonts w:ascii="Times New Roman" w:hAnsi="Times New Roman" w:cs="Times New Roman"/>
          <w:position w:val="-24"/>
          <w:sz w:val="28"/>
          <w:szCs w:val="24"/>
          <w:lang w:val="en-US" w:eastAsia="ru-RU"/>
        </w:rPr>
        <w:object w:dxaOrig="6000" w:dyaOrig="620">
          <v:shape id="_x0000_i1189" type="#_x0000_t75" style="width:298.85pt;height:31.25pt" o:ole="">
            <v:imagedata r:id="rId333" o:title=""/>
          </v:shape>
          <o:OLEObject Type="Embed" ProgID="Equation.DSMT4" ShapeID="_x0000_i1189" DrawAspect="Content" ObjectID="_1459898111" r:id="rId334"/>
        </w:object>
      </w:r>
    </w:p>
    <w:p w:rsidR="00A6104E" w:rsidRDefault="00A6104E" w:rsidP="00A6104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 23: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A6104E" w:rsidRDefault="00826A6F" w:rsidP="00A6104E">
      <w:r w:rsidRPr="00026909">
        <w:rPr>
          <w:position w:val="-30"/>
        </w:rPr>
        <w:object w:dxaOrig="6920" w:dyaOrig="720">
          <v:shape id="_x0000_i1190" type="#_x0000_t75" style="width:345.75pt;height:36.7pt" o:ole="">
            <v:imagedata r:id="rId335" o:title=""/>
          </v:shape>
          <o:OLEObject Type="Embed" ProgID="Equation.DSMT4" ShapeID="_x0000_i1190" DrawAspect="Content" ObjectID="_1459898112" r:id="rId336"/>
        </w:object>
      </w:r>
    </w:p>
    <w:p w:rsidR="00A6104E" w:rsidRDefault="00A6104E" w:rsidP="00A6104E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>ток мощности в начале линии 23:</w:t>
      </w:r>
    </w:p>
    <w:p w:rsidR="00A6104E" w:rsidRDefault="00826A6F" w:rsidP="00A6104E">
      <w:r w:rsidRPr="000A7140">
        <w:rPr>
          <w:position w:val="-12"/>
        </w:rPr>
        <w:object w:dxaOrig="6440" w:dyaOrig="380">
          <v:shape id="_x0000_i1191" type="#_x0000_t75" style="width:321.3pt;height:19pt" o:ole="">
            <v:imagedata r:id="rId337" o:title=""/>
          </v:shape>
          <o:OLEObject Type="Embed" ProgID="Equation.DSMT4" ShapeID="_x0000_i1191" DrawAspect="Content" ObjectID="_1459898113" r:id="rId338"/>
        </w:object>
      </w:r>
    </w:p>
    <w:p w:rsidR="00A6104E" w:rsidRDefault="00A6104E" w:rsidP="00A6104E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663E8">
        <w:rPr>
          <w:rFonts w:ascii="Times New Roman" w:hAnsi="Times New Roman" w:cs="Times New Roman"/>
          <w:sz w:val="28"/>
          <w:szCs w:val="28"/>
        </w:rPr>
        <w:t>Поток мощности в конце линии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6104E" w:rsidRDefault="005B3FEE" w:rsidP="00A6104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826A6F">
        <w:rPr>
          <w:rFonts w:ascii="Times New Roman" w:hAnsi="Times New Roman" w:cs="Times New Roman"/>
          <w:position w:val="-14"/>
          <w:sz w:val="28"/>
          <w:szCs w:val="24"/>
          <w:lang w:val="en-US" w:eastAsia="ru-RU"/>
        </w:rPr>
        <w:object w:dxaOrig="6460" w:dyaOrig="400">
          <v:shape id="_x0000_i1192" type="#_x0000_t75" style="width:323.3pt;height:19pt" o:ole="">
            <v:imagedata r:id="rId339" o:title=""/>
          </v:shape>
          <o:OLEObject Type="Embed" ProgID="Equation.DSMT4" ShapeID="_x0000_i1192" DrawAspect="Content" ObjectID="_1459898114" r:id="rId340"/>
        </w:object>
      </w:r>
    </w:p>
    <w:p w:rsidR="00E61F1D" w:rsidRDefault="00E61F1D" w:rsidP="00A6104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104E" w:rsidRDefault="00A6104E" w:rsidP="00A6104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Потери мощности в линии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A6104E" w:rsidRDefault="005B3FEE" w:rsidP="00A6104E">
      <w:r w:rsidRPr="00026909">
        <w:rPr>
          <w:position w:val="-30"/>
        </w:rPr>
        <w:object w:dxaOrig="6940" w:dyaOrig="720">
          <v:shape id="_x0000_i1193" type="#_x0000_t75" style="width:346.4pt;height:36.7pt" o:ole="">
            <v:imagedata r:id="rId341" o:title=""/>
          </v:shape>
          <o:OLEObject Type="Embed" ProgID="Equation.DSMT4" ShapeID="_x0000_i1193" DrawAspect="Content" ObjectID="_1459898115" r:id="rId342"/>
        </w:object>
      </w:r>
    </w:p>
    <w:p w:rsidR="00A6104E" w:rsidRDefault="00A6104E" w:rsidP="00A6104E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>ток мощности в начале линии В</w:t>
      </w:r>
      <w:r w:rsidRPr="0093654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6104E" w:rsidRDefault="00570FD1" w:rsidP="00A6104E">
      <w:r w:rsidRPr="000A7140">
        <w:rPr>
          <w:position w:val="-12"/>
        </w:rPr>
        <w:object w:dxaOrig="6660" w:dyaOrig="380">
          <v:shape id="_x0000_i1194" type="#_x0000_t75" style="width:333.5pt;height:19pt" o:ole="">
            <v:imagedata r:id="rId343" o:title=""/>
          </v:shape>
          <o:OLEObject Type="Embed" ProgID="Equation.DSMT4" ShapeID="_x0000_i1194" DrawAspect="Content" ObjectID="_1459898116" r:id="rId344"/>
        </w:object>
      </w:r>
    </w:p>
    <w:p w:rsidR="00A6104E" w:rsidRDefault="00A6104E" w:rsidP="00A6104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94A3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94A39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 xml:space="preserve">Мощность, </w:t>
      </w: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>оторая поступает в сеть с шин источника питания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570FD1" w:rsidRDefault="00570FD1" w:rsidP="00A6104E">
      <w:pPr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996E90">
        <w:rPr>
          <w:rFonts w:ascii="Times New Roman" w:hAnsi="Times New Roman" w:cs="Times New Roman"/>
          <w:position w:val="-24"/>
          <w:sz w:val="28"/>
          <w:szCs w:val="28"/>
          <w:lang w:eastAsia="ru-RU"/>
        </w:rPr>
        <w:object w:dxaOrig="6120" w:dyaOrig="660">
          <v:shape id="_x0000_i1195" type="#_x0000_t75" style="width:306.35pt;height:32.6pt" o:ole="">
            <v:imagedata r:id="rId345" o:title=""/>
          </v:shape>
          <o:OLEObject Type="Embed" ProgID="Equation.DSMT4" ShapeID="_x0000_i1195" DrawAspect="Content" ObjectID="_1459898117" r:id="rId346"/>
        </w:object>
      </w:r>
      <w:r w:rsidR="00A6104E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A6104E" w:rsidRPr="000C757A" w:rsidRDefault="00A6104E" w:rsidP="00570FD1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D36B0B">
        <w:rPr>
          <w:rFonts w:ascii="Times New Roman" w:hAnsi="Times New Roman" w:cs="Times New Roman"/>
          <w:sz w:val="28"/>
          <w:szCs w:val="28"/>
          <w:lang w:eastAsia="ru-RU"/>
        </w:rPr>
        <w:t>Второй этап.</w:t>
      </w:r>
    </w:p>
    <w:p w:rsidR="00570FD1" w:rsidRDefault="00570FD1" w:rsidP="00570FD1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 В</w:t>
      </w:r>
      <w:r w:rsidRPr="00B62124">
        <w:rPr>
          <w:rFonts w:ascii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4A69BA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980" w:dyaOrig="720">
          <v:shape id="_x0000_i1196" type="#_x0000_t75" style="width:298.85pt;height:36pt" o:ole="">
            <v:imagedata r:id="rId347" o:title=""/>
          </v:shape>
          <o:OLEObject Type="Embed" ProgID="Equation.DSMT4" ShapeID="_x0000_i1196" DrawAspect="Content" ObjectID="_1459898118" r:id="rId348"/>
        </w:object>
      </w:r>
    </w:p>
    <w:p w:rsidR="00570FD1" w:rsidRDefault="00570FD1" w:rsidP="00570FD1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напряжения линии В3:</w:t>
      </w:r>
    </w:p>
    <w:p w:rsidR="00570FD1" w:rsidRDefault="004A69BA" w:rsidP="00570FD1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93AED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920" w:dyaOrig="720">
          <v:shape id="_x0000_i1197" type="#_x0000_t75" style="width:296.15pt;height:36pt" o:ole="">
            <v:imagedata r:id="rId349" o:title=""/>
          </v:shape>
          <o:OLEObject Type="Embed" ProgID="Equation.DSMT4" ShapeID="_x0000_i1197" DrawAspect="Content" ObjectID="_1459898119" r:id="rId350"/>
        </w:object>
      </w:r>
    </w:p>
    <w:p w:rsidR="00570FD1" w:rsidRDefault="00570FD1" w:rsidP="00570FD1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 3:</w:t>
      </w:r>
    </w:p>
    <w:p w:rsidR="00570FD1" w:rsidRDefault="009C74DB" w:rsidP="00570FD1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320" w:dyaOrig="460">
          <v:shape id="_x0000_i1198" type="#_x0000_t75" style="width:316.55pt;height:23.1pt" o:ole="">
            <v:imagedata r:id="rId351" o:title=""/>
          </v:shape>
          <o:OLEObject Type="Embed" ProgID="Equation.DSMT4" ShapeID="_x0000_i1198" DrawAspect="Content" ObjectID="_1459898120" r:id="rId352"/>
        </w:object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 23:</w:t>
      </w:r>
      <w:r w:rsidR="00F76758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700" w:dyaOrig="720">
          <v:shape id="_x0000_i1199" type="#_x0000_t75" style="width:285.3pt;height:36pt" o:ole="">
            <v:imagedata r:id="rId353" o:title=""/>
          </v:shape>
          <o:OLEObject Type="Embed" ProgID="Equation.DSMT4" ShapeID="_x0000_i1199" DrawAspect="Content" ObjectID="_1459898121" r:id="rId354"/>
        </w:object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напряжения линии 23:</w:t>
      </w:r>
    </w:p>
    <w:p w:rsidR="00A6104E" w:rsidRDefault="00F76758" w:rsidP="00A6104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640" w:dyaOrig="720">
          <v:shape id="_x0000_i1200" type="#_x0000_t75" style="width:281.9pt;height:36pt" o:ole="">
            <v:imagedata r:id="rId355" o:title=""/>
          </v:shape>
          <o:OLEObject Type="Embed" ProgID="Equation.DSMT4" ShapeID="_x0000_i1200" DrawAspect="Content" ObjectID="_1459898122" r:id="rId356"/>
        </w:object>
      </w:r>
    </w:p>
    <w:p w:rsidR="00A6104E" w:rsidRPr="007F7304" w:rsidRDefault="00A6104E" w:rsidP="00A6104E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</w:t>
      </w:r>
      <w:r w:rsidR="004A69BA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2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A6104E" w:rsidRDefault="009C74DB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399" w:dyaOrig="460">
          <v:shape id="_x0000_i1201" type="#_x0000_t75" style="width:320.6pt;height:23.1pt" o:ole="">
            <v:imagedata r:id="rId357" o:title=""/>
          </v:shape>
          <o:OLEObject Type="Embed" ProgID="Equation.DSMT4" ShapeID="_x0000_i1201" DrawAspect="Content" ObjectID="_1459898123" r:id="rId358"/>
        </w:object>
      </w:r>
    </w:p>
    <w:p w:rsidR="00E6479A" w:rsidRDefault="00E6479A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A6104E" w:rsidRPr="00A6104E" w:rsidRDefault="00A6104E" w:rsidP="00E6479A">
      <w:pPr>
        <w:pStyle w:val="2"/>
        <w:rPr>
          <w:szCs w:val="24"/>
        </w:rPr>
      </w:pPr>
      <w:bookmarkStart w:id="29" w:name="_Toc386138616"/>
      <w:r w:rsidRPr="00A6104E">
        <w:rPr>
          <w:rFonts w:eastAsiaTheme="minorEastAsia"/>
        </w:rPr>
        <w:lastRenderedPageBreak/>
        <w:t>Расчет распределения напряжений в ветвях автотрансформатора</w:t>
      </w:r>
      <w:r w:rsidR="00F96CBA" w:rsidRPr="00F96CBA">
        <w:rPr>
          <w:rFonts w:eastAsiaTheme="minorEastAsia"/>
        </w:rPr>
        <w:t xml:space="preserve"> </w:t>
      </w:r>
      <w:r w:rsidR="00F96CBA">
        <w:rPr>
          <w:rFonts w:eastAsiaTheme="minorEastAsia"/>
        </w:rPr>
        <w:t>в послеаварийном режиме</w:t>
      </w:r>
      <w:bookmarkEnd w:id="29"/>
    </w:p>
    <w:p w:rsidR="00A6104E" w:rsidRDefault="00F96CBA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40" w:dyaOrig="360">
          <v:shape id="_x0000_i1202" type="#_x0000_t75" style="width:101.9pt;height:18.35pt" o:ole="">
            <v:imagedata r:id="rId359" o:title=""/>
          </v:shape>
          <o:OLEObject Type="Embed" ProgID="Equation.DSMT4" ShapeID="_x0000_i1202" DrawAspect="Content" ObjectID="_1459898124" r:id="rId360"/>
        </w:object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высшего напряжения:</w:t>
      </w:r>
    </w:p>
    <w:p w:rsidR="00A6104E" w:rsidRPr="00C00399" w:rsidRDefault="00F96CBA" w:rsidP="00A6104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00" w:dyaOrig="720">
          <v:shape id="_x0000_i1203" type="#_x0000_t75" style="width:300.25pt;height:36pt" o:ole="">
            <v:imagedata r:id="rId361" o:title=""/>
          </v:shape>
          <o:OLEObject Type="Embed" ProgID="Equation.DSMT4" ShapeID="_x0000_i1203" DrawAspect="Content" ObjectID="_1459898125" r:id="rId362"/>
        </w:object>
      </w:r>
    </w:p>
    <w:p w:rsidR="00A6104E" w:rsidRPr="00C00399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высшего напряжения:</w:t>
      </w:r>
    </w:p>
    <w:p w:rsidR="00A6104E" w:rsidRDefault="00F96CBA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960" w:dyaOrig="720">
          <v:shape id="_x0000_i1204" type="#_x0000_t75" style="width:297.5pt;height:36pt" o:ole="">
            <v:imagedata r:id="rId363" o:title=""/>
          </v:shape>
          <o:OLEObject Type="Embed" ProgID="Equation.DSMT4" ShapeID="_x0000_i1204" DrawAspect="Content" ObjectID="_1459898126" r:id="rId364"/>
        </w:object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Напряжения узла 0 автотрансформатора:</w:t>
      </w:r>
    </w:p>
    <w:p w:rsidR="00A6104E" w:rsidRDefault="00F96CBA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97DA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700" w:dyaOrig="460">
          <v:shape id="_x0000_i1205" type="#_x0000_t75" style="width:334.85pt;height:23.1pt" o:ole="">
            <v:imagedata r:id="rId365" o:title=""/>
          </v:shape>
          <o:OLEObject Type="Embed" ProgID="Equation.DSMT4" ShapeID="_x0000_i1205" DrawAspect="Content" ObjectID="_1459898127" r:id="rId366"/>
        </w:object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среднего напряжения:</w:t>
      </w:r>
    </w:p>
    <w:p w:rsidR="00A6104E" w:rsidRPr="00C00399" w:rsidRDefault="0078108E" w:rsidP="00A6104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80" w:dyaOrig="720">
          <v:shape id="_x0000_i1206" type="#_x0000_t75" style="width:294.1pt;height:36pt" o:ole="">
            <v:imagedata r:id="rId367" o:title=""/>
          </v:shape>
          <o:OLEObject Type="Embed" ProgID="Equation.DSMT4" ShapeID="_x0000_i1206" DrawAspect="Content" ObjectID="_1459898128" r:id="rId368"/>
        </w:object>
      </w:r>
    </w:p>
    <w:p w:rsidR="00A6104E" w:rsidRPr="00C00399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среднего напряжения:</w:t>
      </w:r>
    </w:p>
    <w:p w:rsidR="00A6104E" w:rsidRDefault="0078108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120" w:dyaOrig="720">
          <v:shape id="_x0000_i1207" type="#_x0000_t75" style="width:306.35pt;height:36pt" o:ole="">
            <v:imagedata r:id="rId369" o:title=""/>
          </v:shape>
          <o:OLEObject Type="Embed" ProgID="Equation.DSMT4" ShapeID="_x0000_i1207" DrawAspect="Content" ObjectID="_1459898129" r:id="rId370"/>
        </w:object>
      </w:r>
    </w:p>
    <w:p w:rsidR="00A6104E" w:rsidRPr="00D1085A" w:rsidRDefault="00A6104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val="en-US"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СН, приведенное к стороне ВН:</w:t>
      </w:r>
    </w:p>
    <w:p w:rsidR="00A6104E" w:rsidRDefault="0078108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B3303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7479" w:dyaOrig="460">
          <v:shape id="_x0000_i1208" type="#_x0000_t75" style="width:374.25pt;height:23.1pt" o:ole="">
            <v:imagedata r:id="rId371" o:title=""/>
          </v:shape>
          <o:OLEObject Type="Embed" ProgID="Equation.DSMT4" ShapeID="_x0000_i1208" DrawAspect="Content" ObjectID="_1459898130" r:id="rId372"/>
        </w:object>
      </w:r>
      <w:r w:rsidR="00A6104E">
        <w:rPr>
          <w:rFonts w:ascii="Times New Roman" w:hAnsi="Times New Roman" w:cs="Times New Roman"/>
          <w:sz w:val="28"/>
          <w:szCs w:val="24"/>
          <w:lang w:eastAsia="ru-RU"/>
        </w:rPr>
        <w:tab/>
      </w:r>
    </w:p>
    <w:p w:rsidR="00A6104E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низшего напряжения:</w:t>
      </w:r>
    </w:p>
    <w:p w:rsidR="00A6104E" w:rsidRPr="00C00399" w:rsidRDefault="00E61F1D" w:rsidP="00A6104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80" w:dyaOrig="720">
          <v:shape id="_x0000_i1209" type="#_x0000_t75" style="width:303.6pt;height:36pt" o:ole="">
            <v:imagedata r:id="rId373" o:title=""/>
          </v:shape>
          <o:OLEObject Type="Embed" ProgID="Equation.DSMT4" ShapeID="_x0000_i1209" DrawAspect="Content" ObjectID="_1459898131" r:id="rId374"/>
        </w:object>
      </w:r>
    </w:p>
    <w:p w:rsidR="00E6479A" w:rsidRDefault="00E6479A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</w:p>
    <w:p w:rsidR="00A6104E" w:rsidRPr="00C00399" w:rsidRDefault="00A6104E" w:rsidP="00A6104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Поперечная составляющая падения напряжения в обмотке низшего напряжения:</w:t>
      </w:r>
    </w:p>
    <w:p w:rsidR="00A6104E" w:rsidRDefault="00E61F1D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000" w:dyaOrig="720">
          <v:shape id="_x0000_i1210" type="#_x0000_t75" style="width:300.25pt;height:36pt" o:ole="">
            <v:imagedata r:id="rId375" o:title=""/>
          </v:shape>
          <o:OLEObject Type="Embed" ProgID="Equation.DSMT4" ShapeID="_x0000_i1210" DrawAspect="Content" ObjectID="_1459898132" r:id="rId376"/>
        </w:object>
      </w:r>
    </w:p>
    <w:p w:rsidR="00A6104E" w:rsidRPr="00D1085A" w:rsidRDefault="00A6104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val="en-US"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0B1C12" w:rsidRDefault="00E61F1D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B3303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80" w:dyaOrig="460">
          <v:shape id="_x0000_i1211" type="#_x0000_t75" style="width:344.4pt;height:23.1pt" o:ole="">
            <v:imagedata r:id="rId377" o:title=""/>
          </v:shape>
          <o:OLEObject Type="Embed" ProgID="Equation.DSMT4" ShapeID="_x0000_i1211" DrawAspect="Content" ObjectID="_1459898133" r:id="rId378"/>
        </w:object>
      </w:r>
    </w:p>
    <w:p w:rsidR="0000787E" w:rsidRDefault="0000787E" w:rsidP="0000787E">
      <w:pPr>
        <w:pStyle w:val="2"/>
      </w:pPr>
      <w:bookmarkStart w:id="30" w:name="_Toc386138617"/>
      <w:r>
        <w:t xml:space="preserve">Расчет напряжения </w:t>
      </w:r>
      <w:r w:rsidRPr="0000787E">
        <w:rPr>
          <w:lang w:val="en-US"/>
        </w:rPr>
        <w:t>U</w:t>
      </w:r>
      <w:r w:rsidRPr="0000787E">
        <w:rPr>
          <w:vertAlign w:val="subscript"/>
        </w:rPr>
        <w:t>1</w:t>
      </w:r>
      <w:r w:rsidRPr="00697E5E">
        <w:t xml:space="preserve"> </w:t>
      </w:r>
      <w:r>
        <w:t>узла 1</w:t>
      </w:r>
      <w:r w:rsidR="00700DD5">
        <w:t xml:space="preserve"> в послеаварийном режиме</w:t>
      </w:r>
      <w:bookmarkEnd w:id="30"/>
    </w:p>
    <w:p w:rsidR="0000787E" w:rsidRPr="00791391" w:rsidRDefault="0000787E" w:rsidP="0000787E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791391">
        <w:rPr>
          <w:rFonts w:ascii="Times New Roman" w:hAnsi="Times New Roman" w:cs="Times New Roman"/>
          <w:sz w:val="28"/>
          <w:szCs w:val="28"/>
          <w:lang w:eastAsia="ru-RU"/>
        </w:rPr>
        <w:t>Автотрансформатор имеет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устройство</w:t>
      </w:r>
      <w:r w:rsidRPr="00791391">
        <w:rPr>
          <w:rFonts w:ascii="Times New Roman" w:hAnsi="Times New Roman" w:cs="Times New Roman"/>
          <w:sz w:val="28"/>
          <w:szCs w:val="28"/>
          <w:lang w:eastAsia="ru-RU"/>
        </w:rPr>
        <w:t xml:space="preserve"> РПН на стороне СН </w:t>
      </w:r>
      <w:r w:rsidRPr="00791391">
        <w:rPr>
          <w:rFonts w:ascii="Times New Roman" w:hAnsi="Times New Roman" w:cs="Times New Roman"/>
          <w:position w:val="-6"/>
          <w:sz w:val="28"/>
          <w:szCs w:val="28"/>
          <w:lang w:eastAsia="ru-RU"/>
        </w:rPr>
        <w:object w:dxaOrig="880" w:dyaOrig="279">
          <v:shape id="_x0000_i1212" type="#_x0000_t75" style="width:44.15pt;height:14.25pt" o:ole="">
            <v:imagedata r:id="rId290" o:title=""/>
          </v:shape>
          <o:OLEObject Type="Embed" ProgID="Equation.DSMT4" ShapeID="_x0000_i1212" DrawAspect="Content" ObjectID="_1459898134" r:id="rId379"/>
        </w:object>
      </w:r>
    </w:p>
    <w:p w:rsidR="0000787E" w:rsidRPr="00697E5E" w:rsidRDefault="0000787E" w:rsidP="0000787E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213" type="#_x0000_t75" style="width:165.05pt;height:19pt" o:ole="">
            <v:imagedata r:id="rId292" o:title=""/>
          </v:shape>
          <o:OLEObject Type="Embed" ProgID="Equation.DSMT4" ShapeID="_x0000_i1213" DrawAspect="Content" ObjectID="_1459898135" r:id="rId380"/>
        </w:objec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00787E" w:rsidRDefault="00700DD5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80" w:dyaOrig="720">
          <v:shape id="_x0000_i1214" type="#_x0000_t75" style="width:294.1pt;height:36pt" o:ole="">
            <v:imagedata r:id="rId381" o:title=""/>
          </v:shape>
          <o:OLEObject Type="Embed" ProgID="Equation.DSMT4" ShapeID="_x0000_i1214" DrawAspect="Content" ObjectID="_1459898136" r:id="rId382"/>
        </w:object>
      </w:r>
    </w:p>
    <w:p w:rsidR="0000787E" w:rsidRPr="00697E5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00787E" w:rsidRDefault="00700DD5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15" type="#_x0000_t75" style="width:53pt;height:19pt" o:ole="">
            <v:imagedata r:id="rId383" o:title=""/>
          </v:shape>
          <o:OLEObject Type="Embed" ProgID="Equation.DSMT4" ShapeID="_x0000_i1215" DrawAspect="Content" ObjectID="_1459898137" r:id="rId384"/>
        </w:objec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00787E" w:rsidRDefault="00700DD5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20" w:dyaOrig="720">
          <v:shape id="_x0000_i1216" type="#_x0000_t75" style="width:336.25pt;height:36pt" o:ole="">
            <v:imagedata r:id="rId385" o:title=""/>
          </v:shape>
          <o:OLEObject Type="Embed" ProgID="Equation.DSMT4" ShapeID="_x0000_i1216" DrawAspect="Content" ObjectID="_1459898138" r:id="rId386"/>
        </w:object>
      </w:r>
    </w:p>
    <w:p w:rsidR="0000787E" w:rsidRDefault="00106AC8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6A3F2C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320" w:dyaOrig="380">
          <v:shape id="_x0000_i1217" type="#_x0000_t75" style="width:116.15pt;height:19pt" o:ole="">
            <v:imagedata r:id="rId387" o:title=""/>
          </v:shape>
          <o:OLEObject Type="Embed" ProgID="Equation.DSMT4" ShapeID="_x0000_i1217" DrawAspect="Content" ObjectID="_1459898139" r:id="rId388"/>
        </w:object>
      </w:r>
    </w:p>
    <w:p w:rsidR="0000787E" w:rsidRDefault="0000787E" w:rsidP="0000787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Продольная составляющая вектора падения напряжения линии </w:t>
      </w:r>
      <w:r w:rsidR="00106AC8">
        <w:rPr>
          <w:rFonts w:ascii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hAnsi="Times New Roman" w:cs="Times New Roman"/>
          <w:sz w:val="28"/>
          <w:szCs w:val="28"/>
          <w:lang w:eastAsia="ru-RU"/>
        </w:rPr>
        <w:t>2:</w:t>
      </w:r>
    </w:p>
    <w:p w:rsidR="0000787E" w:rsidRDefault="00106AC8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51126F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640" w:dyaOrig="720">
          <v:shape id="_x0000_i1218" type="#_x0000_t75" style="width:281.9pt;height:36pt" o:ole="">
            <v:imagedata r:id="rId389" o:title=""/>
          </v:shape>
          <o:OLEObject Type="Embed" ProgID="Equation.DSMT4" ShapeID="_x0000_i1218" DrawAspect="Content" ObjectID="_1459898140" r:id="rId390"/>
        </w:object>
      </w:r>
    </w:p>
    <w:p w:rsidR="0000787E" w:rsidRDefault="0000787E" w:rsidP="0000787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Так как сеть 110 кВ, то поперечной составляющей вектора падения напряжения можно пренебречь.</w:t>
      </w:r>
    </w:p>
    <w:p w:rsidR="0000787E" w:rsidRPr="00D71E6B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Напряжение узла 1:</w:t>
      </w:r>
    </w:p>
    <w:p w:rsidR="0000787E" w:rsidRDefault="00106AC8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4627FF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900" w:dyaOrig="360">
          <v:shape id="_x0000_i1219" type="#_x0000_t75" style="width:194.95pt;height:18.35pt" o:ole="">
            <v:imagedata r:id="rId391" o:title=""/>
          </v:shape>
          <o:OLEObject Type="Embed" ProgID="Equation.DSMT4" ShapeID="_x0000_i1219" DrawAspect="Content" ObjectID="_1459898141" r:id="rId392"/>
        </w:objec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00787E" w:rsidRPr="00F57DB1" w:rsidRDefault="0000787E" w:rsidP="0000787E">
      <w:pPr>
        <w:pStyle w:val="2"/>
      </w:pPr>
      <w:bookmarkStart w:id="31" w:name="_Toc386138618"/>
      <w:r>
        <w:lastRenderedPageBreak/>
        <w:t xml:space="preserve">Расчет распределения напряжений </w:t>
      </w:r>
      <w:r w:rsidRPr="00F57DB1">
        <w:t>трансформатора ПС</w:t>
      </w:r>
      <w:proofErr w:type="gramStart"/>
      <w:r>
        <w:t>1</w:t>
      </w:r>
      <w:proofErr w:type="gramEnd"/>
      <w:r w:rsidR="00106AC8">
        <w:t xml:space="preserve"> в послеаварийном режиме</w:t>
      </w:r>
      <w:bookmarkEnd w:id="31"/>
    </w:p>
    <w:p w:rsidR="0000787E" w:rsidRDefault="007E4821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80" w:dyaOrig="360">
          <v:shape id="_x0000_i1220" type="#_x0000_t75" style="width:99.15pt;height:18.35pt" o:ole="">
            <v:imagedata r:id="rId393" o:title=""/>
          </v:shape>
          <o:OLEObject Type="Embed" ProgID="Equation.DSMT4" ShapeID="_x0000_i1220" DrawAspect="Content" ObjectID="_1459898142" r:id="rId394"/>
        </w:objec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619" w:dyaOrig="400">
          <v:shape id="_x0000_i1221" type="#_x0000_t75" style="width:330.8pt;height:19.7pt" o:ole="">
            <v:imagedata r:id="rId308" o:title=""/>
          </v:shape>
          <o:OLEObject Type="Embed" ProgID="Equation.DSMT4" ShapeID="_x0000_i1221" DrawAspect="Content" ObjectID="_1459898143" r:id="rId395"/>
        </w:object>
      </w:r>
    </w:p>
    <w:p w:rsidR="0000787E" w:rsidRDefault="0000787E" w:rsidP="0000787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00787E" w:rsidRPr="00C00399" w:rsidRDefault="002E7839" w:rsidP="0000787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00" w:dyaOrig="720">
          <v:shape id="_x0000_i1222" type="#_x0000_t75" style="width:285.3pt;height:36pt" o:ole="">
            <v:imagedata r:id="rId396" o:title=""/>
          </v:shape>
          <o:OLEObject Type="Embed" ProgID="Equation.DSMT4" ShapeID="_x0000_i1222" DrawAspect="Content" ObjectID="_1459898144" r:id="rId397"/>
        </w:object>
      </w:r>
    </w:p>
    <w:p w:rsidR="0000787E" w:rsidRPr="00D1085A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00787E" w:rsidRDefault="002E7839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4220" w:dyaOrig="380">
          <v:shape id="_x0000_i1223" type="#_x0000_t75" style="width:211.25pt;height:19pt" o:ole="">
            <v:imagedata r:id="rId398" o:title=""/>
          </v:shape>
          <o:OLEObject Type="Embed" ProgID="Equation.DSMT4" ShapeID="_x0000_i1223" DrawAspect="Content" ObjectID="_1459898145" r:id="rId399"/>
        </w:object>
      </w:r>
    </w:p>
    <w:p w:rsidR="0000787E" w:rsidRDefault="0000787E" w:rsidP="0000787E">
      <w:pPr>
        <w:pStyle w:val="2"/>
      </w:pPr>
      <w:bookmarkStart w:id="32" w:name="_Toc386138619"/>
      <w:r>
        <w:t xml:space="preserve">Расчет распределения напряжений </w:t>
      </w:r>
      <w:r w:rsidRPr="00F57DB1">
        <w:t>трансформатора ПС</w:t>
      </w:r>
      <w:r>
        <w:t xml:space="preserve"> 3</w:t>
      </w:r>
      <w:bookmarkEnd w:id="32"/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00" w:dyaOrig="360">
          <v:shape id="_x0000_i1224" type="#_x0000_t75" style="width:100.55pt;height:18.35pt" o:ole="">
            <v:imagedata r:id="rId314" o:title=""/>
          </v:shape>
          <o:OLEObject Type="Embed" ProgID="Equation.DSMT4" ShapeID="_x0000_i1224" DrawAspect="Content" ObjectID="_1459898146" r:id="rId400"/>
        </w:objec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00787E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700" w:dyaOrig="400">
          <v:shape id="_x0000_i1225" type="#_x0000_t75" style="width:334.85pt;height:19.7pt" o:ole="">
            <v:imagedata r:id="rId316" o:title=""/>
          </v:shape>
          <o:OLEObject Type="Embed" ProgID="Equation.DSMT4" ShapeID="_x0000_i1225" DrawAspect="Content" ObjectID="_1459898147" r:id="rId401"/>
        </w:object>
      </w:r>
    </w:p>
    <w:p w:rsidR="0000787E" w:rsidRDefault="0000787E" w:rsidP="0000787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00787E" w:rsidRDefault="007E4821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00" w:dyaOrig="720">
          <v:shape id="_x0000_i1226" type="#_x0000_t75" style="width:290.7pt;height:36pt" o:ole="">
            <v:imagedata r:id="rId402" o:title=""/>
          </v:shape>
          <o:OLEObject Type="Embed" ProgID="Equation.DSMT4" ShapeID="_x0000_i1226" DrawAspect="Content" ObjectID="_1459898148" r:id="rId403"/>
        </w:object>
      </w:r>
    </w:p>
    <w:p w:rsidR="0000787E" w:rsidRDefault="0000787E" w:rsidP="0000787E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трансформатора:</w:t>
      </w:r>
    </w:p>
    <w:p w:rsidR="0000787E" w:rsidRPr="00C00399" w:rsidRDefault="007E4821" w:rsidP="0000787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212F14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00" w:dyaOrig="720">
          <v:shape id="_x0000_i1227" type="#_x0000_t75" style="width:290.05pt;height:36pt" o:ole="">
            <v:imagedata r:id="rId404" o:title=""/>
          </v:shape>
          <o:OLEObject Type="Embed" ProgID="Equation.DSMT4" ShapeID="_x0000_i1227" DrawAspect="Content" ObjectID="_1459898149" r:id="rId405"/>
        </w:object>
      </w:r>
    </w:p>
    <w:p w:rsidR="0000787E" w:rsidRPr="00D1085A" w:rsidRDefault="0000787E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00787E" w:rsidRDefault="007E4821" w:rsidP="0000787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12F14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640" w:dyaOrig="460">
          <v:shape id="_x0000_i1228" type="#_x0000_t75" style="width:332.15pt;height:23.1pt" o:ole="">
            <v:imagedata r:id="rId406" o:title=""/>
          </v:shape>
          <o:OLEObject Type="Embed" ProgID="Equation.DSMT4" ShapeID="_x0000_i1228" DrawAspect="Content" ObjectID="_1459898150" r:id="rId407"/>
        </w:object>
      </w:r>
    </w:p>
    <w:p w:rsidR="00A6104E" w:rsidRDefault="00A6104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A6104E" w:rsidRDefault="00A6104E" w:rsidP="00A6104E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9F762D" w:rsidRPr="0000787E" w:rsidRDefault="009F762D" w:rsidP="0000787E">
      <w:pPr>
        <w:rPr>
          <w:rFonts w:ascii="Times New Roman" w:hAnsi="Times New Roman" w:cs="Times New Roman"/>
          <w:sz w:val="28"/>
          <w:szCs w:val="24"/>
          <w:vertAlign w:val="subscript"/>
          <w:lang w:eastAsia="ru-RU"/>
        </w:rPr>
      </w:pPr>
    </w:p>
    <w:p w:rsidR="009F762D" w:rsidRPr="009F762D" w:rsidRDefault="009F762D" w:rsidP="009F762D">
      <w:pPr>
        <w:pStyle w:val="1"/>
      </w:pPr>
      <w:bookmarkStart w:id="33" w:name="_Toc386138620"/>
      <w:r w:rsidRPr="009F762D">
        <w:lastRenderedPageBreak/>
        <w:t>Оценка достаточности регулировочных диапазонов устройств РПН трансформаторов на всех подстанциях</w:t>
      </w:r>
      <w:bookmarkEnd w:id="33"/>
    </w:p>
    <w:p w:rsidR="009F762D" w:rsidRPr="00F57DB1" w:rsidRDefault="009F762D" w:rsidP="009F762D">
      <w:pPr>
        <w:pStyle w:val="2"/>
        <w:numPr>
          <w:ilvl w:val="1"/>
          <w:numId w:val="33"/>
        </w:numPr>
      </w:pPr>
      <w:bookmarkStart w:id="34" w:name="_Toc386138621"/>
      <w:r w:rsidRPr="00F57DB1">
        <w:t>Оценка достаточности регулировочного диапазона устройства РПН трансформатора на ПС</w:t>
      </w:r>
      <w:proofErr w:type="gramStart"/>
      <w:r w:rsidR="002E7839">
        <w:t>1</w:t>
      </w:r>
      <w:bookmarkEnd w:id="34"/>
      <w:proofErr w:type="gramEnd"/>
    </w:p>
    <w:p w:rsidR="009F762D" w:rsidRPr="00D1085A" w:rsidRDefault="002E7839" w:rsidP="002E783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Из расчета режима наибольшей нагрузки и послеаварийного режима нам известно:</w:t>
      </w:r>
    </w:p>
    <w:p w:rsidR="009F762D" w:rsidRDefault="002E7839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740" w:dyaOrig="380">
          <v:shape id="_x0000_i1229" type="#_x0000_t75" style="width:86.95pt;height:19pt" o:ole="">
            <v:imagedata r:id="rId408" o:title=""/>
          </v:shape>
          <o:OLEObject Type="Embed" ProgID="Equation.DSMT4" ShapeID="_x0000_i1229" DrawAspect="Content" ObjectID="_1459898151" r:id="rId409"/>
        </w:object>
      </w: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80" w:dyaOrig="380">
          <v:shape id="_x0000_i1230" type="#_x0000_t75" style="width:93.75pt;height:19pt" o:ole="">
            <v:imagedata r:id="rId410" o:title=""/>
          </v:shape>
          <o:OLEObject Type="Embed" ProgID="Equation.DSMT4" ShapeID="_x0000_i1230" DrawAspect="Content" ObjectID="_1459898152" r:id="rId411"/>
        </w:objec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Трансформатор имеет устройство РПН на стороне ВН </w:t>
      </w:r>
      <w:r w:rsidRPr="00843B2B">
        <w:rPr>
          <w:rFonts w:ascii="Times New Roman" w:hAnsi="Times New Roman" w:cs="Times New Roman"/>
          <w:position w:val="-10"/>
          <w:sz w:val="28"/>
          <w:szCs w:val="28"/>
          <w:lang w:eastAsia="ru-RU"/>
        </w:rPr>
        <w:object w:dxaOrig="1160" w:dyaOrig="320">
          <v:shape id="_x0000_i1231" type="#_x0000_t75" style="width:57.75pt;height:16.3pt" o:ole="">
            <v:imagedata r:id="rId412" o:title=""/>
          </v:shape>
          <o:OLEObject Type="Embed" ProgID="Equation.DSMT4" ShapeID="_x0000_i1231" DrawAspect="Content" ObjectID="_1459898153" r:id="rId413"/>
        </w:object>
      </w:r>
    </w:p>
    <w:p w:rsidR="002E7839" w:rsidRPr="00627943" w:rsidRDefault="00627943" w:rsidP="00627943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1)</w:t>
      </w:r>
      <w:r w:rsidR="002E7839" w:rsidRPr="00627943">
        <w:rPr>
          <w:rFonts w:ascii="Times New Roman" w:hAnsi="Times New Roman" w:cs="Times New Roman"/>
          <w:sz w:val="28"/>
          <w:szCs w:val="24"/>
          <w:lang w:eastAsia="ru-RU"/>
        </w:rPr>
        <w:t>Режим наибольших нагрузок:</w: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232" type="#_x0000_t75" style="width:82.2pt;height:19pt" o:ole="">
            <v:imagedata r:id="rId414" o:title=""/>
          </v:shape>
          <o:OLEObject Type="Embed" ProgID="Equation.DSMT4" ShapeID="_x0000_i1232" DrawAspect="Content" ObjectID="_1459898154" r:id="rId415"/>
        </w:object>
      </w:r>
    </w:p>
    <w:p w:rsidR="009F762D" w:rsidRDefault="009F762D" w:rsidP="009F762D"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rPr>
          <w:position w:val="-12"/>
        </w:rPr>
        <w:object w:dxaOrig="3519" w:dyaOrig="380">
          <v:shape id="_x0000_i1233" type="#_x0000_t75" style="width:175.9pt;height:19pt" o:ole="">
            <v:imagedata r:id="rId416" o:title=""/>
          </v:shape>
          <o:OLEObject Type="Embed" ProgID="Equation.DSMT4" ShapeID="_x0000_i1233" DrawAspect="Content" ObjectID="_1459898155" r:id="rId417"/>
        </w:object>
      </w:r>
    </w:p>
    <w:p w:rsidR="009F762D" w:rsidRPr="006A3F2C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20" w:dyaOrig="720">
          <v:shape id="_x0000_i1234" type="#_x0000_t75" style="width:290.7pt;height:36pt" o:ole="">
            <v:imagedata r:id="rId418" o:title=""/>
          </v:shape>
          <o:OLEObject Type="Embed" ProgID="Equation.DSMT4" ShapeID="_x0000_i1234" DrawAspect="Content" ObjectID="_1459898156" r:id="rId419"/>
        </w:objec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35" type="#_x0000_t75" style="width:53pt;height:19pt" o:ole="">
            <v:imagedata r:id="rId420" o:title=""/>
          </v:shape>
          <o:OLEObject Type="Embed" ProgID="Equation.DSMT4" ShapeID="_x0000_i1235" DrawAspect="Content" ObjectID="_1459898157" r:id="rId421"/>
        </w:object>
      </w:r>
    </w:p>
    <w:p w:rsidR="009F762D" w:rsidRDefault="009F762D" w:rsidP="009F762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620" w:dyaOrig="960">
          <v:shape id="_x0000_i1236" type="#_x0000_t75" style="width:281.2pt;height:48.25pt" o:ole="">
            <v:imagedata r:id="rId422" o:title=""/>
          </v:shape>
          <o:OLEObject Type="Embed" ProgID="Equation.DSMT4" ShapeID="_x0000_i1236" DrawAspect="Content" ObjectID="_1459898158" r:id="rId423"/>
        </w:object>
      </w:r>
    </w:p>
    <w:p w:rsidR="009F762D" w:rsidRDefault="009F762D" w:rsidP="009F762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20" w:dyaOrig="380">
          <v:shape id="_x0000_i1237" type="#_x0000_t75" style="width:71.3pt;height:19pt" o:ole="">
            <v:imagedata r:id="rId424" o:title=""/>
          </v:shape>
          <o:OLEObject Type="Embed" ProgID="Equation.DSMT4" ShapeID="_x0000_i1237" DrawAspect="Content" ObjectID="_1459898159" r:id="rId425"/>
        </w:object>
      </w:r>
    </w:p>
    <w:p w:rsidR="002E7839" w:rsidRPr="00627943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2)</w:t>
      </w:r>
      <w:r w:rsidR="002E7839" w:rsidRPr="00627943">
        <w:rPr>
          <w:rFonts w:ascii="Times New Roman" w:hAnsi="Times New Roman" w:cs="Times New Roman"/>
          <w:sz w:val="28"/>
          <w:szCs w:val="24"/>
          <w:lang w:eastAsia="ru-RU"/>
        </w:rPr>
        <w:t>Послеаварийный режим:</w:t>
      </w:r>
    </w:p>
    <w:p w:rsidR="002E7839" w:rsidRDefault="002E7839" w:rsidP="002E7839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2E7839" w:rsidRDefault="002E7839" w:rsidP="002E7839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238" type="#_x0000_t75" style="width:82.2pt;height:19pt" o:ole="">
            <v:imagedata r:id="rId414" o:title=""/>
          </v:shape>
          <o:OLEObject Type="Embed" ProgID="Equation.DSMT4" ShapeID="_x0000_i1238" DrawAspect="Content" ObjectID="_1459898160" r:id="rId426"/>
        </w:object>
      </w:r>
    </w:p>
    <w:p w:rsidR="002E7839" w:rsidRDefault="002E7839" w:rsidP="002E7839"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ab/>
        <w:t xml:space="preserve">Пусть  </w:t>
      </w:r>
      <w:r w:rsidRPr="001673B1">
        <w:rPr>
          <w:position w:val="-12"/>
        </w:rPr>
        <w:object w:dxaOrig="3519" w:dyaOrig="380">
          <v:shape id="_x0000_i1239" type="#_x0000_t75" style="width:175.9pt;height:19pt" o:ole="">
            <v:imagedata r:id="rId416" o:title=""/>
          </v:shape>
          <o:OLEObject Type="Embed" ProgID="Equation.DSMT4" ShapeID="_x0000_i1239" DrawAspect="Content" ObjectID="_1459898161" r:id="rId427"/>
        </w:object>
      </w:r>
    </w:p>
    <w:p w:rsidR="002E7839" w:rsidRPr="006A3F2C" w:rsidRDefault="002E7839" w:rsidP="002E783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2E7839" w:rsidRDefault="002E7839" w:rsidP="002E783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20" w:dyaOrig="720">
          <v:shape id="_x0000_i1240" type="#_x0000_t75" style="width:290.7pt;height:36pt" o:ole="">
            <v:imagedata r:id="rId428" o:title=""/>
          </v:shape>
          <o:OLEObject Type="Embed" ProgID="Equation.DSMT4" ShapeID="_x0000_i1240" DrawAspect="Content" ObjectID="_1459898162" r:id="rId429"/>
        </w:object>
      </w:r>
    </w:p>
    <w:p w:rsidR="002E7839" w:rsidRDefault="002E7839" w:rsidP="002E783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ответвления:</w:t>
      </w:r>
    </w:p>
    <w:p w:rsidR="002E7839" w:rsidRDefault="002E7839" w:rsidP="002E783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41" type="#_x0000_t75" style="width:53pt;height:19pt" o:ole="">
            <v:imagedata r:id="rId420" o:title=""/>
          </v:shape>
          <o:OLEObject Type="Embed" ProgID="Equation.DSMT4" ShapeID="_x0000_i1241" DrawAspect="Content" ObjectID="_1459898163" r:id="rId430"/>
        </w:object>
      </w:r>
    </w:p>
    <w:p w:rsidR="002E7839" w:rsidRDefault="002E7839" w:rsidP="002E783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2E7839" w:rsidRDefault="002E7839" w:rsidP="002E783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600" w:dyaOrig="960">
          <v:shape id="_x0000_i1242" type="#_x0000_t75" style="width:279.85pt;height:48.25pt" o:ole="">
            <v:imagedata r:id="rId431" o:title=""/>
          </v:shape>
          <o:OLEObject Type="Embed" ProgID="Equation.DSMT4" ShapeID="_x0000_i1242" DrawAspect="Content" ObjectID="_1459898164" r:id="rId432"/>
        </w:object>
      </w:r>
    </w:p>
    <w:p w:rsidR="002E7839" w:rsidRDefault="002E7839" w:rsidP="002E783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2E7839" w:rsidRDefault="002E7839" w:rsidP="002E7839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20" w:dyaOrig="380">
          <v:shape id="_x0000_i1243" type="#_x0000_t75" style="width:71.3pt;height:19pt" o:ole="">
            <v:imagedata r:id="rId424" o:title=""/>
          </v:shape>
          <o:OLEObject Type="Embed" ProgID="Equation.DSMT4" ShapeID="_x0000_i1243" DrawAspect="Content" ObjectID="_1459898165" r:id="rId433"/>
        </w:object>
      </w:r>
    </w:p>
    <w:p w:rsidR="009F762D" w:rsidRDefault="009F762D" w:rsidP="009F762D">
      <w:pPr>
        <w:pStyle w:val="2"/>
      </w:pPr>
      <w:bookmarkStart w:id="35" w:name="_Toc386138622"/>
      <w:r>
        <w:t>Оценка достаточности регулировочного диапазона устройства РПН трансформатора на ПС3</w:t>
      </w:r>
      <w:bookmarkEnd w:id="35"/>
    </w:p>
    <w:p w:rsidR="00627943" w:rsidRPr="00D1085A" w:rsidRDefault="00627943" w:rsidP="00627943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Из расчета режима наибольшей нагрузки и послеаварийного режима нам известно:</w:t>
      </w:r>
    </w:p>
    <w:p w:rsidR="009F762D" w:rsidRDefault="00627943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627943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00" w:dyaOrig="380">
          <v:shape id="_x0000_i1244" type="#_x0000_t75" style="width:90.35pt;height:19pt" o:ole="">
            <v:imagedata r:id="rId434" o:title=""/>
          </v:shape>
          <o:OLEObject Type="Embed" ProgID="Equation.DSMT4" ShapeID="_x0000_i1244" DrawAspect="Content" ObjectID="_1459898166" r:id="rId435"/>
        </w:object>
      </w:r>
      <w:r w:rsidRPr="00627943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00" w:dyaOrig="380">
          <v:shape id="_x0000_i1245" type="#_x0000_t75" style="width:95.1pt;height:19pt" o:ole="">
            <v:imagedata r:id="rId436" o:title=""/>
          </v:shape>
          <o:OLEObject Type="Embed" ProgID="Equation.DSMT4" ShapeID="_x0000_i1245" DrawAspect="Content" ObjectID="_1459898167" r:id="rId437"/>
        </w:objec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Трансформатор имеет устройство РПН на стороне ВН </w:t>
      </w:r>
      <w:r w:rsidRPr="00843B2B">
        <w:rPr>
          <w:rFonts w:ascii="Times New Roman" w:hAnsi="Times New Roman" w:cs="Times New Roman"/>
          <w:position w:val="-10"/>
          <w:sz w:val="28"/>
          <w:szCs w:val="28"/>
          <w:lang w:eastAsia="ru-RU"/>
        </w:rPr>
        <w:object w:dxaOrig="1040" w:dyaOrig="320">
          <v:shape id="_x0000_i1246" type="#_x0000_t75" style="width:52.3pt;height:16.3pt" o:ole="">
            <v:imagedata r:id="rId438" o:title=""/>
          </v:shape>
          <o:OLEObject Type="Embed" ProgID="Equation.DSMT4" ShapeID="_x0000_i1246" DrawAspect="Content" ObjectID="_1459898168" r:id="rId439"/>
        </w:object>
      </w:r>
    </w:p>
    <w:p w:rsidR="00627943" w:rsidRPr="00627943" w:rsidRDefault="00627943" w:rsidP="00627943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1)</w:t>
      </w:r>
      <w:r w:rsidRPr="00627943">
        <w:rPr>
          <w:rFonts w:ascii="Times New Roman" w:hAnsi="Times New Roman" w:cs="Times New Roman"/>
          <w:sz w:val="28"/>
          <w:szCs w:val="24"/>
          <w:lang w:eastAsia="ru-RU"/>
        </w:rPr>
        <w:t>Режим наибольших нагрузок:</w: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60" w:dyaOrig="380">
          <v:shape id="_x0000_i1247" type="#_x0000_t75" style="width:82.85pt;height:19pt" o:ole="">
            <v:imagedata r:id="rId440" o:title=""/>
          </v:shape>
          <o:OLEObject Type="Embed" ProgID="Equation.DSMT4" ShapeID="_x0000_i1247" DrawAspect="Content" ObjectID="_1459898169" r:id="rId441"/>
        </w:object>
      </w:r>
    </w:p>
    <w:p w:rsidR="009F762D" w:rsidRDefault="009F762D" w:rsidP="009F762D"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rPr>
          <w:position w:val="-12"/>
        </w:rPr>
        <w:object w:dxaOrig="3519" w:dyaOrig="380">
          <v:shape id="_x0000_i1248" type="#_x0000_t75" style="width:175.9pt;height:19pt" o:ole="">
            <v:imagedata r:id="rId416" o:title=""/>
          </v:shape>
          <o:OLEObject Type="Embed" ProgID="Equation.DSMT4" ShapeID="_x0000_i1248" DrawAspect="Content" ObjectID="_1459898170" r:id="rId442"/>
        </w:object>
      </w:r>
    </w:p>
    <w:p w:rsidR="009F762D" w:rsidRPr="006A3F2C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20" w:dyaOrig="720">
          <v:shape id="_x0000_i1249" type="#_x0000_t75" style="width:290.7pt;height:36pt" o:ole="">
            <v:imagedata r:id="rId443" o:title=""/>
          </v:shape>
          <o:OLEObject Type="Embed" ProgID="Equation.DSMT4" ShapeID="_x0000_i1249" DrawAspect="Content" ObjectID="_1459898171" r:id="rId444"/>
        </w:object>
      </w:r>
    </w:p>
    <w:p w:rsidR="00627943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</w:p>
    <w:p w:rsidR="00627943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</w:p>
    <w:p w:rsidR="00627943" w:rsidRDefault="009F762D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Номер действительного ответвления:</w:t>
      </w:r>
      <w:r w:rsidR="00627943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</w:p>
    <w:p w:rsidR="009F762D" w:rsidRDefault="009F762D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50" type="#_x0000_t75" style="width:53pt;height:19pt" o:ole="">
            <v:imagedata r:id="rId445" o:title=""/>
          </v:shape>
          <o:OLEObject Type="Embed" ProgID="Equation.DSMT4" ShapeID="_x0000_i1250" DrawAspect="Content" ObjectID="_1459898172" r:id="rId446"/>
        </w:object>
      </w:r>
    </w:p>
    <w:p w:rsidR="009F762D" w:rsidRDefault="009F762D" w:rsidP="009F762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560" w:dyaOrig="960">
          <v:shape id="_x0000_i1251" type="#_x0000_t75" style="width:277.8pt;height:48.25pt" o:ole="">
            <v:imagedata r:id="rId447" o:title=""/>
          </v:shape>
          <o:OLEObject Type="Embed" ProgID="Equation.DSMT4" ShapeID="_x0000_i1251" DrawAspect="Content" ObjectID="_1459898173" r:id="rId448"/>
        </w:object>
      </w:r>
    </w:p>
    <w:p w:rsidR="009F762D" w:rsidRDefault="009F762D" w:rsidP="009F762D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00" w:dyaOrig="380">
          <v:shape id="_x0000_i1252" type="#_x0000_t75" style="width:69.95pt;height:19pt" o:ole="">
            <v:imagedata r:id="rId449" o:title=""/>
          </v:shape>
          <o:OLEObject Type="Embed" ProgID="Equation.DSMT4" ShapeID="_x0000_i1252" DrawAspect="Content" ObjectID="_1459898174" r:id="rId450"/>
        </w:object>
      </w:r>
    </w:p>
    <w:p w:rsidR="00627943" w:rsidRPr="00627943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2)</w:t>
      </w:r>
      <w:r w:rsidRPr="00627943">
        <w:rPr>
          <w:rFonts w:ascii="Times New Roman" w:hAnsi="Times New Roman" w:cs="Times New Roman"/>
          <w:sz w:val="28"/>
          <w:szCs w:val="24"/>
          <w:lang w:eastAsia="ru-RU"/>
        </w:rPr>
        <w:t>Послеаварийный режим:</w:t>
      </w:r>
    </w:p>
    <w:p w:rsidR="00627943" w:rsidRDefault="00627943" w:rsidP="00627943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627943" w:rsidRDefault="00627943" w:rsidP="00627943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60" w:dyaOrig="380">
          <v:shape id="_x0000_i1253" type="#_x0000_t75" style="width:82.85pt;height:19pt" o:ole="">
            <v:imagedata r:id="rId440" o:title=""/>
          </v:shape>
          <o:OLEObject Type="Embed" ProgID="Equation.DSMT4" ShapeID="_x0000_i1253" DrawAspect="Content" ObjectID="_1459898175" r:id="rId451"/>
        </w:object>
      </w:r>
    </w:p>
    <w:p w:rsidR="00627943" w:rsidRDefault="00627943" w:rsidP="00627943"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rPr>
          <w:position w:val="-12"/>
        </w:rPr>
        <w:object w:dxaOrig="3519" w:dyaOrig="380">
          <v:shape id="_x0000_i1254" type="#_x0000_t75" style="width:175.9pt;height:19pt" o:ole="">
            <v:imagedata r:id="rId416" o:title=""/>
          </v:shape>
          <o:OLEObject Type="Embed" ProgID="Equation.DSMT4" ShapeID="_x0000_i1254" DrawAspect="Content" ObjectID="_1459898176" r:id="rId452"/>
        </w:object>
      </w:r>
    </w:p>
    <w:p w:rsidR="00627943" w:rsidRPr="006A3F2C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627943" w:rsidRDefault="00F31D45" w:rsidP="0062794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920" w:dyaOrig="720">
          <v:shape id="_x0000_i1255" type="#_x0000_t75" style="width:296.15pt;height:36pt" o:ole="">
            <v:imagedata r:id="rId453" o:title=""/>
          </v:shape>
          <o:OLEObject Type="Embed" ProgID="Equation.DSMT4" ShapeID="_x0000_i1255" DrawAspect="Content" ObjectID="_1459898177" r:id="rId454"/>
        </w:object>
      </w:r>
    </w:p>
    <w:p w:rsidR="00627943" w:rsidRDefault="00627943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Номер действительного ответвления: </w:t>
      </w:r>
    </w:p>
    <w:p w:rsidR="00627943" w:rsidRDefault="00347E2A" w:rsidP="00627943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56" type="#_x0000_t75" style="width:53pt;height:19pt" o:ole="">
            <v:imagedata r:id="rId455" o:title=""/>
          </v:shape>
          <o:OLEObject Type="Embed" ProgID="Equation.DSMT4" ShapeID="_x0000_i1256" DrawAspect="Content" ObjectID="_1459898178" r:id="rId456"/>
        </w:object>
      </w:r>
    </w:p>
    <w:p w:rsidR="00627943" w:rsidRDefault="00627943" w:rsidP="00627943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627943" w:rsidRDefault="00347E2A" w:rsidP="0062794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580" w:dyaOrig="960">
          <v:shape id="_x0000_i1257" type="#_x0000_t75" style="width:279.15pt;height:48.25pt" o:ole="">
            <v:imagedata r:id="rId457" o:title=""/>
          </v:shape>
          <o:OLEObject Type="Embed" ProgID="Equation.DSMT4" ShapeID="_x0000_i1257" DrawAspect="Content" ObjectID="_1459898179" r:id="rId458"/>
        </w:object>
      </w:r>
    </w:p>
    <w:p w:rsidR="00627943" w:rsidRDefault="00627943" w:rsidP="00627943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627943" w:rsidRDefault="00627943" w:rsidP="00627943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347E2A"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00" w:dyaOrig="380">
          <v:shape id="_x0000_i1258" type="#_x0000_t75" style="width:69.95pt;height:19pt" o:ole="">
            <v:imagedata r:id="rId459" o:title=""/>
          </v:shape>
          <o:OLEObject Type="Embed" ProgID="Equation.DSMT4" ShapeID="_x0000_i1258" DrawAspect="Content" ObjectID="_1459898180" r:id="rId460"/>
        </w:object>
      </w:r>
    </w:p>
    <w:p w:rsidR="00627943" w:rsidRDefault="00627943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9F762D" w:rsidRDefault="009F762D" w:rsidP="009F762D">
      <w:pPr>
        <w:pStyle w:val="2"/>
      </w:pPr>
      <w:bookmarkStart w:id="36" w:name="_Toc386138623"/>
      <w:r>
        <w:lastRenderedPageBreak/>
        <w:t xml:space="preserve">Оценка достаточности регулировочного диапазона </w:t>
      </w:r>
      <w:r w:rsidR="00627943">
        <w:t xml:space="preserve">РПН и </w:t>
      </w:r>
      <w:r>
        <w:t>ЛРТ АТР</w:t>
      </w:r>
      <w:bookmarkEnd w:id="36"/>
    </w:p>
    <w:p w:rsidR="009F762D" w:rsidRDefault="00B4305E" w:rsidP="009F762D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B4305E">
        <w:rPr>
          <w:rFonts w:ascii="Times New Roman" w:hAnsi="Times New Roman" w:cs="Times New Roman"/>
          <w:sz w:val="28"/>
          <w:szCs w:val="28"/>
          <w:lang w:eastAsia="ru-RU"/>
        </w:rPr>
        <w:t xml:space="preserve">Из расчета режима наибольшей нагрузки и послеаварийного режима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нам </w:t>
      </w:r>
      <w:r w:rsidRPr="00B4305E">
        <w:rPr>
          <w:rFonts w:ascii="Times New Roman" w:hAnsi="Times New Roman" w:cs="Times New Roman"/>
          <w:sz w:val="28"/>
          <w:szCs w:val="28"/>
          <w:lang w:eastAsia="ru-RU"/>
        </w:rPr>
        <w:t>известно:</w:t>
      </w:r>
    </w:p>
    <w:p w:rsidR="009F762D" w:rsidRDefault="00B4305E" w:rsidP="009F762D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700" w:dyaOrig="380">
          <v:shape id="_x0000_i1259" type="#_x0000_t75" style="width:84.9pt;height:19pt" o:ole="">
            <v:imagedata r:id="rId461" o:title=""/>
          </v:shape>
          <o:OLEObject Type="Embed" ProgID="Equation.DSMT4" ShapeID="_x0000_i1259" DrawAspect="Content" ObjectID="_1459898181" r:id="rId462"/>
        </w:objec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20" w:dyaOrig="380">
          <v:shape id="_x0000_i1260" type="#_x0000_t75" style="width:91pt;height:19pt" o:ole="">
            <v:imagedata r:id="rId463" o:title=""/>
          </v:shape>
          <o:OLEObject Type="Embed" ProgID="Equation.DSMT4" ShapeID="_x0000_i1260" DrawAspect="Content" ObjectID="_1459898182" r:id="rId464"/>
        </w:objec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Pr="00AC1315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719" w:dyaOrig="380">
          <v:shape id="_x0000_i1261" type="#_x0000_t75" style="width:86.25pt;height:19pt" o:ole="">
            <v:imagedata r:id="rId465" o:title=""/>
          </v:shape>
          <o:OLEObject Type="Embed" ProgID="Equation.DSMT4" ShapeID="_x0000_i1261" DrawAspect="Content" ObjectID="_1459898183" r:id="rId466"/>
        </w:objec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40" w:dyaOrig="380">
          <v:shape id="_x0000_i1262" type="#_x0000_t75" style="width:92.4pt;height:19pt" o:ole="">
            <v:imagedata r:id="rId467" o:title=""/>
          </v:shape>
          <o:OLEObject Type="Embed" ProgID="Equation.DSMT4" ShapeID="_x0000_i1262" DrawAspect="Content" ObjectID="_1459898184" r:id="rId468"/>
        </w:object>
      </w:r>
    </w:p>
    <w:p w:rsidR="00A14B7D" w:rsidRDefault="00A14B7D" w:rsidP="00A14B7D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791391">
        <w:rPr>
          <w:rFonts w:ascii="Times New Roman" w:hAnsi="Times New Roman" w:cs="Times New Roman"/>
          <w:sz w:val="28"/>
          <w:szCs w:val="28"/>
          <w:lang w:eastAsia="ru-RU"/>
        </w:rPr>
        <w:t>Автотрансформатор имеет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устройство</w:t>
      </w:r>
      <w:r w:rsidRPr="00791391">
        <w:rPr>
          <w:rFonts w:ascii="Times New Roman" w:hAnsi="Times New Roman" w:cs="Times New Roman"/>
          <w:sz w:val="28"/>
          <w:szCs w:val="28"/>
          <w:lang w:eastAsia="ru-RU"/>
        </w:rPr>
        <w:t xml:space="preserve"> РПН на стороне СН </w:t>
      </w:r>
      <w:r w:rsidRPr="00791391">
        <w:rPr>
          <w:rFonts w:ascii="Times New Roman" w:hAnsi="Times New Roman" w:cs="Times New Roman"/>
          <w:position w:val="-6"/>
          <w:sz w:val="28"/>
          <w:szCs w:val="28"/>
          <w:lang w:eastAsia="ru-RU"/>
        </w:rPr>
        <w:object w:dxaOrig="880" w:dyaOrig="279">
          <v:shape id="_x0000_i1263" type="#_x0000_t75" style="width:44.15pt;height:14.25pt" o:ole="">
            <v:imagedata r:id="rId290" o:title=""/>
          </v:shape>
          <o:OLEObject Type="Embed" ProgID="Equation.DSMT4" ShapeID="_x0000_i1263" DrawAspect="Content" ObjectID="_1459898185" r:id="rId469"/>
        </w:object>
      </w:r>
    </w:p>
    <w:p w:rsidR="00A14B7D" w:rsidRPr="00791391" w:rsidRDefault="00A14B7D" w:rsidP="00A14B7D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1)Режим наибольших нагрузок</w:t>
      </w:r>
    </w:p>
    <w:p w:rsidR="00A14B7D" w:rsidRPr="00697E5E" w:rsidRDefault="00A14B7D" w:rsidP="00A14B7D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A14B7D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264" type="#_x0000_t75" style="width:165.05pt;height:19pt" o:ole="">
            <v:imagedata r:id="rId292" o:title=""/>
          </v:shape>
          <o:OLEObject Type="Embed" ProgID="Equation.DSMT4" ShapeID="_x0000_i1264" DrawAspect="Content" ObjectID="_1459898186" r:id="rId470"/>
        </w:object>
      </w:r>
    </w:p>
    <w:p w:rsidR="00A14B7D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A14B7D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6140" w:dyaOrig="720">
          <v:shape id="_x0000_i1265" type="#_x0000_t75" style="width:307pt;height:36pt" o:ole="">
            <v:imagedata r:id="rId294" o:title=""/>
          </v:shape>
          <o:OLEObject Type="Embed" ProgID="Equation.DSMT4" ShapeID="_x0000_i1265" DrawAspect="Content" ObjectID="_1459898187" r:id="rId471"/>
        </w:object>
      </w:r>
    </w:p>
    <w:p w:rsidR="00A14B7D" w:rsidRPr="00697E5E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A14B7D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200" w:dyaOrig="380">
          <v:shape id="_x0000_i1266" type="#_x0000_t75" style="width:59.75pt;height:19pt" o:ole="">
            <v:imagedata r:id="rId296" o:title=""/>
          </v:shape>
          <o:OLEObject Type="Embed" ProgID="Equation.DSMT4" ShapeID="_x0000_i1266" DrawAspect="Content" ObjectID="_1459898188" r:id="rId472"/>
        </w:object>
      </w:r>
    </w:p>
    <w:p w:rsidR="00A14B7D" w:rsidRDefault="00A14B7D" w:rsidP="00A14B7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A14B7D" w:rsidRDefault="00A14B7D" w:rsidP="00A14B7D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680" w:dyaOrig="720">
          <v:shape id="_x0000_i1267" type="#_x0000_t75" style="width:334.2pt;height:36pt" o:ole="">
            <v:imagedata r:id="rId473" o:title=""/>
          </v:shape>
          <o:OLEObject Type="Embed" ProgID="Equation.DSMT4" ShapeID="_x0000_i1267" DrawAspect="Content" ObjectID="_1459898189" r:id="rId474"/>
        </w:object>
      </w:r>
    </w:p>
    <w:p w:rsidR="00621C09" w:rsidRDefault="00621C09" w:rsidP="00621C0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621C09" w:rsidRDefault="00621C09" w:rsidP="00621C09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621C0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1600" w:dyaOrig="400">
          <v:shape id="_x0000_i1268" type="#_x0000_t75" style="width:80.15pt;height:19.7pt" o:ole="">
            <v:imagedata r:id="rId475" o:title=""/>
          </v:shape>
          <o:OLEObject Type="Embed" ProgID="Equation.DSMT4" ShapeID="_x0000_i1268" DrawAspect="Content" ObjectID="_1459898190" r:id="rId476"/>
        </w:object>
      </w:r>
    </w:p>
    <w:p w:rsidR="00A14B7D" w:rsidRDefault="00A14B7D" w:rsidP="00A14B7D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2)Послеаварийный режим</w:t>
      </w:r>
    </w:p>
    <w:p w:rsidR="00621C09" w:rsidRPr="00697E5E" w:rsidRDefault="00621C09" w:rsidP="00621C09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269" type="#_x0000_t75" style="width:165.05pt;height:19pt" o:ole="">
            <v:imagedata r:id="rId292" o:title=""/>
          </v:shape>
          <o:OLEObject Type="Embed" ProgID="Equation.DSMT4" ShapeID="_x0000_i1269" DrawAspect="Content" ObjectID="_1459898191" r:id="rId477"/>
        </w:objec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80" w:dyaOrig="720">
          <v:shape id="_x0000_i1270" type="#_x0000_t75" style="width:294.1pt;height:36pt" o:ole="">
            <v:imagedata r:id="rId381" o:title=""/>
          </v:shape>
          <o:OLEObject Type="Embed" ProgID="Equation.DSMT4" ShapeID="_x0000_i1270" DrawAspect="Content" ObjectID="_1459898192" r:id="rId478"/>
        </w:object>
      </w:r>
    </w:p>
    <w:p w:rsidR="00621C09" w:rsidRPr="00697E5E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271" type="#_x0000_t75" style="width:53pt;height:19pt" o:ole="">
            <v:imagedata r:id="rId383" o:title=""/>
          </v:shape>
          <o:OLEObject Type="Embed" ProgID="Equation.DSMT4" ShapeID="_x0000_i1271" DrawAspect="Content" ObjectID="_1459898193" r:id="rId479"/>
        </w:objec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621C09" w:rsidRDefault="00621C09" w:rsidP="00621C09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00" w:dyaOrig="720">
          <v:shape id="_x0000_i1272" type="#_x0000_t75" style="width:334.85pt;height:36pt" o:ole="">
            <v:imagedata r:id="rId480" o:title=""/>
          </v:shape>
          <o:OLEObject Type="Embed" ProgID="Equation.DSMT4" ShapeID="_x0000_i1272" DrawAspect="Content" ObjectID="_1459898194" r:id="rId481"/>
        </w:object>
      </w:r>
    </w:p>
    <w:p w:rsidR="00621C09" w:rsidRDefault="00621C09" w:rsidP="00621C09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621C09" w:rsidRDefault="00621C09" w:rsidP="00621C09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621C0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00" w:dyaOrig="380">
          <v:shape id="_x0000_i1273" type="#_x0000_t75" style="width:69.95pt;height:19pt" o:ole="">
            <v:imagedata r:id="rId482" o:title=""/>
          </v:shape>
          <o:OLEObject Type="Embed" ProgID="Equation.DSMT4" ShapeID="_x0000_i1273" DrawAspect="Content" ObjectID="_1459898195" r:id="rId483"/>
        </w:object>
      </w:r>
    </w:p>
    <w:p w:rsidR="009F762D" w:rsidRDefault="009F762D" w:rsidP="009F762D">
      <w:pPr>
        <w:ind w:firstLine="142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На стороне НН автотрансформатора установлен линейный регулировочный трансформатор с пределами регулирования </w:t>
      </w:r>
      <w:r w:rsidRPr="00843B2B">
        <w:rPr>
          <w:rFonts w:ascii="Times New Roman" w:hAnsi="Times New Roman" w:cs="Times New Roman"/>
          <w:position w:val="-10"/>
          <w:sz w:val="28"/>
          <w:szCs w:val="28"/>
          <w:lang w:eastAsia="ru-RU"/>
        </w:rPr>
        <w:object w:dxaOrig="1160" w:dyaOrig="320">
          <v:shape id="_x0000_i1274" type="#_x0000_t75" style="width:57.75pt;height:16.3pt" o:ole="">
            <v:imagedata r:id="rId484" o:title=""/>
          </v:shape>
          <o:OLEObject Type="Embed" ProgID="Equation.DSMT4" ShapeID="_x0000_i1274" DrawAspect="Content" ObjectID="_1459898196" r:id="rId485"/>
        </w:object>
      </w:r>
    </w:p>
    <w:p w:rsidR="00621C09" w:rsidRPr="00791391" w:rsidRDefault="00621C09" w:rsidP="00621C09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1)Режим наибольших нагрузок</w: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автотрансформатора: 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275" type="#_x0000_t75" style="width:82.2pt;height:19pt" o:ole="">
            <v:imagedata r:id="rId486" o:title=""/>
          </v:shape>
          <o:OLEObject Type="Embed" ProgID="Equation.DSMT4" ShapeID="_x0000_i1275" DrawAspect="Content" ObjectID="_1459898197" r:id="rId487"/>
        </w:objec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Пусть  </w:t>
      </w:r>
      <w:r w:rsidRPr="001673B1">
        <w:rPr>
          <w:position w:val="-12"/>
        </w:rPr>
        <w:object w:dxaOrig="3540" w:dyaOrig="380">
          <v:shape id="_x0000_i1276" type="#_x0000_t75" style="width:177.3pt;height:19pt" o:ole="">
            <v:imagedata r:id="rId488" o:title=""/>
          </v:shape>
          <o:OLEObject Type="Embed" ProgID="Equation.DSMT4" ShapeID="_x0000_i1276" DrawAspect="Content" ObjectID="_1459898198" r:id="rId489"/>
        </w:object>
      </w:r>
      <w:r>
        <w:t xml:space="preserve"> </w:t>
      </w:r>
      <w:r w:rsidRPr="00B45A0A">
        <w:rPr>
          <w:rFonts w:ascii="Times New Roman" w:hAnsi="Times New Roman" w:cs="Times New Roman"/>
          <w:sz w:val="28"/>
          <w:szCs w:val="24"/>
          <w:lang w:eastAsia="ru-RU"/>
        </w:rPr>
        <w:t>тогда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добавочная ЭДС: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45A0A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600" w:dyaOrig="680">
          <v:shape id="_x0000_i1277" type="#_x0000_t75" style="width:279.85pt;height:33.95pt" o:ole="">
            <v:imagedata r:id="rId490" o:title=""/>
          </v:shape>
          <o:OLEObject Type="Embed" ProgID="Equation.DSMT4" ShapeID="_x0000_i1277" DrawAspect="Content" ObjectID="_1459898199" r:id="rId491"/>
        </w:objec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желаемого ответвления: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3680" w:dyaOrig="960">
          <v:shape id="_x0000_i1278" type="#_x0000_t75" style="width:184.1pt;height:48.25pt" o:ole="">
            <v:imagedata r:id="rId492" o:title=""/>
          </v:shape>
          <o:OLEObject Type="Embed" ProgID="Equation.DSMT4" ShapeID="_x0000_i1278" DrawAspect="Content" ObjectID="_1459898200" r:id="rId493"/>
        </w:objec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9F762D" w:rsidRDefault="006C0278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673B1">
        <w:rPr>
          <w:position w:val="-12"/>
        </w:rPr>
        <w:object w:dxaOrig="1200" w:dyaOrig="380">
          <v:shape id="_x0000_i1316" type="#_x0000_t75" style="width:59.75pt;height:19pt" o:ole="">
            <v:imagedata r:id="rId494" o:title=""/>
          </v:shape>
          <o:OLEObject Type="Embed" ProgID="Equation.DSMT4" ShapeID="_x0000_i1316" DrawAspect="Content" ObjectID="_1459898201" r:id="rId495"/>
        </w:objec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автотрансформатора:</w:t>
      </w:r>
    </w:p>
    <w:p w:rsidR="009F762D" w:rsidRDefault="009F762D" w:rsidP="009F762D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920" w:dyaOrig="720">
          <v:shape id="_x0000_i1279" type="#_x0000_t75" style="width:345.75pt;height:36pt" o:ole="">
            <v:imagedata r:id="rId496" o:title=""/>
          </v:shape>
          <o:OLEObject Type="Embed" ProgID="Equation.DSMT4" ShapeID="_x0000_i1279" DrawAspect="Content" ObjectID="_1459898202" r:id="rId497"/>
        </w:object>
      </w:r>
    </w:p>
    <w:p w:rsidR="009F762D" w:rsidRDefault="009F762D" w:rsidP="009F762D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</w:t>
      </w:r>
      <w:r w:rsidR="001B6C1C">
        <w:rPr>
          <w:rFonts w:ascii="Times New Roman" w:hAnsi="Times New Roman" w:cs="Times New Roman"/>
          <w:sz w:val="28"/>
          <w:szCs w:val="24"/>
          <w:lang w:eastAsia="ru-RU"/>
        </w:rPr>
        <w:t>льно, диапазона ЛРТ достаточно:</w:t>
      </w:r>
    </w:p>
    <w:p w:rsidR="001B6C1C" w:rsidRDefault="006C0278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6C0278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1719" w:dyaOrig="400">
          <v:shape id="_x0000_i1315" type="#_x0000_t75" style="width:86.25pt;height:19.7pt" o:ole="">
            <v:imagedata r:id="rId498" o:title=""/>
          </v:shape>
          <o:OLEObject Type="Embed" ProgID="Equation.DSMT4" ShapeID="_x0000_i1315" DrawAspect="Content" ObjectID="_1459898203" r:id="rId499"/>
        </w:object>
      </w:r>
    </w:p>
    <w:p w:rsidR="00621C09" w:rsidRDefault="00621C09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bookmarkStart w:id="37" w:name="_GoBack"/>
      <w:bookmarkEnd w:id="37"/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>2)Послеаварийный режим</w:t>
      </w:r>
    </w:p>
    <w:p w:rsidR="00621C09" w:rsidRDefault="00621C09" w:rsidP="00621C09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автотрансформатора: </w: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280" type="#_x0000_t75" style="width:82.2pt;height:19pt" o:ole="">
            <v:imagedata r:id="rId486" o:title=""/>
          </v:shape>
          <o:OLEObject Type="Embed" ProgID="Equation.DSMT4" ShapeID="_x0000_i1280" DrawAspect="Content" ObjectID="_1459898204" r:id="rId500"/>
        </w:object>
      </w:r>
    </w:p>
    <w:p w:rsidR="00621C09" w:rsidRDefault="00621C09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Пусть  </w:t>
      </w:r>
      <w:r w:rsidRPr="001673B1">
        <w:rPr>
          <w:position w:val="-12"/>
        </w:rPr>
        <w:object w:dxaOrig="3540" w:dyaOrig="380">
          <v:shape id="_x0000_i1281" type="#_x0000_t75" style="width:177.3pt;height:19pt" o:ole="">
            <v:imagedata r:id="rId488" o:title=""/>
          </v:shape>
          <o:OLEObject Type="Embed" ProgID="Equation.DSMT4" ShapeID="_x0000_i1281" DrawAspect="Content" ObjectID="_1459898205" r:id="rId501"/>
        </w:object>
      </w:r>
      <w:r>
        <w:t xml:space="preserve"> </w:t>
      </w:r>
      <w:r w:rsidRPr="00B45A0A">
        <w:rPr>
          <w:rFonts w:ascii="Times New Roman" w:hAnsi="Times New Roman" w:cs="Times New Roman"/>
          <w:sz w:val="28"/>
          <w:szCs w:val="24"/>
          <w:lang w:eastAsia="ru-RU"/>
        </w:rPr>
        <w:t>тогда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добавочная ЭДС:</w:t>
      </w:r>
    </w:p>
    <w:p w:rsidR="00621C09" w:rsidRDefault="001B6C1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45A0A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480" w:dyaOrig="680">
          <v:shape id="_x0000_i1282" type="#_x0000_t75" style="width:273.75pt;height:33.95pt" o:ole="">
            <v:imagedata r:id="rId502" o:title=""/>
          </v:shape>
          <o:OLEObject Type="Embed" ProgID="Equation.DSMT4" ShapeID="_x0000_i1282" DrawAspect="Content" ObjectID="_1459898206" r:id="rId503"/>
        </w:object>
      </w:r>
    </w:p>
    <w:p w:rsidR="00621C09" w:rsidRDefault="00621C09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желаемого ответвления:</w:t>
      </w:r>
    </w:p>
    <w:p w:rsidR="00621C09" w:rsidRDefault="001B6C1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3440" w:dyaOrig="960">
          <v:shape id="_x0000_i1283" type="#_x0000_t75" style="width:171.85pt;height:48.25pt" o:ole="">
            <v:imagedata r:id="rId504" o:title=""/>
          </v:shape>
          <o:OLEObject Type="Embed" ProgID="Equation.DSMT4" ShapeID="_x0000_i1283" DrawAspect="Content" ObjectID="_1459898207" r:id="rId505"/>
        </w:objec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621C09" w:rsidRDefault="001B6C1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673B1">
        <w:rPr>
          <w:position w:val="-12"/>
        </w:rPr>
        <w:object w:dxaOrig="1060" w:dyaOrig="380">
          <v:shape id="_x0000_i1284" type="#_x0000_t75" style="width:53pt;height:19pt" o:ole="">
            <v:imagedata r:id="rId506" o:title=""/>
          </v:shape>
          <o:OLEObject Type="Embed" ProgID="Equation.DSMT4" ShapeID="_x0000_i1284" DrawAspect="Content" ObjectID="_1459898208" r:id="rId507"/>
        </w:object>
      </w:r>
    </w:p>
    <w:p w:rsidR="00621C09" w:rsidRDefault="00621C09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автотрансформатора:</w:t>
      </w:r>
    </w:p>
    <w:p w:rsidR="00621C09" w:rsidRDefault="001B6C1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900" w:dyaOrig="720">
          <v:shape id="_x0000_i1285" type="#_x0000_t75" style="width:345.05pt;height:36pt" o:ole="">
            <v:imagedata r:id="rId508" o:title=""/>
          </v:shape>
          <o:OLEObject Type="Embed" ProgID="Equation.DSMT4" ShapeID="_x0000_i1285" DrawAspect="Content" ObjectID="_1459898209" r:id="rId509"/>
        </w:object>
      </w:r>
    </w:p>
    <w:p w:rsidR="001B6C1C" w:rsidRDefault="00621C09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ЛРТ достаточно</w:t>
      </w:r>
      <w:r w:rsidR="001B6C1C">
        <w:rPr>
          <w:rFonts w:ascii="Times New Roman" w:hAnsi="Times New Roman" w:cs="Times New Roman"/>
          <w:sz w:val="28"/>
          <w:szCs w:val="24"/>
          <w:lang w:eastAsia="ru-RU"/>
        </w:rPr>
        <w:t>:</w:t>
      </w:r>
    </w:p>
    <w:p w:rsidR="00621C09" w:rsidRDefault="001B6C1C" w:rsidP="00621C09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621C0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500" w:dyaOrig="380">
          <v:shape id="_x0000_i1286" type="#_x0000_t75" style="width:74.7pt;height:19pt" o:ole="">
            <v:imagedata r:id="rId510" o:title=""/>
          </v:shape>
          <o:OLEObject Type="Embed" ProgID="Equation.DSMT4" ShapeID="_x0000_i1286" DrawAspect="Content" ObjectID="_1459898210" r:id="rId511"/>
        </w:object>
      </w:r>
      <w:r w:rsidR="00621C09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</w:p>
    <w:p w:rsidR="00621C09" w:rsidRDefault="00621C09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621C09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7D0C6C" w:rsidRDefault="007D0C6C" w:rsidP="007D0C6C">
      <w:pPr>
        <w:pStyle w:val="1"/>
      </w:pPr>
      <w:bookmarkStart w:id="38" w:name="_Toc386138624"/>
      <w:r>
        <w:lastRenderedPageBreak/>
        <w:t>Расчет потерь активной мощности и годовых потерь электроэнергии в сети</w:t>
      </w:r>
      <w:bookmarkEnd w:id="38"/>
    </w:p>
    <w:p w:rsidR="009F762D" w:rsidRPr="007D0C6C" w:rsidRDefault="007D0C6C" w:rsidP="004A4C5B">
      <w:pPr>
        <w:pStyle w:val="a9"/>
        <w:ind w:left="927"/>
        <w:rPr>
          <w:rFonts w:ascii="Times New Roman" w:hAnsi="Times New Roman" w:cs="Times New Roman"/>
          <w:sz w:val="28"/>
          <w:szCs w:val="24"/>
          <w:lang w:eastAsia="ru-RU"/>
        </w:rPr>
      </w:pPr>
      <w:r w:rsidRPr="007D0C6C">
        <w:rPr>
          <w:rFonts w:ascii="Times New Roman" w:hAnsi="Times New Roman" w:cs="Times New Roman"/>
          <w:sz w:val="28"/>
          <w:szCs w:val="24"/>
          <w:lang w:eastAsia="ru-RU"/>
        </w:rPr>
        <w:t>Из расчета</w:t>
      </w:r>
      <w:r w:rsidR="00E55ED5">
        <w:rPr>
          <w:rFonts w:ascii="Times New Roman" w:hAnsi="Times New Roman" w:cs="Times New Roman"/>
          <w:sz w:val="28"/>
          <w:szCs w:val="24"/>
          <w:lang w:eastAsia="ru-RU"/>
        </w:rPr>
        <w:t xml:space="preserve"> нормального </w:t>
      </w:r>
      <w:r w:rsidRPr="007D0C6C">
        <w:rPr>
          <w:rFonts w:ascii="Times New Roman" w:hAnsi="Times New Roman" w:cs="Times New Roman"/>
          <w:sz w:val="28"/>
          <w:szCs w:val="24"/>
          <w:lang w:eastAsia="ru-RU"/>
        </w:rPr>
        <w:t>режима известно:</w:t>
      </w:r>
    </w:p>
    <w:p w:rsidR="00E55ED5" w:rsidRDefault="007D0C6C" w:rsidP="007D0C6C">
      <w:pPr>
        <w:rPr>
          <w:rFonts w:ascii="Times New Roman" w:hAnsi="Times New Roman" w:cs="Times New Roman"/>
          <w:sz w:val="28"/>
          <w:szCs w:val="28"/>
        </w:rPr>
      </w:pPr>
      <w:r w:rsidRPr="007D0C6C">
        <w:rPr>
          <w:position w:val="-12"/>
        </w:rPr>
        <w:object w:dxaOrig="1820" w:dyaOrig="360">
          <v:shape id="_x0000_i1287" type="#_x0000_t75" style="width:91pt;height:18.35pt" o:ole="">
            <v:imagedata r:id="rId512" o:title=""/>
          </v:shape>
          <o:OLEObject Type="Embed" ProgID="Equation.DSMT4" ShapeID="_x0000_i1287" DrawAspect="Content" ObjectID="_1459898211" r:id="rId513"/>
        </w:object>
      </w:r>
      <w:r w:rsidR="00B2646D">
        <w:t xml:space="preserve"> </w:t>
      </w:r>
      <w:r w:rsidR="00E55ED5" w:rsidRPr="007D0C6C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288" type="#_x0000_t75" style="width:107.3pt;height:18.35pt" o:ole="">
            <v:imagedata r:id="rId514" o:title=""/>
          </v:shape>
          <o:OLEObject Type="Embed" ProgID="Equation.DSMT4" ShapeID="_x0000_i1288" DrawAspect="Content" ObjectID="_1459898212" r:id="rId515"/>
        </w:object>
      </w:r>
      <w:r w:rsidR="00B2646D">
        <w:rPr>
          <w:rFonts w:ascii="Times New Roman" w:hAnsi="Times New Roman" w:cs="Times New Roman"/>
          <w:sz w:val="28"/>
          <w:szCs w:val="28"/>
        </w:rPr>
        <w:t xml:space="preserve"> </w:t>
      </w:r>
      <w:r w:rsidR="00E55ED5" w:rsidRPr="00F66B46">
        <w:rPr>
          <w:rFonts w:ascii="Times New Roman" w:hAnsi="Times New Roman" w:cs="Times New Roman"/>
          <w:position w:val="-12"/>
          <w:sz w:val="28"/>
          <w:szCs w:val="28"/>
        </w:rPr>
        <w:object w:dxaOrig="1980" w:dyaOrig="360">
          <v:shape id="_x0000_i1289" type="#_x0000_t75" style="width:99.15pt;height:18.35pt" o:ole="">
            <v:imagedata r:id="rId516" o:title=""/>
          </v:shape>
          <o:OLEObject Type="Embed" ProgID="Equation.DSMT4" ShapeID="_x0000_i1289" DrawAspect="Content" ObjectID="_1459898213" r:id="rId517"/>
        </w:object>
      </w:r>
    </w:p>
    <w:p w:rsidR="00D1482E" w:rsidRDefault="00E55ED5" w:rsidP="007D0C6C">
      <w:pPr>
        <w:rPr>
          <w:rFonts w:ascii="Times New Roman" w:hAnsi="Times New Roman" w:cs="Times New Roman"/>
          <w:sz w:val="28"/>
          <w:szCs w:val="28"/>
        </w:rPr>
      </w:pPr>
      <w:r w:rsidRPr="00E55ED5">
        <w:rPr>
          <w:position w:val="-12"/>
        </w:rPr>
        <w:object w:dxaOrig="1760" w:dyaOrig="360">
          <v:shape id="_x0000_i1290" type="#_x0000_t75" style="width:87.6pt;height:18.35pt" o:ole="">
            <v:imagedata r:id="rId518" o:title=""/>
          </v:shape>
          <o:OLEObject Type="Embed" ProgID="Equation.DSMT4" ShapeID="_x0000_i1290" DrawAspect="Content" ObjectID="_1459898214" r:id="rId519"/>
        </w:object>
      </w:r>
      <w:r w:rsidR="00B2646D">
        <w:t xml:space="preserve"> </w:t>
      </w:r>
      <w:r w:rsidR="00065FD0" w:rsidRPr="00065FD0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291" type="#_x0000_t75" style="width:107.3pt;height:18.35pt" o:ole="">
            <v:imagedata r:id="rId520" o:title=""/>
          </v:shape>
          <o:OLEObject Type="Embed" ProgID="Equation.DSMT4" ShapeID="_x0000_i1291" DrawAspect="Content" ObjectID="_1459898215" r:id="rId521"/>
        </w:object>
      </w:r>
      <w:r w:rsidR="00B2646D">
        <w:rPr>
          <w:rFonts w:ascii="Times New Roman" w:hAnsi="Times New Roman" w:cs="Times New Roman"/>
          <w:sz w:val="28"/>
          <w:szCs w:val="28"/>
        </w:rPr>
        <w:t xml:space="preserve"> </w:t>
      </w:r>
      <w:r w:rsidR="00065FD0" w:rsidRPr="00065FD0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292" type="#_x0000_t75" style="width:107.3pt;height:18.35pt" o:ole="">
            <v:imagedata r:id="rId522" o:title=""/>
          </v:shape>
          <o:OLEObject Type="Embed" ProgID="Equation.DSMT4" ShapeID="_x0000_i1292" DrawAspect="Content" ObjectID="_1459898216" r:id="rId523"/>
        </w:object>
      </w:r>
      <w:r w:rsidR="00B264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55ED5" w:rsidRDefault="00065FD0" w:rsidP="007D0C6C">
      <w:pPr>
        <w:rPr>
          <w:rFonts w:ascii="Times New Roman" w:hAnsi="Times New Roman" w:cs="Times New Roman"/>
          <w:sz w:val="28"/>
          <w:szCs w:val="28"/>
        </w:rPr>
      </w:pPr>
      <w:r w:rsidRPr="00065FD0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293" type="#_x0000_t75" style="width:106.65pt;height:18.35pt" o:ole="">
            <v:imagedata r:id="rId524" o:title=""/>
          </v:shape>
          <o:OLEObject Type="Embed" ProgID="Equation.DSMT4" ShapeID="_x0000_i1293" DrawAspect="Content" ObjectID="_1459898217" r:id="rId525"/>
        </w:object>
      </w:r>
      <w:r w:rsidRPr="00552EB1">
        <w:rPr>
          <w:rFonts w:ascii="Times New Roman" w:hAnsi="Times New Roman" w:cs="Times New Roman"/>
          <w:sz w:val="28"/>
          <w:szCs w:val="28"/>
        </w:rPr>
        <w:t xml:space="preserve"> </w:t>
      </w:r>
      <w:r w:rsidR="00E55ED5" w:rsidRPr="00F66B46">
        <w:rPr>
          <w:rFonts w:ascii="Times New Roman" w:hAnsi="Times New Roman" w:cs="Times New Roman"/>
          <w:position w:val="-12"/>
          <w:sz w:val="28"/>
          <w:szCs w:val="28"/>
        </w:rPr>
        <w:object w:dxaOrig="1900" w:dyaOrig="360">
          <v:shape id="_x0000_i1294" type="#_x0000_t75" style="width:95.1pt;height:18.35pt" o:ole="">
            <v:imagedata r:id="rId526" o:title=""/>
          </v:shape>
          <o:OLEObject Type="Embed" ProgID="Equation.DSMT4" ShapeID="_x0000_i1294" DrawAspect="Content" ObjectID="_1459898218" r:id="rId527"/>
        </w:object>
      </w:r>
      <w:r w:rsidR="00E61F46">
        <w:rPr>
          <w:rFonts w:ascii="Times New Roman" w:hAnsi="Times New Roman" w:cs="Times New Roman"/>
          <w:sz w:val="28"/>
          <w:szCs w:val="28"/>
        </w:rPr>
        <w:t xml:space="preserve"> </w:t>
      </w:r>
      <w:r w:rsidR="00E61F46" w:rsidRPr="00E61F46">
        <w:rPr>
          <w:position w:val="-12"/>
        </w:rPr>
        <w:object w:dxaOrig="2120" w:dyaOrig="360">
          <v:shape id="_x0000_i1295" type="#_x0000_t75" style="width:105.95pt;height:18.35pt" o:ole="">
            <v:imagedata r:id="rId528" o:title=""/>
          </v:shape>
          <o:OLEObject Type="Embed" ProgID="Equation.DSMT4" ShapeID="_x0000_i1295" DrawAspect="Content" ObjectID="_1459898219" r:id="rId529"/>
        </w:object>
      </w:r>
    </w:p>
    <w:p w:rsidR="00B2646D" w:rsidRDefault="005D1FB8" w:rsidP="007D0C6C">
      <w:pPr>
        <w:rPr>
          <w:rFonts w:ascii="Times New Roman" w:hAnsi="Times New Roman" w:cs="Times New Roman"/>
          <w:sz w:val="28"/>
          <w:szCs w:val="28"/>
        </w:rPr>
      </w:pPr>
      <w:r w:rsidRPr="005D1FB8">
        <w:rPr>
          <w:position w:val="-12"/>
        </w:rPr>
        <w:object w:dxaOrig="1760" w:dyaOrig="360">
          <v:shape id="_x0000_i1296" type="#_x0000_t75" style="width:87.6pt;height:18.35pt" o:ole="">
            <v:imagedata r:id="rId530" o:title=""/>
          </v:shape>
          <o:OLEObject Type="Embed" ProgID="Equation.DSMT4" ShapeID="_x0000_i1296" DrawAspect="Content" ObjectID="_1459898220" r:id="rId531"/>
        </w:object>
      </w:r>
      <w:r>
        <w:t xml:space="preserve"> </w:t>
      </w:r>
      <w:r w:rsidR="00B2646D" w:rsidRPr="00B2646D">
        <w:rPr>
          <w:rFonts w:ascii="Times New Roman" w:hAnsi="Times New Roman" w:cs="Times New Roman"/>
          <w:position w:val="-12"/>
          <w:sz w:val="28"/>
          <w:szCs w:val="28"/>
        </w:rPr>
        <w:object w:dxaOrig="2040" w:dyaOrig="360">
          <v:shape id="_x0000_i1297" type="#_x0000_t75" style="width:101.9pt;height:18.35pt" o:ole="">
            <v:imagedata r:id="rId532" o:title=""/>
          </v:shape>
          <o:OLEObject Type="Embed" ProgID="Equation.DSMT4" ShapeID="_x0000_i1297" DrawAspect="Content" ObjectID="_1459898221" r:id="rId533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6B46">
        <w:rPr>
          <w:rFonts w:ascii="Times New Roman" w:hAnsi="Times New Roman" w:cs="Times New Roman"/>
          <w:position w:val="-12"/>
          <w:sz w:val="28"/>
          <w:szCs w:val="28"/>
        </w:rPr>
        <w:object w:dxaOrig="1980" w:dyaOrig="360">
          <v:shape id="_x0000_i1298" type="#_x0000_t75" style="width:99.15pt;height:18.35pt" o:ole="">
            <v:imagedata r:id="rId534" o:title=""/>
          </v:shape>
          <o:OLEObject Type="Embed" ProgID="Equation.DSMT4" ShapeID="_x0000_i1298" DrawAspect="Content" ObjectID="_1459898222" r:id="rId535"/>
        </w:object>
      </w:r>
    </w:p>
    <w:p w:rsidR="00D1482E" w:rsidRDefault="00D1482E" w:rsidP="007D0C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Потери на корону в линии  12:</w:t>
      </w:r>
    </w:p>
    <w:p w:rsidR="00D1482E" w:rsidRDefault="006D396D" w:rsidP="007D0C6C">
      <w:r w:rsidRPr="00026909">
        <w:rPr>
          <w:position w:val="-30"/>
        </w:rPr>
        <w:object w:dxaOrig="6619" w:dyaOrig="680">
          <v:shape id="_x0000_i1299" type="#_x0000_t75" style="width:330.8pt;height:34.65pt" o:ole="">
            <v:imagedata r:id="rId536" o:title=""/>
          </v:shape>
          <o:OLEObject Type="Embed" ProgID="Equation.DSMT4" ShapeID="_x0000_i1299" DrawAspect="Content" ObjectID="_1459898223" r:id="rId537"/>
        </w:object>
      </w:r>
    </w:p>
    <w:p w:rsidR="00D1482E" w:rsidRDefault="00D1482E" w:rsidP="00D1482E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В</w:t>
      </w:r>
      <w:proofErr w:type="gramStart"/>
      <w:r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D1482E" w:rsidRDefault="00D1482E" w:rsidP="00D1482E">
      <w:r w:rsidRPr="00026909">
        <w:rPr>
          <w:position w:val="-30"/>
        </w:rPr>
        <w:object w:dxaOrig="6720" w:dyaOrig="680">
          <v:shape id="_x0000_i1300" type="#_x0000_t75" style="width:335.55pt;height:34.65pt" o:ole="">
            <v:imagedata r:id="rId538" o:title=""/>
          </v:shape>
          <o:OLEObject Type="Embed" ProgID="Equation.DSMT4" ShapeID="_x0000_i1300" DrawAspect="Content" ObjectID="_1459898224" r:id="rId539"/>
        </w:object>
      </w:r>
    </w:p>
    <w:p w:rsidR="006D396D" w:rsidRDefault="006D396D" w:rsidP="006D396D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23:</w:t>
      </w:r>
    </w:p>
    <w:p w:rsidR="006D396D" w:rsidRDefault="006D396D" w:rsidP="006D396D">
      <w:r w:rsidRPr="00026909">
        <w:rPr>
          <w:position w:val="-30"/>
        </w:rPr>
        <w:object w:dxaOrig="6619" w:dyaOrig="680">
          <v:shape id="_x0000_i1301" type="#_x0000_t75" style="width:330.8pt;height:34.65pt" o:ole="">
            <v:imagedata r:id="rId540" o:title=""/>
          </v:shape>
          <o:OLEObject Type="Embed" ProgID="Equation.DSMT4" ShapeID="_x0000_i1301" DrawAspect="Content" ObjectID="_1459898225" r:id="rId541"/>
        </w:object>
      </w:r>
    </w:p>
    <w:p w:rsidR="006D396D" w:rsidRDefault="006D396D" w:rsidP="006D396D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В3:</w:t>
      </w:r>
    </w:p>
    <w:p w:rsidR="006D396D" w:rsidRDefault="006D396D" w:rsidP="006D396D">
      <w:r w:rsidRPr="00026909">
        <w:rPr>
          <w:position w:val="-30"/>
        </w:rPr>
        <w:object w:dxaOrig="6700" w:dyaOrig="680">
          <v:shape id="_x0000_i1302" type="#_x0000_t75" style="width:334.85pt;height:34.65pt" o:ole="">
            <v:imagedata r:id="rId542" o:title=""/>
          </v:shape>
          <o:OLEObject Type="Embed" ProgID="Equation.DSMT4" ShapeID="_x0000_i1302" DrawAspect="Content" ObjectID="_1459898226" r:id="rId543"/>
        </w:object>
      </w:r>
    </w:p>
    <w:p w:rsidR="006D396D" w:rsidRDefault="006D396D" w:rsidP="006D396D">
      <w:pPr>
        <w:rPr>
          <w:rFonts w:ascii="Times New Roman" w:hAnsi="Times New Roman" w:cs="Times New Roman"/>
          <w:sz w:val="28"/>
          <w:szCs w:val="28"/>
        </w:rPr>
      </w:pPr>
      <w:r>
        <w:tab/>
      </w:r>
      <w:r w:rsidRPr="006D396D">
        <w:rPr>
          <w:rFonts w:ascii="Times New Roman" w:hAnsi="Times New Roman" w:cs="Times New Roman"/>
          <w:sz w:val="28"/>
          <w:szCs w:val="28"/>
        </w:rPr>
        <w:t>Суммарные потери активной мощности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6D396D" w:rsidRPr="006D396D" w:rsidRDefault="00DB15FC" w:rsidP="006D396D">
      <w:pPr>
        <w:rPr>
          <w:rFonts w:ascii="Times New Roman" w:hAnsi="Times New Roman" w:cs="Times New Roman"/>
          <w:sz w:val="28"/>
          <w:szCs w:val="28"/>
        </w:rPr>
      </w:pPr>
      <w:r w:rsidRPr="00475CA0">
        <w:rPr>
          <w:position w:val="-68"/>
        </w:rPr>
        <w:object w:dxaOrig="7640" w:dyaOrig="1480">
          <v:shape id="_x0000_i1303" type="#_x0000_t75" style="width:381.75pt;height:75.4pt" o:ole="">
            <v:imagedata r:id="rId544" o:title=""/>
          </v:shape>
          <o:OLEObject Type="Embed" ProgID="Equation.DSMT4" ShapeID="_x0000_i1303" DrawAspect="Content" ObjectID="_1459898227" r:id="rId545"/>
        </w:object>
      </w:r>
    </w:p>
    <w:p w:rsidR="006D396D" w:rsidRDefault="0081528A" w:rsidP="006D396D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sz w:val="28"/>
          <w:szCs w:val="28"/>
        </w:rPr>
        <w:tab/>
        <w:t>Суммарная наибольшая нагрузка потребителей:</w:t>
      </w:r>
    </w:p>
    <w:p w:rsidR="0081528A" w:rsidRDefault="0081528A" w:rsidP="006D396D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position w:val="-28"/>
          <w:sz w:val="28"/>
          <w:szCs w:val="28"/>
        </w:rPr>
        <w:object w:dxaOrig="6979" w:dyaOrig="540">
          <v:shape id="_x0000_i1304" type="#_x0000_t75" style="width:349.15pt;height:27.15pt" o:ole="">
            <v:imagedata r:id="rId546" o:title=""/>
          </v:shape>
          <o:OLEObject Type="Embed" ProgID="Equation.DSMT4" ShapeID="_x0000_i1304" DrawAspect="Content" ObjectID="_1459898228" r:id="rId547"/>
        </w:object>
      </w:r>
    </w:p>
    <w:p w:rsidR="00475A2E" w:rsidRDefault="00475A2E" w:rsidP="006D396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75A2E" w:rsidRDefault="00475A2E" w:rsidP="006D396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475A2E" w:rsidRDefault="00475A2E" w:rsidP="00475A2E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Суммарные потери активной мощности,%</w:t>
      </w:r>
    </w:p>
    <w:p w:rsidR="00475A2E" w:rsidRDefault="006C71A6" w:rsidP="006D396D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475A2E">
        <w:rPr>
          <w:rFonts w:ascii="Times New Roman" w:hAnsi="Times New Roman" w:cs="Times New Roman"/>
          <w:position w:val="-46"/>
          <w:sz w:val="28"/>
          <w:szCs w:val="28"/>
        </w:rPr>
        <w:object w:dxaOrig="4840" w:dyaOrig="840">
          <v:shape id="_x0000_i1305" type="#_x0000_t75" style="width:241.8pt;height:42.1pt" o:ole="">
            <v:imagedata r:id="rId548" o:title=""/>
          </v:shape>
          <o:OLEObject Type="Embed" ProgID="Equation.DSMT4" ShapeID="_x0000_i1305" DrawAspect="Content" ObjectID="_1459898229" r:id="rId549"/>
        </w:object>
      </w:r>
    </w:p>
    <w:p w:rsidR="00475A2E" w:rsidRDefault="00AA6DEB" w:rsidP="006D39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</w:rPr>
        <w:t>Время потерь:</w:t>
      </w:r>
    </w:p>
    <w:p w:rsidR="00AA6DEB" w:rsidRDefault="00AA6DEB" w:rsidP="006D396D">
      <w:pPr>
        <w:rPr>
          <w:rFonts w:ascii="Times New Roman" w:hAnsi="Times New Roman" w:cs="Times New Roman"/>
          <w:sz w:val="28"/>
          <w:szCs w:val="28"/>
        </w:rPr>
      </w:pPr>
      <w:r w:rsidRPr="00AA6DEB">
        <w:rPr>
          <w:rFonts w:ascii="Times New Roman" w:hAnsi="Times New Roman" w:cs="Times New Roman"/>
          <w:position w:val="-24"/>
          <w:sz w:val="28"/>
          <w:szCs w:val="28"/>
        </w:rPr>
        <w:object w:dxaOrig="4900" w:dyaOrig="660">
          <v:shape id="_x0000_i1306" type="#_x0000_t75" style="width:245.2pt;height:33.3pt" o:ole="">
            <v:imagedata r:id="rId550" o:title=""/>
          </v:shape>
          <o:OLEObject Type="Embed" ProgID="Equation.DSMT4" ShapeID="_x0000_i1306" DrawAspect="Content" ObjectID="_1459898230" r:id="rId551"/>
        </w:object>
      </w:r>
    </w:p>
    <w:p w:rsidR="00AA6DEB" w:rsidRDefault="00DC704E" w:rsidP="006D39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2109A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агрузочные потери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>
        <w:rPr>
          <w:rFonts w:ascii="Times New Roman" w:hAnsi="Times New Roman" w:cs="Times New Roman"/>
          <w:sz w:val="28"/>
          <w:szCs w:val="28"/>
        </w:rPr>
        <w:t>/Э за год:</w:t>
      </w:r>
    </w:p>
    <w:p w:rsidR="00DC704E" w:rsidRDefault="006518A6" w:rsidP="006D396D">
      <w:pPr>
        <w:rPr>
          <w:rFonts w:ascii="Times New Roman" w:hAnsi="Times New Roman" w:cs="Times New Roman"/>
          <w:sz w:val="28"/>
          <w:szCs w:val="28"/>
        </w:rPr>
      </w:pPr>
      <w:r w:rsidRPr="00DC704E">
        <w:rPr>
          <w:rFonts w:ascii="Times New Roman" w:hAnsi="Times New Roman" w:cs="Times New Roman"/>
          <w:position w:val="-46"/>
          <w:sz w:val="28"/>
          <w:szCs w:val="28"/>
        </w:rPr>
        <w:object w:dxaOrig="9800" w:dyaOrig="1040">
          <v:shape id="_x0000_i1307" type="#_x0000_t75" style="width:489.75pt;height:52.3pt" o:ole="">
            <v:imagedata r:id="rId552" o:title=""/>
          </v:shape>
          <o:OLEObject Type="Embed" ProgID="Equation.DSMT4" ShapeID="_x0000_i1307" DrawAspect="Content" ObjectID="_1459898231" r:id="rId553"/>
        </w:object>
      </w:r>
      <w:r w:rsidR="0042109A">
        <w:rPr>
          <w:rFonts w:ascii="Times New Roman" w:hAnsi="Times New Roman" w:cs="Times New Roman"/>
          <w:sz w:val="28"/>
          <w:szCs w:val="28"/>
        </w:rPr>
        <w:tab/>
        <w:t>Условно-постоянные потери</w:t>
      </w:r>
      <w:proofErr w:type="gramStart"/>
      <w:r w:rsidR="0042109A"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 w:rsidR="0042109A">
        <w:rPr>
          <w:rFonts w:ascii="Times New Roman" w:hAnsi="Times New Roman" w:cs="Times New Roman"/>
          <w:sz w:val="28"/>
          <w:szCs w:val="28"/>
        </w:rPr>
        <w:t>/Э за год:</w:t>
      </w:r>
    </w:p>
    <w:p w:rsidR="00932A31" w:rsidRDefault="00F44C43" w:rsidP="006D396D">
      <w:pPr>
        <w:rPr>
          <w:rFonts w:ascii="Times New Roman" w:hAnsi="Times New Roman" w:cs="Times New Roman"/>
          <w:sz w:val="28"/>
          <w:szCs w:val="28"/>
        </w:rPr>
      </w:pPr>
      <w:r w:rsidRPr="00932A31">
        <w:rPr>
          <w:rFonts w:ascii="Times New Roman" w:hAnsi="Times New Roman" w:cs="Times New Roman"/>
          <w:position w:val="-46"/>
          <w:sz w:val="28"/>
          <w:szCs w:val="28"/>
        </w:rPr>
        <w:object w:dxaOrig="8100" w:dyaOrig="1040">
          <v:shape id="_x0000_i1308" type="#_x0000_t75" style="width:404.85pt;height:52.3pt" o:ole="">
            <v:imagedata r:id="rId554" o:title=""/>
          </v:shape>
          <o:OLEObject Type="Embed" ProgID="Equation.DSMT4" ShapeID="_x0000_i1308" DrawAspect="Content" ObjectID="_1459898232" r:id="rId555"/>
        </w:object>
      </w:r>
    </w:p>
    <w:p w:rsidR="0042109A" w:rsidRDefault="0042109A" w:rsidP="006D39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Годовые потери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>
        <w:rPr>
          <w:rFonts w:ascii="Times New Roman" w:hAnsi="Times New Roman" w:cs="Times New Roman"/>
          <w:sz w:val="28"/>
          <w:szCs w:val="28"/>
        </w:rPr>
        <w:t>/Э в сети:</w:t>
      </w:r>
    </w:p>
    <w:p w:rsidR="0042109A" w:rsidRDefault="0042109A" w:rsidP="006D396D">
      <w:pPr>
        <w:rPr>
          <w:rFonts w:ascii="Times New Roman" w:hAnsi="Times New Roman" w:cs="Times New Roman"/>
          <w:sz w:val="28"/>
          <w:szCs w:val="28"/>
        </w:rPr>
      </w:pPr>
      <w:r w:rsidRPr="0042109A">
        <w:rPr>
          <w:rFonts w:ascii="Times New Roman" w:hAnsi="Times New Roman" w:cs="Times New Roman"/>
          <w:position w:val="-24"/>
          <w:sz w:val="28"/>
          <w:szCs w:val="28"/>
        </w:rPr>
        <w:object w:dxaOrig="5700" w:dyaOrig="620">
          <v:shape id="_x0000_i1309" type="#_x0000_t75" style="width:285.3pt;height:31.25pt" o:ole="">
            <v:imagedata r:id="rId556" o:title=""/>
          </v:shape>
          <o:OLEObject Type="Embed" ProgID="Equation.DSMT4" ShapeID="_x0000_i1309" DrawAspect="Content" ObjectID="_1459898233" r:id="rId557"/>
        </w:object>
      </w:r>
    </w:p>
    <w:p w:rsidR="0042109A" w:rsidRDefault="0042109A" w:rsidP="006D39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Годовые потери Э/Э в сети</w:t>
      </w:r>
      <w:proofErr w:type="gramStart"/>
      <w:r>
        <w:rPr>
          <w:rFonts w:ascii="Times New Roman" w:hAnsi="Times New Roman" w:cs="Times New Roman"/>
          <w:sz w:val="28"/>
          <w:szCs w:val="28"/>
        </w:rPr>
        <w:t>, %:</w:t>
      </w:r>
      <w:proofErr w:type="gramEnd"/>
    </w:p>
    <w:p w:rsidR="0042109A" w:rsidRDefault="0042109A" w:rsidP="006D396D">
      <w:pPr>
        <w:rPr>
          <w:rFonts w:ascii="Times New Roman" w:hAnsi="Times New Roman" w:cs="Times New Roman"/>
          <w:sz w:val="28"/>
          <w:szCs w:val="28"/>
        </w:rPr>
      </w:pPr>
      <w:r w:rsidRPr="0042109A">
        <w:rPr>
          <w:rFonts w:ascii="Times New Roman" w:hAnsi="Times New Roman" w:cs="Times New Roman"/>
          <w:position w:val="-46"/>
          <w:sz w:val="28"/>
          <w:szCs w:val="28"/>
        </w:rPr>
        <w:object w:dxaOrig="6120" w:dyaOrig="840">
          <v:shape id="_x0000_i1310" type="#_x0000_t75" style="width:306.35pt;height:42.1pt" o:ole="">
            <v:imagedata r:id="rId558" o:title=""/>
          </v:shape>
          <o:OLEObject Type="Embed" ProgID="Equation.DSMT4" ShapeID="_x0000_i1310" DrawAspect="Content" ObjectID="_1459898234" r:id="rId559"/>
        </w:object>
      </w:r>
    </w:p>
    <w:p w:rsidR="00691515" w:rsidRDefault="00CF04C7" w:rsidP="00691515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расчета послеаварийного режима известно:</w:t>
      </w:r>
    </w:p>
    <w:p w:rsidR="00691515" w:rsidRDefault="004E674C" w:rsidP="00691515">
      <w:r w:rsidRPr="004E674C">
        <w:rPr>
          <w:position w:val="-12"/>
        </w:rPr>
        <w:object w:dxaOrig="1860" w:dyaOrig="360">
          <v:shape id="_x0000_i1311" type="#_x0000_t75" style="width:93.05pt;height:18.35pt" o:ole="">
            <v:imagedata r:id="rId560" o:title=""/>
          </v:shape>
          <o:OLEObject Type="Embed" ProgID="Equation.DSMT4" ShapeID="_x0000_i1311" DrawAspect="Content" ObjectID="_1459898235" r:id="rId561"/>
        </w:object>
      </w:r>
      <w:r w:rsidR="00691515" w:rsidRPr="00691515">
        <w:rPr>
          <w:position w:val="-12"/>
        </w:rPr>
        <w:object w:dxaOrig="1800" w:dyaOrig="360">
          <v:shape id="_x0000_i1312" type="#_x0000_t75" style="width:89.65pt;height:18.35pt" o:ole="">
            <v:imagedata r:id="rId562" o:title=""/>
          </v:shape>
          <o:OLEObject Type="Embed" ProgID="Equation.DSMT4" ShapeID="_x0000_i1312" DrawAspect="Content" ObjectID="_1459898236" r:id="rId563"/>
        </w:object>
      </w:r>
    </w:p>
    <w:p w:rsidR="00CF04C7" w:rsidRDefault="00CF04C7" w:rsidP="0069151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6D396D">
        <w:rPr>
          <w:rFonts w:ascii="Times New Roman" w:hAnsi="Times New Roman" w:cs="Times New Roman"/>
          <w:sz w:val="28"/>
          <w:szCs w:val="28"/>
        </w:rPr>
        <w:t>Суммарные потери активной мощности</w:t>
      </w:r>
      <w:r w:rsidR="00691515">
        <w:rPr>
          <w:rFonts w:ascii="Times New Roman" w:hAnsi="Times New Roman" w:cs="Times New Roman"/>
          <w:sz w:val="28"/>
          <w:szCs w:val="28"/>
        </w:rPr>
        <w:t xml:space="preserve"> в послеаварийном режиме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CF04C7" w:rsidRPr="006D396D" w:rsidRDefault="007906AE" w:rsidP="00CF04C7">
      <w:pPr>
        <w:rPr>
          <w:rFonts w:ascii="Times New Roman" w:hAnsi="Times New Roman" w:cs="Times New Roman"/>
          <w:sz w:val="28"/>
          <w:szCs w:val="28"/>
        </w:rPr>
      </w:pPr>
      <w:r w:rsidRPr="00475CA0">
        <w:rPr>
          <w:position w:val="-68"/>
        </w:rPr>
        <w:object w:dxaOrig="6420" w:dyaOrig="1480">
          <v:shape id="_x0000_i1313" type="#_x0000_t75" style="width:320.6pt;height:75.4pt" o:ole="">
            <v:imagedata r:id="rId564" o:title=""/>
          </v:shape>
          <o:OLEObject Type="Embed" ProgID="Equation.DSMT4" ShapeID="_x0000_i1313" DrawAspect="Content" ObjectID="_1459898237" r:id="rId565"/>
        </w:object>
      </w:r>
    </w:p>
    <w:p w:rsidR="00CF04C7" w:rsidRDefault="00CF04C7" w:rsidP="00CF04C7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Суммарные потери активной мощности</w:t>
      </w:r>
      <w:r w:rsidR="00F63772">
        <w:rPr>
          <w:rFonts w:ascii="Times New Roman" w:hAnsi="Times New Roman" w:cs="Times New Roman"/>
          <w:sz w:val="28"/>
          <w:szCs w:val="28"/>
        </w:rPr>
        <w:t xml:space="preserve"> в послеаварийном режиме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84032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%</w:t>
      </w:r>
      <w:r w:rsidR="00F63772" w:rsidRPr="00475A2E">
        <w:rPr>
          <w:rFonts w:ascii="Times New Roman" w:hAnsi="Times New Roman" w:cs="Times New Roman"/>
          <w:position w:val="-46"/>
          <w:sz w:val="28"/>
          <w:szCs w:val="28"/>
        </w:rPr>
        <w:object w:dxaOrig="5380" w:dyaOrig="840">
          <v:shape id="_x0000_i1314" type="#_x0000_t75" style="width:269pt;height:42.1pt" o:ole="">
            <v:imagedata r:id="rId566" o:title=""/>
          </v:shape>
          <o:OLEObject Type="Embed" ProgID="Equation.DSMT4" ShapeID="_x0000_i1314" DrawAspect="Content" ObjectID="_1459898238" r:id="rId567"/>
        </w:object>
      </w:r>
    </w:p>
    <w:p w:rsidR="00DD0147" w:rsidRDefault="005D7BC2" w:rsidP="00DD0147">
      <w:pPr>
        <w:pStyle w:val="1"/>
      </w:pPr>
      <w:bookmarkStart w:id="39" w:name="_Toc386138625"/>
      <w:r>
        <w:lastRenderedPageBreak/>
        <w:t>Библиографический список</w:t>
      </w:r>
      <w:bookmarkEnd w:id="39"/>
    </w:p>
    <w:p w:rsidR="005D7BC2" w:rsidRPr="004C61E4" w:rsidRDefault="005D7BC2" w:rsidP="005D7BC2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4C61E4">
        <w:rPr>
          <w:rFonts w:ascii="Times New Roman" w:hAnsi="Times New Roman" w:cs="Times New Roman"/>
          <w:sz w:val="28"/>
          <w:szCs w:val="28"/>
          <w:lang w:eastAsia="ru-RU"/>
        </w:rPr>
        <w:t xml:space="preserve">1. </w:t>
      </w:r>
      <w:r w:rsidR="004C61E4" w:rsidRPr="004C61E4">
        <w:rPr>
          <w:rFonts w:ascii="Times New Roman" w:hAnsi="Times New Roman" w:cs="Times New Roman"/>
          <w:sz w:val="28"/>
          <w:szCs w:val="28"/>
          <w:lang w:eastAsia="ru-RU"/>
        </w:rPr>
        <w:t>Справочник по проектированию электрических сетей. Под редакцией Д.Л. Файбисовича. - М.: Изд-во НЦ ЭНАС, 2005 - 320 с. ил.</w:t>
      </w:r>
    </w:p>
    <w:sectPr w:rsidR="005D7BC2" w:rsidRPr="004C61E4" w:rsidSect="00F35BCC">
      <w:headerReference w:type="default" r:id="rId568"/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67D3" w:rsidRDefault="00BE67D3" w:rsidP="00DD0147">
      <w:pPr>
        <w:spacing w:after="0" w:line="240" w:lineRule="auto"/>
      </w:pPr>
      <w:r>
        <w:separator/>
      </w:r>
    </w:p>
  </w:endnote>
  <w:endnote w:type="continuationSeparator" w:id="0">
    <w:p w:rsidR="00BE67D3" w:rsidRDefault="00BE67D3" w:rsidP="00DD01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67D3" w:rsidRDefault="00BE67D3" w:rsidP="00DD0147">
      <w:pPr>
        <w:spacing w:after="0" w:line="240" w:lineRule="auto"/>
      </w:pPr>
      <w:r>
        <w:separator/>
      </w:r>
    </w:p>
  </w:footnote>
  <w:footnote w:type="continuationSeparator" w:id="0">
    <w:p w:rsidR="00BE67D3" w:rsidRDefault="00BE67D3" w:rsidP="00DD01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10026047"/>
      <w:docPartObj>
        <w:docPartGallery w:val="Page Numbers (Top of Page)"/>
        <w:docPartUnique/>
      </w:docPartObj>
    </w:sdtPr>
    <w:sdtEndPr/>
    <w:sdtContent>
      <w:p w:rsidR="007D0C6C" w:rsidRDefault="007D0C6C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0278">
          <w:rPr>
            <w:noProof/>
          </w:rPr>
          <w:t>28</w:t>
        </w:r>
        <w:r>
          <w:fldChar w:fldCharType="end"/>
        </w:r>
      </w:p>
    </w:sdtContent>
  </w:sdt>
  <w:p w:rsidR="007D0C6C" w:rsidRDefault="007D0C6C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A326C"/>
    <w:multiLevelType w:val="multilevel"/>
    <w:tmpl w:val="6FDA6744"/>
    <w:lvl w:ilvl="0">
      <w:start w:val="1"/>
      <w:numFmt w:val="decimal"/>
      <w:isLgl/>
      <w:suff w:val="space"/>
      <w:lvlText w:val="%1"/>
      <w:lvlJc w:val="left"/>
      <w:pPr>
        <w:ind w:left="0" w:firstLine="567"/>
      </w:pPr>
      <w:rPr>
        <w:rFonts w:hint="default"/>
      </w:rPr>
    </w:lvl>
    <w:lvl w:ilvl="1">
      <w:start w:val="1"/>
      <w:numFmt w:val="decimal"/>
      <w:isLgl/>
      <w:suff w:val="space"/>
      <w:lvlText w:val="%1.%2"/>
      <w:lvlJc w:val="left"/>
      <w:pPr>
        <w:ind w:left="0" w:firstLine="567"/>
      </w:pPr>
      <w:rPr>
        <w:rFonts w:hint="default"/>
      </w:rPr>
    </w:lvl>
    <w:lvl w:ilvl="2">
      <w:start w:val="1"/>
      <w:numFmt w:val="decimal"/>
      <w:isLgl/>
      <w:suff w:val="space"/>
      <w:lvlText w:val="%1.%2.%3"/>
      <w:lvlJc w:val="left"/>
      <w:pPr>
        <w:ind w:left="0" w:firstLine="567"/>
      </w:pPr>
      <w:rPr>
        <w:rFonts w:hint="default"/>
      </w:rPr>
    </w:lvl>
    <w:lvl w:ilvl="3">
      <w:start w:val="1"/>
      <w:numFmt w:val="decimal"/>
      <w:isLgl/>
      <w:suff w:val="space"/>
      <w:lvlText w:val="%1.%2.%3.%4"/>
      <w:lvlJc w:val="left"/>
      <w:pPr>
        <w:ind w:left="0" w:firstLine="567"/>
      </w:pPr>
      <w:rPr>
        <w:rFonts w:hint="default"/>
      </w:rPr>
    </w:lvl>
    <w:lvl w:ilvl="4">
      <w:start w:val="1"/>
      <w:numFmt w:val="decimal"/>
      <w:isLgl/>
      <w:suff w:val="space"/>
      <w:lvlText w:val="%1.%2.%3.%4.%5"/>
      <w:lvlJc w:val="left"/>
      <w:pPr>
        <w:ind w:left="0" w:firstLine="567"/>
      </w:pPr>
      <w:rPr>
        <w:rFonts w:hint="default"/>
      </w:rPr>
    </w:lvl>
    <w:lvl w:ilvl="5">
      <w:start w:val="1"/>
      <w:numFmt w:val="decimal"/>
      <w:isLgl/>
      <w:suff w:val="space"/>
      <w:lvlText w:val="%1.%2.%3.%4.%5.%6"/>
      <w:lvlJc w:val="left"/>
      <w:pPr>
        <w:ind w:left="2268" w:firstLine="709"/>
      </w:pPr>
      <w:rPr>
        <w:rFonts w:hint="default"/>
      </w:rPr>
    </w:lvl>
    <w:lvl w:ilvl="6">
      <w:start w:val="1"/>
      <w:numFmt w:val="decimal"/>
      <w:isLgl/>
      <w:suff w:val="space"/>
      <w:lvlText w:val="%1.%2.%3.%4.%5.%6.%7"/>
      <w:lvlJc w:val="left"/>
      <w:pPr>
        <w:ind w:left="2268" w:firstLine="709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2268" w:firstLine="709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2268" w:firstLine="709"/>
      </w:pPr>
      <w:rPr>
        <w:rFonts w:hint="default"/>
      </w:rPr>
    </w:lvl>
  </w:abstractNum>
  <w:abstractNum w:abstractNumId="1">
    <w:nsid w:val="06D141F6"/>
    <w:multiLevelType w:val="singleLevel"/>
    <w:tmpl w:val="B434DFDC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</w:abstractNum>
  <w:abstractNum w:abstractNumId="2">
    <w:nsid w:val="189A795C"/>
    <w:multiLevelType w:val="multilevel"/>
    <w:tmpl w:val="3D429C00"/>
    <w:lvl w:ilvl="0">
      <w:start w:val="1"/>
      <w:numFmt w:val="russianLower"/>
      <w:suff w:val="space"/>
      <w:lvlText w:val="%1)"/>
      <w:lvlJc w:val="left"/>
      <w:pPr>
        <w:ind w:left="567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vanish w:val="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russianLower"/>
      <w:suff w:val="space"/>
      <w:lvlText w:val="%1.%2"/>
      <w:lvlJc w:val="left"/>
      <w:pPr>
        <w:ind w:left="567" w:firstLine="567"/>
      </w:pPr>
      <w:rPr>
        <w:rFonts w:ascii="Times New Roman" w:hAnsi="Times New Roman" w:hint="default"/>
        <w:b/>
        <w:i w:val="0"/>
        <w:spacing w:val="0"/>
        <w:w w:val="100"/>
        <w:position w:val="0"/>
        <w:sz w:val="28"/>
        <w:szCs w:val="28"/>
      </w:rPr>
    </w:lvl>
    <w:lvl w:ilvl="2">
      <w:start w:val="1"/>
      <w:numFmt w:val="decimal"/>
      <w:suff w:val="space"/>
      <w:lvlText w:val="%1.%2.%3"/>
      <w:lvlJc w:val="left"/>
      <w:pPr>
        <w:ind w:left="567" w:firstLine="567"/>
      </w:pPr>
      <w:rPr>
        <w:rFonts w:ascii="Times New Roman" w:hAnsi="Times New Roman" w:hint="default"/>
        <w:b/>
        <w:i w:val="0"/>
        <w:color w:val="auto"/>
        <w:sz w:val="26"/>
      </w:rPr>
    </w:lvl>
    <w:lvl w:ilvl="3">
      <w:start w:val="1"/>
      <w:numFmt w:val="decimal"/>
      <w:suff w:val="space"/>
      <w:lvlText w:val="%1.%2.%3.%4"/>
      <w:lvlJc w:val="left"/>
      <w:pPr>
        <w:ind w:left="567" w:firstLine="567"/>
      </w:pPr>
      <w:rPr>
        <w:rFonts w:ascii="Times New Roman" w:hAnsi="Times New Roman" w:hint="default"/>
        <w:b/>
        <w:i w:val="0"/>
        <w:color w:val="auto"/>
        <w:spacing w:val="0"/>
        <w:w w:val="100"/>
        <w:position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2142"/>
        </w:tabs>
        <w:ind w:left="2142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86"/>
        </w:tabs>
        <w:ind w:left="228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430"/>
        </w:tabs>
        <w:ind w:left="243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74"/>
        </w:tabs>
        <w:ind w:left="257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18"/>
        </w:tabs>
        <w:ind w:left="2718" w:hanging="1584"/>
      </w:pPr>
      <w:rPr>
        <w:rFonts w:hint="default"/>
      </w:rPr>
    </w:lvl>
  </w:abstractNum>
  <w:abstractNum w:abstractNumId="3">
    <w:nsid w:val="19935F8E"/>
    <w:multiLevelType w:val="hybridMultilevel"/>
    <w:tmpl w:val="386604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557F61"/>
    <w:multiLevelType w:val="hybridMultilevel"/>
    <w:tmpl w:val="6764E6CE"/>
    <w:lvl w:ilvl="0" w:tplc="DE74BD72">
      <w:start w:val="1"/>
      <w:numFmt w:val="decimal"/>
      <w:lvlText w:val="%1"/>
      <w:lvlJc w:val="left"/>
      <w:pPr>
        <w:tabs>
          <w:tab w:val="num" w:pos="340"/>
        </w:tabs>
        <w:ind w:left="0" w:firstLine="5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D9C6642"/>
    <w:multiLevelType w:val="hybridMultilevel"/>
    <w:tmpl w:val="A678DD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79146D"/>
    <w:multiLevelType w:val="hybridMultilevel"/>
    <w:tmpl w:val="A588FBFE"/>
    <w:lvl w:ilvl="0" w:tplc="0419000F">
      <w:start w:val="1"/>
      <w:numFmt w:val="decimal"/>
      <w:lvlText w:val="%1."/>
      <w:lvlJc w:val="left"/>
      <w:pPr>
        <w:ind w:left="3272" w:hanging="360"/>
      </w:pPr>
    </w:lvl>
    <w:lvl w:ilvl="1" w:tplc="04190019" w:tentative="1">
      <w:start w:val="1"/>
      <w:numFmt w:val="lowerLetter"/>
      <w:lvlText w:val="%2."/>
      <w:lvlJc w:val="left"/>
      <w:pPr>
        <w:ind w:left="3992" w:hanging="360"/>
      </w:pPr>
    </w:lvl>
    <w:lvl w:ilvl="2" w:tplc="0419001B" w:tentative="1">
      <w:start w:val="1"/>
      <w:numFmt w:val="lowerRoman"/>
      <w:lvlText w:val="%3."/>
      <w:lvlJc w:val="right"/>
      <w:pPr>
        <w:ind w:left="4712" w:hanging="180"/>
      </w:pPr>
    </w:lvl>
    <w:lvl w:ilvl="3" w:tplc="0419000F" w:tentative="1">
      <w:start w:val="1"/>
      <w:numFmt w:val="decimal"/>
      <w:lvlText w:val="%4."/>
      <w:lvlJc w:val="left"/>
      <w:pPr>
        <w:ind w:left="5432" w:hanging="360"/>
      </w:pPr>
    </w:lvl>
    <w:lvl w:ilvl="4" w:tplc="04190019" w:tentative="1">
      <w:start w:val="1"/>
      <w:numFmt w:val="lowerLetter"/>
      <w:lvlText w:val="%5."/>
      <w:lvlJc w:val="left"/>
      <w:pPr>
        <w:ind w:left="6152" w:hanging="360"/>
      </w:pPr>
    </w:lvl>
    <w:lvl w:ilvl="5" w:tplc="0419001B" w:tentative="1">
      <w:start w:val="1"/>
      <w:numFmt w:val="lowerRoman"/>
      <w:lvlText w:val="%6."/>
      <w:lvlJc w:val="right"/>
      <w:pPr>
        <w:ind w:left="6872" w:hanging="180"/>
      </w:pPr>
    </w:lvl>
    <w:lvl w:ilvl="6" w:tplc="0419000F" w:tentative="1">
      <w:start w:val="1"/>
      <w:numFmt w:val="decimal"/>
      <w:lvlText w:val="%7."/>
      <w:lvlJc w:val="left"/>
      <w:pPr>
        <w:ind w:left="7592" w:hanging="360"/>
      </w:pPr>
    </w:lvl>
    <w:lvl w:ilvl="7" w:tplc="04190019" w:tentative="1">
      <w:start w:val="1"/>
      <w:numFmt w:val="lowerLetter"/>
      <w:lvlText w:val="%8."/>
      <w:lvlJc w:val="left"/>
      <w:pPr>
        <w:ind w:left="8312" w:hanging="360"/>
      </w:pPr>
    </w:lvl>
    <w:lvl w:ilvl="8" w:tplc="0419001B" w:tentative="1">
      <w:start w:val="1"/>
      <w:numFmt w:val="lowerRoman"/>
      <w:lvlText w:val="%9."/>
      <w:lvlJc w:val="right"/>
      <w:pPr>
        <w:ind w:left="9032" w:hanging="180"/>
      </w:pPr>
    </w:lvl>
  </w:abstractNum>
  <w:abstractNum w:abstractNumId="7">
    <w:nsid w:val="3D911A42"/>
    <w:multiLevelType w:val="multilevel"/>
    <w:tmpl w:val="1F5C8D9E"/>
    <w:lvl w:ilvl="0">
      <w:start w:val="1"/>
      <w:numFmt w:val="decimal"/>
      <w:pStyle w:val="1"/>
      <w:suff w:val="space"/>
      <w:lvlText w:val="%1"/>
      <w:lvlJc w:val="left"/>
      <w:pPr>
        <w:ind w:left="0" w:firstLine="567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142" w:firstLine="567"/>
      </w:pPr>
      <w:rPr>
        <w:rFonts w:hint="default"/>
      </w:rPr>
    </w:lvl>
    <w:lvl w:ilvl="2">
      <w:start w:val="1"/>
      <w:numFmt w:val="decimal"/>
      <w:pStyle w:val="3"/>
      <w:suff w:val="space"/>
      <w:lvlText w:val="%1.%2.%3"/>
      <w:lvlJc w:val="left"/>
      <w:pPr>
        <w:ind w:left="2127" w:firstLine="567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567"/>
      </w:pPr>
      <w:rPr>
        <w:rFonts w:hint="default"/>
      </w:rPr>
    </w:lvl>
    <w:lvl w:ilvl="4">
      <w:start w:val="1"/>
      <w:numFmt w:val="decimal"/>
      <w:pStyle w:val="5"/>
      <w:suff w:val="space"/>
      <w:lvlText w:val="%1.%2.%3.%4.%5"/>
      <w:lvlJc w:val="left"/>
      <w:pPr>
        <w:ind w:left="0" w:firstLine="567"/>
      </w:pPr>
      <w:rPr>
        <w:rFonts w:hint="default"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0" w:firstLine="567"/>
      </w:pPr>
      <w:rPr>
        <w:rFonts w:hint="default"/>
      </w:rPr>
    </w:lvl>
    <w:lvl w:ilvl="6">
      <w:start w:val="1"/>
      <w:numFmt w:val="decimal"/>
      <w:pStyle w:val="7"/>
      <w:suff w:val="space"/>
      <w:lvlText w:val="%1.%2.%3.%4.%5.%6.%7"/>
      <w:lvlJc w:val="left"/>
      <w:pPr>
        <w:ind w:left="0" w:firstLine="567"/>
      </w:pPr>
      <w:rPr>
        <w:rFonts w:hint="default"/>
      </w:rPr>
    </w:lvl>
    <w:lvl w:ilvl="7">
      <w:start w:val="1"/>
      <w:numFmt w:val="decimal"/>
      <w:pStyle w:val="8"/>
      <w:suff w:val="space"/>
      <w:lvlText w:val="%1.%2.%3.%4.%5.%6.%7.%8"/>
      <w:lvlJc w:val="left"/>
      <w:pPr>
        <w:ind w:left="0" w:firstLine="567"/>
      </w:pPr>
      <w:rPr>
        <w:rFonts w:hint="default"/>
      </w:rPr>
    </w:lvl>
    <w:lvl w:ilvl="8">
      <w:start w:val="1"/>
      <w:numFmt w:val="decimal"/>
      <w:pStyle w:val="9"/>
      <w:suff w:val="space"/>
      <w:lvlText w:val="%1.%2.%3.%4.%5.%6.%7.%8.%9"/>
      <w:lvlJc w:val="left"/>
      <w:pPr>
        <w:ind w:left="0" w:firstLine="567"/>
      </w:pPr>
      <w:rPr>
        <w:rFonts w:hint="default"/>
      </w:rPr>
    </w:lvl>
  </w:abstractNum>
  <w:abstractNum w:abstractNumId="8">
    <w:nsid w:val="4B8A3610"/>
    <w:multiLevelType w:val="hybridMultilevel"/>
    <w:tmpl w:val="9EF824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4F65195B"/>
    <w:multiLevelType w:val="multilevel"/>
    <w:tmpl w:val="16A8B17E"/>
    <w:lvl w:ilvl="0">
      <w:start w:val="1"/>
      <w:numFmt w:val="decimal"/>
      <w:suff w:val="space"/>
      <w:lvlText w:val="%1)"/>
      <w:lvlJc w:val="left"/>
      <w:pPr>
        <w:ind w:left="0" w:firstLine="567"/>
      </w:pPr>
      <w:rPr>
        <w:rFonts w:hint="default"/>
      </w:rPr>
    </w:lvl>
    <w:lvl w:ilvl="1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</w:abstractNum>
  <w:abstractNum w:abstractNumId="10">
    <w:nsid w:val="62C44283"/>
    <w:multiLevelType w:val="multilevel"/>
    <w:tmpl w:val="36DA9DD0"/>
    <w:lvl w:ilvl="0">
      <w:start w:val="1"/>
      <w:numFmt w:val="russianUpper"/>
      <w:suff w:val="space"/>
      <w:lvlText w:val="Приложение 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567"/>
      </w:pPr>
      <w:rPr>
        <w:rFonts w:ascii="Times New Roman" w:hAnsi="Times New Roman" w:hint="default"/>
        <w:b/>
        <w:i w:val="0"/>
        <w:spacing w:val="0"/>
        <w:w w:val="100"/>
        <w:position w:val="0"/>
        <w:sz w:val="28"/>
      </w:rPr>
    </w:lvl>
    <w:lvl w:ilvl="2">
      <w:start w:val="1"/>
      <w:numFmt w:val="decimal"/>
      <w:suff w:val="space"/>
      <w:lvlText w:val="%1.%2.%3"/>
      <w:lvlJc w:val="left"/>
      <w:pPr>
        <w:ind w:left="0" w:firstLine="567"/>
      </w:pPr>
      <w:rPr>
        <w:rFonts w:ascii="Times New Roman" w:hAnsi="Times New Roman" w:hint="default"/>
        <w:b/>
        <w:i w:val="0"/>
        <w:color w:val="auto"/>
        <w:sz w:val="26"/>
      </w:rPr>
    </w:lvl>
    <w:lvl w:ilvl="3">
      <w:start w:val="1"/>
      <w:numFmt w:val="decimal"/>
      <w:suff w:val="space"/>
      <w:lvlText w:val="%1.%2.%3.%4"/>
      <w:lvlJc w:val="left"/>
      <w:pPr>
        <w:ind w:left="0" w:firstLine="567"/>
      </w:pPr>
      <w:rPr>
        <w:rFonts w:ascii="Times New Roman" w:hAnsi="Times New Roman" w:hint="default"/>
        <w:b/>
        <w:i w:val="0"/>
        <w:color w:val="auto"/>
        <w:spacing w:val="0"/>
        <w:w w:val="100"/>
        <w:position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hint="default"/>
      </w:rPr>
    </w:lvl>
  </w:abstractNum>
  <w:abstractNum w:abstractNumId="11">
    <w:nsid w:val="636D237D"/>
    <w:multiLevelType w:val="multilevel"/>
    <w:tmpl w:val="FFFA9CC8"/>
    <w:lvl w:ilvl="0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</w:abstractNum>
  <w:abstractNum w:abstractNumId="12">
    <w:nsid w:val="70680D9D"/>
    <w:multiLevelType w:val="multilevel"/>
    <w:tmpl w:val="04190025"/>
    <w:lvl w:ilvl="0">
      <w:start w:val="1"/>
      <w:numFmt w:val="decimal"/>
      <w:lvlText w:val="%1"/>
      <w:lvlJc w:val="left"/>
      <w:pPr>
        <w:ind w:left="999" w:hanging="432"/>
      </w:pPr>
    </w:lvl>
    <w:lvl w:ilvl="1">
      <w:start w:val="1"/>
      <w:numFmt w:val="decimal"/>
      <w:lvlText w:val="%1.%2"/>
      <w:lvlJc w:val="left"/>
      <w:pPr>
        <w:ind w:left="1143" w:hanging="576"/>
      </w:pPr>
    </w:lvl>
    <w:lvl w:ilvl="2">
      <w:start w:val="1"/>
      <w:numFmt w:val="decimal"/>
      <w:lvlText w:val="%1.%2.%3"/>
      <w:lvlJc w:val="left"/>
      <w:pPr>
        <w:ind w:left="1287" w:hanging="720"/>
      </w:pPr>
    </w:lvl>
    <w:lvl w:ilvl="3">
      <w:start w:val="1"/>
      <w:numFmt w:val="decimal"/>
      <w:lvlText w:val="%1.%2.%3.%4"/>
      <w:lvlJc w:val="left"/>
      <w:pPr>
        <w:ind w:left="1431" w:hanging="864"/>
      </w:pPr>
    </w:lvl>
    <w:lvl w:ilvl="4">
      <w:start w:val="1"/>
      <w:numFmt w:val="decimal"/>
      <w:lvlText w:val="%1.%2.%3.%4.%5"/>
      <w:lvlJc w:val="left"/>
      <w:pPr>
        <w:ind w:left="1575" w:hanging="1008"/>
      </w:pPr>
    </w:lvl>
    <w:lvl w:ilvl="5">
      <w:start w:val="1"/>
      <w:numFmt w:val="decimal"/>
      <w:lvlText w:val="%1.%2.%3.%4.%5.%6"/>
      <w:lvlJc w:val="left"/>
      <w:pPr>
        <w:ind w:left="1719" w:hanging="1152"/>
      </w:pPr>
    </w:lvl>
    <w:lvl w:ilvl="6">
      <w:start w:val="1"/>
      <w:numFmt w:val="decimal"/>
      <w:lvlText w:val="%1.%2.%3.%4.%5.%6.%7"/>
      <w:lvlJc w:val="left"/>
      <w:pPr>
        <w:ind w:left="1863" w:hanging="1296"/>
      </w:pPr>
    </w:lvl>
    <w:lvl w:ilvl="7">
      <w:start w:val="1"/>
      <w:numFmt w:val="decimal"/>
      <w:lvlText w:val="%1.%2.%3.%4.%5.%6.%7.%8"/>
      <w:lvlJc w:val="left"/>
      <w:pPr>
        <w:ind w:left="2007" w:hanging="1440"/>
      </w:pPr>
    </w:lvl>
    <w:lvl w:ilvl="8">
      <w:start w:val="1"/>
      <w:numFmt w:val="decimal"/>
      <w:lvlText w:val="%1.%2.%3.%4.%5.%6.%7.%8.%9"/>
      <w:lvlJc w:val="left"/>
      <w:pPr>
        <w:ind w:left="2151" w:hanging="1584"/>
      </w:pPr>
    </w:lvl>
  </w:abstractNum>
  <w:abstractNum w:abstractNumId="13">
    <w:nsid w:val="70CC008F"/>
    <w:multiLevelType w:val="multilevel"/>
    <w:tmpl w:val="B99E7B4C"/>
    <w:lvl w:ilvl="0">
      <w:start w:val="1"/>
      <w:numFmt w:val="decimal"/>
      <w:suff w:val="space"/>
      <w:lvlText w:val="1.%1"/>
      <w:lvlJc w:val="left"/>
      <w:pPr>
        <w:ind w:left="927" w:hanging="360"/>
      </w:pPr>
      <w:rPr>
        <w:rFonts w:hint="default"/>
        <w:b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4"/>
        <w:szCs w:val="24"/>
        <w:u w:val="none"/>
        <w:vertAlign w:val="baseline"/>
        <w:em w:val="none"/>
      </w:rPr>
    </w:lvl>
    <w:lvl w:ilvl="1">
      <w:start w:val="1"/>
      <w:numFmt w:val="decimal"/>
      <w:suff w:val="space"/>
      <w:lvlText w:val="%1.%2"/>
      <w:lvlJc w:val="left"/>
      <w:pPr>
        <w:ind w:left="851" w:firstLine="0"/>
      </w:pPr>
      <w:rPr>
        <w:rFonts w:ascii="Times New Roman" w:hAnsi="Times New Roman" w:hint="default"/>
        <w:b/>
        <w:i w:val="0"/>
        <w:sz w:val="24"/>
        <w:szCs w:val="24"/>
      </w:rPr>
    </w:lvl>
    <w:lvl w:ilvl="2">
      <w:start w:val="1"/>
      <w:numFmt w:val="decimal"/>
      <w:suff w:val="space"/>
      <w:lvlText w:val="%1.%2.%3"/>
      <w:lvlJc w:val="left"/>
      <w:pPr>
        <w:ind w:left="567" w:firstLine="0"/>
      </w:pPr>
      <w:rPr>
        <w:rFonts w:ascii="Times New Roman" w:hAnsi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41"/>
        </w:tabs>
        <w:ind w:left="141" w:firstLine="0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lvlText w:val="%1.%2.%3.%4.%5"/>
      <w:lvlJc w:val="left"/>
      <w:pPr>
        <w:tabs>
          <w:tab w:val="num" w:pos="141"/>
        </w:tabs>
        <w:ind w:left="141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1"/>
        </w:tabs>
        <w:ind w:left="141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1"/>
        </w:tabs>
        <w:ind w:left="141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1"/>
        </w:tabs>
        <w:ind w:left="141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1"/>
        </w:tabs>
        <w:ind w:left="141" w:firstLine="0"/>
      </w:pPr>
      <w:rPr>
        <w:rFonts w:hint="default"/>
      </w:rPr>
    </w:lvl>
  </w:abstractNum>
  <w:abstractNum w:abstractNumId="14">
    <w:nsid w:val="77194E23"/>
    <w:multiLevelType w:val="hybridMultilevel"/>
    <w:tmpl w:val="E1F04E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91C0061"/>
    <w:multiLevelType w:val="hybridMultilevel"/>
    <w:tmpl w:val="D25A7566"/>
    <w:lvl w:ilvl="0" w:tplc="BA70D7B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6"/>
  </w:num>
  <w:num w:numId="3">
    <w:abstractNumId w:val="12"/>
  </w:num>
  <w:num w:numId="4">
    <w:abstractNumId w:val="5"/>
  </w:num>
  <w:num w:numId="5">
    <w:abstractNumId w:val="10"/>
  </w:num>
  <w:num w:numId="6">
    <w:abstractNumId w:val="1"/>
  </w:num>
  <w:num w:numId="7">
    <w:abstractNumId w:val="11"/>
  </w:num>
  <w:num w:numId="8">
    <w:abstractNumId w:val="9"/>
  </w:num>
  <w:num w:numId="9">
    <w:abstractNumId w:val="2"/>
  </w:num>
  <w:num w:numId="10">
    <w:abstractNumId w:val="0"/>
  </w:num>
  <w:num w:numId="11">
    <w:abstractNumId w:val="4"/>
  </w:num>
  <w:num w:numId="12">
    <w:abstractNumId w:val="13"/>
  </w:num>
  <w:num w:numId="1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14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2"/>
    </w:lvlOverride>
    <w:lvlOverride w:ilvl="2">
      <w:startOverride w:val="1"/>
    </w:lvlOverride>
  </w:num>
  <w:num w:numId="22">
    <w:abstractNumId w:val="7"/>
    <w:lvlOverride w:ilvl="0">
      <w:startOverride w:val="1"/>
    </w:lvlOverride>
    <w:lvlOverride w:ilvl="1">
      <w:startOverride w:val="2"/>
    </w:lvlOverride>
    <w:lvlOverride w:ilvl="2">
      <w:startOverride w:val="2"/>
    </w:lvlOverride>
  </w:num>
  <w:num w:numId="23">
    <w:abstractNumId w:val="7"/>
  </w:num>
  <w:num w:numId="2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</w:num>
  <w:num w:numId="26">
    <w:abstractNumId w:val="7"/>
  </w:num>
  <w:num w:numId="27">
    <w:abstractNumId w:val="15"/>
  </w:num>
  <w:num w:numId="2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8"/>
  </w:num>
  <w:num w:numId="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5F0F"/>
    <w:rsid w:val="000035B7"/>
    <w:rsid w:val="00005B64"/>
    <w:rsid w:val="0000787E"/>
    <w:rsid w:val="00021580"/>
    <w:rsid w:val="00026909"/>
    <w:rsid w:val="00037A06"/>
    <w:rsid w:val="00042F4A"/>
    <w:rsid w:val="000445D4"/>
    <w:rsid w:val="00062799"/>
    <w:rsid w:val="00065FD0"/>
    <w:rsid w:val="00082E08"/>
    <w:rsid w:val="00087EF6"/>
    <w:rsid w:val="00091EEB"/>
    <w:rsid w:val="0009456A"/>
    <w:rsid w:val="00097DA9"/>
    <w:rsid w:val="000A51F7"/>
    <w:rsid w:val="000B1C12"/>
    <w:rsid w:val="000B3D70"/>
    <w:rsid w:val="000C757A"/>
    <w:rsid w:val="000D06EA"/>
    <w:rsid w:val="000D1B04"/>
    <w:rsid w:val="000E6977"/>
    <w:rsid w:val="000F2A53"/>
    <w:rsid w:val="000F5C41"/>
    <w:rsid w:val="00106AC8"/>
    <w:rsid w:val="00121A70"/>
    <w:rsid w:val="001227FA"/>
    <w:rsid w:val="001367AD"/>
    <w:rsid w:val="00140264"/>
    <w:rsid w:val="00141D43"/>
    <w:rsid w:val="001464C0"/>
    <w:rsid w:val="0015016B"/>
    <w:rsid w:val="00152FC3"/>
    <w:rsid w:val="00154A52"/>
    <w:rsid w:val="001635A5"/>
    <w:rsid w:val="001709E0"/>
    <w:rsid w:val="00183A13"/>
    <w:rsid w:val="00194A39"/>
    <w:rsid w:val="001B154A"/>
    <w:rsid w:val="001B6C1C"/>
    <w:rsid w:val="001C2B29"/>
    <w:rsid w:val="001C6615"/>
    <w:rsid w:val="001D62B4"/>
    <w:rsid w:val="001D6F2A"/>
    <w:rsid w:val="001F72D0"/>
    <w:rsid w:val="00212F14"/>
    <w:rsid w:val="00221F96"/>
    <w:rsid w:val="00222B18"/>
    <w:rsid w:val="00230AC4"/>
    <w:rsid w:val="00271BD6"/>
    <w:rsid w:val="00276CC9"/>
    <w:rsid w:val="002B34EE"/>
    <w:rsid w:val="002C133E"/>
    <w:rsid w:val="002C3851"/>
    <w:rsid w:val="002D549C"/>
    <w:rsid w:val="002E7839"/>
    <w:rsid w:val="002E7D86"/>
    <w:rsid w:val="002E7FC4"/>
    <w:rsid w:val="00307B16"/>
    <w:rsid w:val="003416A2"/>
    <w:rsid w:val="00347E2A"/>
    <w:rsid w:val="00367E7E"/>
    <w:rsid w:val="00376582"/>
    <w:rsid w:val="00382746"/>
    <w:rsid w:val="003B65B8"/>
    <w:rsid w:val="003C2359"/>
    <w:rsid w:val="003D118A"/>
    <w:rsid w:val="00407F13"/>
    <w:rsid w:val="0041669E"/>
    <w:rsid w:val="0042109A"/>
    <w:rsid w:val="004410AC"/>
    <w:rsid w:val="00446188"/>
    <w:rsid w:val="00450863"/>
    <w:rsid w:val="00457B82"/>
    <w:rsid w:val="00461365"/>
    <w:rsid w:val="004627FF"/>
    <w:rsid w:val="00464161"/>
    <w:rsid w:val="00475661"/>
    <w:rsid w:val="00475A2E"/>
    <w:rsid w:val="00475CA0"/>
    <w:rsid w:val="00476552"/>
    <w:rsid w:val="004769BE"/>
    <w:rsid w:val="00477203"/>
    <w:rsid w:val="004A11FD"/>
    <w:rsid w:val="004A468D"/>
    <w:rsid w:val="004A48CB"/>
    <w:rsid w:val="004A4C5B"/>
    <w:rsid w:val="004A69BA"/>
    <w:rsid w:val="004C61E4"/>
    <w:rsid w:val="004E0879"/>
    <w:rsid w:val="004E674C"/>
    <w:rsid w:val="0051126F"/>
    <w:rsid w:val="0052616D"/>
    <w:rsid w:val="005323C8"/>
    <w:rsid w:val="005417DA"/>
    <w:rsid w:val="0054629F"/>
    <w:rsid w:val="0055182C"/>
    <w:rsid w:val="00552EB1"/>
    <w:rsid w:val="00570FD1"/>
    <w:rsid w:val="00571B73"/>
    <w:rsid w:val="00581D94"/>
    <w:rsid w:val="00587815"/>
    <w:rsid w:val="00594147"/>
    <w:rsid w:val="00595529"/>
    <w:rsid w:val="005A4D2D"/>
    <w:rsid w:val="005B3FEE"/>
    <w:rsid w:val="005B5C92"/>
    <w:rsid w:val="005B6D34"/>
    <w:rsid w:val="005D1FB8"/>
    <w:rsid w:val="005D7BC2"/>
    <w:rsid w:val="005E18F5"/>
    <w:rsid w:val="005F6B46"/>
    <w:rsid w:val="00612CA7"/>
    <w:rsid w:val="00621C09"/>
    <w:rsid w:val="00627943"/>
    <w:rsid w:val="006518A6"/>
    <w:rsid w:val="00660BB5"/>
    <w:rsid w:val="00673FA7"/>
    <w:rsid w:val="006823EC"/>
    <w:rsid w:val="00690C71"/>
    <w:rsid w:val="006914F3"/>
    <w:rsid w:val="00691515"/>
    <w:rsid w:val="00692A01"/>
    <w:rsid w:val="00697E5E"/>
    <w:rsid w:val="006A3F2C"/>
    <w:rsid w:val="006A5193"/>
    <w:rsid w:val="006C0278"/>
    <w:rsid w:val="006C71A6"/>
    <w:rsid w:val="006D396D"/>
    <w:rsid w:val="006D4FD8"/>
    <w:rsid w:val="006E61EF"/>
    <w:rsid w:val="006F25E7"/>
    <w:rsid w:val="006F50D6"/>
    <w:rsid w:val="00700DD5"/>
    <w:rsid w:val="00714EF4"/>
    <w:rsid w:val="00733352"/>
    <w:rsid w:val="007479BB"/>
    <w:rsid w:val="007539D0"/>
    <w:rsid w:val="007544C8"/>
    <w:rsid w:val="007545F2"/>
    <w:rsid w:val="00761E34"/>
    <w:rsid w:val="00765456"/>
    <w:rsid w:val="00765DFA"/>
    <w:rsid w:val="0078108E"/>
    <w:rsid w:val="0078484B"/>
    <w:rsid w:val="007906AE"/>
    <w:rsid w:val="00791391"/>
    <w:rsid w:val="00793AED"/>
    <w:rsid w:val="007B3303"/>
    <w:rsid w:val="007C6537"/>
    <w:rsid w:val="007D0C6C"/>
    <w:rsid w:val="007D6FE3"/>
    <w:rsid w:val="007E1D81"/>
    <w:rsid w:val="007E4821"/>
    <w:rsid w:val="007F3F44"/>
    <w:rsid w:val="007F7304"/>
    <w:rsid w:val="008066B6"/>
    <w:rsid w:val="008103C5"/>
    <w:rsid w:val="00810949"/>
    <w:rsid w:val="0081528A"/>
    <w:rsid w:val="00821083"/>
    <w:rsid w:val="008221F4"/>
    <w:rsid w:val="00826A6F"/>
    <w:rsid w:val="0084032D"/>
    <w:rsid w:val="00843B2B"/>
    <w:rsid w:val="00843EB5"/>
    <w:rsid w:val="008448FA"/>
    <w:rsid w:val="00861DE3"/>
    <w:rsid w:val="008663E8"/>
    <w:rsid w:val="00866A8B"/>
    <w:rsid w:val="00870086"/>
    <w:rsid w:val="00880526"/>
    <w:rsid w:val="00883429"/>
    <w:rsid w:val="00887461"/>
    <w:rsid w:val="008954AC"/>
    <w:rsid w:val="008C0D45"/>
    <w:rsid w:val="008C3FBD"/>
    <w:rsid w:val="008D15AE"/>
    <w:rsid w:val="008E1C00"/>
    <w:rsid w:val="008F5193"/>
    <w:rsid w:val="0092195D"/>
    <w:rsid w:val="00932A31"/>
    <w:rsid w:val="0093654A"/>
    <w:rsid w:val="00940183"/>
    <w:rsid w:val="00941954"/>
    <w:rsid w:val="0096062B"/>
    <w:rsid w:val="00963D1B"/>
    <w:rsid w:val="00986459"/>
    <w:rsid w:val="00990E4F"/>
    <w:rsid w:val="00996E90"/>
    <w:rsid w:val="009A0639"/>
    <w:rsid w:val="009B4163"/>
    <w:rsid w:val="009B6345"/>
    <w:rsid w:val="009B6C9D"/>
    <w:rsid w:val="009C74DB"/>
    <w:rsid w:val="009E7A34"/>
    <w:rsid w:val="009F762D"/>
    <w:rsid w:val="00A00B80"/>
    <w:rsid w:val="00A14B7D"/>
    <w:rsid w:val="00A6104E"/>
    <w:rsid w:val="00A70016"/>
    <w:rsid w:val="00A766E3"/>
    <w:rsid w:val="00A8796B"/>
    <w:rsid w:val="00AA6DEB"/>
    <w:rsid w:val="00AB4064"/>
    <w:rsid w:val="00AC1315"/>
    <w:rsid w:val="00AC4200"/>
    <w:rsid w:val="00AC469F"/>
    <w:rsid w:val="00AC62D1"/>
    <w:rsid w:val="00AD3D62"/>
    <w:rsid w:val="00AE4BB4"/>
    <w:rsid w:val="00AF1D08"/>
    <w:rsid w:val="00B0474B"/>
    <w:rsid w:val="00B126A4"/>
    <w:rsid w:val="00B24473"/>
    <w:rsid w:val="00B24EC1"/>
    <w:rsid w:val="00B2646D"/>
    <w:rsid w:val="00B33121"/>
    <w:rsid w:val="00B35A2C"/>
    <w:rsid w:val="00B4305E"/>
    <w:rsid w:val="00B43097"/>
    <w:rsid w:val="00B456B3"/>
    <w:rsid w:val="00B45A0A"/>
    <w:rsid w:val="00B62124"/>
    <w:rsid w:val="00B64AC8"/>
    <w:rsid w:val="00BA41D9"/>
    <w:rsid w:val="00BB6636"/>
    <w:rsid w:val="00BD7142"/>
    <w:rsid w:val="00BE67D3"/>
    <w:rsid w:val="00BE6D36"/>
    <w:rsid w:val="00BF2F9A"/>
    <w:rsid w:val="00C00399"/>
    <w:rsid w:val="00C223BD"/>
    <w:rsid w:val="00C232D6"/>
    <w:rsid w:val="00C24E1F"/>
    <w:rsid w:val="00C25BCC"/>
    <w:rsid w:val="00C300D6"/>
    <w:rsid w:val="00C304D8"/>
    <w:rsid w:val="00C45B8B"/>
    <w:rsid w:val="00C50D72"/>
    <w:rsid w:val="00C5162C"/>
    <w:rsid w:val="00C57C42"/>
    <w:rsid w:val="00C70FBB"/>
    <w:rsid w:val="00C742A2"/>
    <w:rsid w:val="00C75F0F"/>
    <w:rsid w:val="00C905D2"/>
    <w:rsid w:val="00CA7043"/>
    <w:rsid w:val="00CB3268"/>
    <w:rsid w:val="00CD1EE9"/>
    <w:rsid w:val="00CD782F"/>
    <w:rsid w:val="00CE0699"/>
    <w:rsid w:val="00CE3203"/>
    <w:rsid w:val="00CE6EAE"/>
    <w:rsid w:val="00CF04C7"/>
    <w:rsid w:val="00D1085A"/>
    <w:rsid w:val="00D1482E"/>
    <w:rsid w:val="00D1600C"/>
    <w:rsid w:val="00D16D75"/>
    <w:rsid w:val="00D234AF"/>
    <w:rsid w:val="00D2632D"/>
    <w:rsid w:val="00D36B0B"/>
    <w:rsid w:val="00D410A5"/>
    <w:rsid w:val="00D66EC5"/>
    <w:rsid w:val="00D7063B"/>
    <w:rsid w:val="00D71E6B"/>
    <w:rsid w:val="00D71FC0"/>
    <w:rsid w:val="00D84AC5"/>
    <w:rsid w:val="00D9496A"/>
    <w:rsid w:val="00D965A1"/>
    <w:rsid w:val="00DA291C"/>
    <w:rsid w:val="00DB15FC"/>
    <w:rsid w:val="00DB3B1F"/>
    <w:rsid w:val="00DC704E"/>
    <w:rsid w:val="00DD0147"/>
    <w:rsid w:val="00DF09E9"/>
    <w:rsid w:val="00E07F85"/>
    <w:rsid w:val="00E102A1"/>
    <w:rsid w:val="00E1585A"/>
    <w:rsid w:val="00E16CD2"/>
    <w:rsid w:val="00E25C22"/>
    <w:rsid w:val="00E42E04"/>
    <w:rsid w:val="00E43DCD"/>
    <w:rsid w:val="00E5363F"/>
    <w:rsid w:val="00E55ED5"/>
    <w:rsid w:val="00E61572"/>
    <w:rsid w:val="00E61F1D"/>
    <w:rsid w:val="00E61F46"/>
    <w:rsid w:val="00E6479A"/>
    <w:rsid w:val="00E72B79"/>
    <w:rsid w:val="00E914A4"/>
    <w:rsid w:val="00E9527D"/>
    <w:rsid w:val="00EA2CE2"/>
    <w:rsid w:val="00EA6200"/>
    <w:rsid w:val="00EB0B41"/>
    <w:rsid w:val="00EC133B"/>
    <w:rsid w:val="00ED4CD2"/>
    <w:rsid w:val="00F04A57"/>
    <w:rsid w:val="00F141E9"/>
    <w:rsid w:val="00F27019"/>
    <w:rsid w:val="00F31D45"/>
    <w:rsid w:val="00F35BCC"/>
    <w:rsid w:val="00F415F8"/>
    <w:rsid w:val="00F44C43"/>
    <w:rsid w:val="00F57DB1"/>
    <w:rsid w:val="00F63772"/>
    <w:rsid w:val="00F66B46"/>
    <w:rsid w:val="00F677FD"/>
    <w:rsid w:val="00F7216E"/>
    <w:rsid w:val="00F734E5"/>
    <w:rsid w:val="00F76758"/>
    <w:rsid w:val="00F96CBA"/>
    <w:rsid w:val="00FA1967"/>
    <w:rsid w:val="00FC7300"/>
    <w:rsid w:val="00FD69A9"/>
    <w:rsid w:val="00FE01CB"/>
    <w:rsid w:val="00FE401A"/>
    <w:rsid w:val="00FE4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toa heading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365"/>
  </w:style>
  <w:style w:type="paragraph" w:styleId="1">
    <w:name w:val="heading 1"/>
    <w:basedOn w:val="a"/>
    <w:next w:val="a"/>
    <w:link w:val="10"/>
    <w:qFormat/>
    <w:rsid w:val="00C75F0F"/>
    <w:pPr>
      <w:keepNext/>
      <w:pageBreakBefore/>
      <w:numPr>
        <w:numId w:val="1"/>
      </w:numPr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C75F0F"/>
    <w:pPr>
      <w:keepNext/>
      <w:numPr>
        <w:ilvl w:val="1"/>
        <w:numId w:val="1"/>
      </w:numPr>
      <w:tabs>
        <w:tab w:val="left" w:pos="1134"/>
        <w:tab w:val="left" w:pos="1276"/>
      </w:tabs>
      <w:spacing w:before="180" w:after="60" w:line="240" w:lineRule="auto"/>
      <w:outlineLvl w:val="1"/>
    </w:pPr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AE4BB4"/>
    <w:pPr>
      <w:keepNext/>
      <w:numPr>
        <w:ilvl w:val="2"/>
        <w:numId w:val="1"/>
      </w:numPr>
      <w:tabs>
        <w:tab w:val="left" w:pos="1276"/>
      </w:tabs>
      <w:spacing w:before="120" w:after="120" w:line="360" w:lineRule="auto"/>
      <w:outlineLvl w:val="2"/>
    </w:pPr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C75F0F"/>
    <w:pPr>
      <w:keepNext/>
      <w:numPr>
        <w:ilvl w:val="3"/>
        <w:numId w:val="1"/>
      </w:numPr>
      <w:tabs>
        <w:tab w:val="left" w:pos="1418"/>
      </w:tabs>
      <w:spacing w:before="120" w:after="60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C75F0F"/>
    <w:pPr>
      <w:numPr>
        <w:ilvl w:val="4"/>
        <w:numId w:val="1"/>
      </w:numPr>
      <w:tabs>
        <w:tab w:val="left" w:pos="1701"/>
      </w:tabs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Cs/>
      <w:lang w:eastAsia="ru-RU"/>
    </w:rPr>
  </w:style>
  <w:style w:type="paragraph" w:styleId="6">
    <w:name w:val="heading 6"/>
    <w:basedOn w:val="a"/>
    <w:next w:val="a"/>
    <w:link w:val="60"/>
    <w:qFormat/>
    <w:rsid w:val="00C75F0F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C75F0F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C75F0F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C75F0F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75F0F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C75F0F"/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AE4BB4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C75F0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C75F0F"/>
    <w:rPr>
      <w:rFonts w:ascii="Times New Roman" w:eastAsia="Times New Roman" w:hAnsi="Times New Roman" w:cs="Times New Roman"/>
      <w:b/>
      <w:bCs/>
      <w:iCs/>
      <w:lang w:eastAsia="ru-RU"/>
    </w:rPr>
  </w:style>
  <w:style w:type="character" w:customStyle="1" w:styleId="60">
    <w:name w:val="Заголовок 6 Знак"/>
    <w:basedOn w:val="a0"/>
    <w:link w:val="6"/>
    <w:rsid w:val="00C75F0F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C75F0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C75F0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C75F0F"/>
    <w:rPr>
      <w:rFonts w:ascii="Arial" w:eastAsia="Times New Roman" w:hAnsi="Arial" w:cs="Arial"/>
      <w:lang w:eastAsia="ru-RU"/>
    </w:rPr>
  </w:style>
  <w:style w:type="paragraph" w:customStyle="1" w:styleId="a3">
    <w:name w:val="Абзац"/>
    <w:basedOn w:val="a"/>
    <w:rsid w:val="00C75F0F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rsid w:val="008C0D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OC Heading"/>
    <w:basedOn w:val="1"/>
    <w:next w:val="a"/>
    <w:uiPriority w:val="39"/>
    <w:semiHidden/>
    <w:unhideWhenUsed/>
    <w:qFormat/>
    <w:rsid w:val="005F6B46"/>
    <w:pPr>
      <w:keepLines/>
      <w:pageBreakBefore w:val="0"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</w:rPr>
  </w:style>
  <w:style w:type="paragraph" w:styleId="21">
    <w:name w:val="toc 2"/>
    <w:basedOn w:val="a"/>
    <w:next w:val="a"/>
    <w:autoRedefine/>
    <w:uiPriority w:val="39"/>
    <w:unhideWhenUsed/>
    <w:qFormat/>
    <w:rsid w:val="005F6B46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5F6B46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5F6B46"/>
    <w:pPr>
      <w:spacing w:after="100"/>
      <w:ind w:left="440"/>
    </w:pPr>
    <w:rPr>
      <w:rFonts w:eastAsiaTheme="minorEastAsia"/>
      <w:lang w:eastAsia="ru-RU"/>
    </w:rPr>
  </w:style>
  <w:style w:type="paragraph" w:styleId="a6">
    <w:name w:val="Balloon Text"/>
    <w:basedOn w:val="a"/>
    <w:link w:val="a7"/>
    <w:semiHidden/>
    <w:unhideWhenUsed/>
    <w:rsid w:val="005F6B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semiHidden/>
    <w:rsid w:val="005F6B46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5F6B46"/>
    <w:rPr>
      <w:color w:val="0000FF" w:themeColor="hyperlink"/>
      <w:u w:val="single"/>
    </w:rPr>
  </w:style>
  <w:style w:type="paragraph" w:styleId="a9">
    <w:name w:val="List Paragraph"/>
    <w:basedOn w:val="a"/>
    <w:uiPriority w:val="34"/>
    <w:qFormat/>
    <w:rsid w:val="005F6B46"/>
    <w:pPr>
      <w:ind w:left="720"/>
      <w:contextualSpacing/>
    </w:pPr>
  </w:style>
  <w:style w:type="paragraph" w:styleId="41">
    <w:name w:val="toc 4"/>
    <w:basedOn w:val="a"/>
    <w:next w:val="a"/>
    <w:autoRedefine/>
    <w:uiPriority w:val="39"/>
    <w:unhideWhenUsed/>
    <w:rsid w:val="00941954"/>
    <w:pPr>
      <w:spacing w:after="100"/>
      <w:ind w:left="660"/>
    </w:pPr>
  </w:style>
  <w:style w:type="paragraph" w:styleId="aa">
    <w:name w:val="header"/>
    <w:basedOn w:val="a"/>
    <w:link w:val="ab"/>
    <w:unhideWhenUsed/>
    <w:rsid w:val="00DD0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rsid w:val="00DD0147"/>
  </w:style>
  <w:style w:type="paragraph" w:styleId="ac">
    <w:name w:val="footer"/>
    <w:basedOn w:val="a"/>
    <w:link w:val="ad"/>
    <w:uiPriority w:val="99"/>
    <w:unhideWhenUsed/>
    <w:rsid w:val="00DD0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D0147"/>
  </w:style>
  <w:style w:type="paragraph" w:styleId="ae">
    <w:name w:val="Intense Quote"/>
    <w:basedOn w:val="a"/>
    <w:next w:val="a"/>
    <w:link w:val="af"/>
    <w:uiPriority w:val="30"/>
    <w:qFormat/>
    <w:rsid w:val="00F677FD"/>
    <w:pPr>
      <w:pBdr>
        <w:bottom w:val="single" w:sz="4" w:space="4" w:color="4F81BD" w:themeColor="accent1"/>
      </w:pBdr>
      <w:spacing w:before="200" w:after="280" w:line="240" w:lineRule="auto"/>
      <w:ind w:left="936" w:right="936"/>
    </w:pPr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af">
    <w:name w:val="Выделенная цитата Знак"/>
    <w:basedOn w:val="a0"/>
    <w:link w:val="ae"/>
    <w:uiPriority w:val="30"/>
    <w:rsid w:val="00F677FD"/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ru-RU"/>
    </w:rPr>
  </w:style>
  <w:style w:type="character" w:styleId="af0">
    <w:name w:val="Intense Emphasis"/>
    <w:basedOn w:val="a0"/>
    <w:uiPriority w:val="21"/>
    <w:qFormat/>
    <w:rsid w:val="00F677FD"/>
    <w:rPr>
      <w:b/>
      <w:bCs/>
      <w:i/>
      <w:iCs/>
      <w:color w:val="4F81BD" w:themeColor="accent1"/>
    </w:rPr>
  </w:style>
  <w:style w:type="paragraph" w:styleId="af1">
    <w:name w:val="No Spacing"/>
    <w:link w:val="af2"/>
    <w:uiPriority w:val="1"/>
    <w:qFormat/>
    <w:rsid w:val="00F677FD"/>
    <w:pPr>
      <w:spacing w:after="0" w:line="240" w:lineRule="auto"/>
    </w:pPr>
  </w:style>
  <w:style w:type="character" w:customStyle="1" w:styleId="af2">
    <w:name w:val="Без интервала Знак"/>
    <w:basedOn w:val="a0"/>
    <w:link w:val="af1"/>
    <w:uiPriority w:val="1"/>
    <w:rsid w:val="00F677FD"/>
  </w:style>
  <w:style w:type="character" w:styleId="af3">
    <w:name w:val="Subtle Emphasis"/>
    <w:basedOn w:val="a0"/>
    <w:uiPriority w:val="19"/>
    <w:qFormat/>
    <w:rsid w:val="00F677FD"/>
    <w:rPr>
      <w:i/>
      <w:iCs/>
      <w:color w:val="808080" w:themeColor="text1" w:themeTint="7F"/>
    </w:rPr>
  </w:style>
  <w:style w:type="character" w:styleId="af4">
    <w:name w:val="Placeholder Text"/>
    <w:basedOn w:val="a0"/>
    <w:uiPriority w:val="99"/>
    <w:semiHidden/>
    <w:rsid w:val="00F677FD"/>
    <w:rPr>
      <w:color w:val="808080"/>
    </w:rPr>
  </w:style>
  <w:style w:type="table" w:customStyle="1" w:styleId="12">
    <w:name w:val="Светлая заливка1"/>
    <w:basedOn w:val="a1"/>
    <w:uiPriority w:val="60"/>
    <w:rsid w:val="00F677F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F677F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110">
    <w:name w:val="Средний список 11"/>
    <w:basedOn w:val="a1"/>
    <w:uiPriority w:val="65"/>
    <w:rsid w:val="00F677FD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2-6">
    <w:name w:val="Medium Shading 2 Accent 6"/>
    <w:basedOn w:val="a1"/>
    <w:uiPriority w:val="64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-3">
    <w:name w:val="Colorful Grid Accent 3"/>
    <w:basedOn w:val="a1"/>
    <w:uiPriority w:val="73"/>
    <w:rsid w:val="00F677FD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styleId="af5">
    <w:name w:val="caption"/>
    <w:basedOn w:val="a"/>
    <w:next w:val="a"/>
    <w:qFormat/>
    <w:rsid w:val="00F677FD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bCs/>
      <w:szCs w:val="20"/>
      <w:lang w:eastAsia="ru-RU"/>
    </w:rPr>
  </w:style>
  <w:style w:type="table" w:styleId="-4">
    <w:name w:val="Light Grid Accent 4"/>
    <w:basedOn w:val="a1"/>
    <w:uiPriority w:val="62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1-3">
    <w:name w:val="Medium Grid 1 Accent 3"/>
    <w:basedOn w:val="a1"/>
    <w:uiPriority w:val="67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styleId="22">
    <w:name w:val="Quote"/>
    <w:basedOn w:val="a"/>
    <w:next w:val="a"/>
    <w:link w:val="23"/>
    <w:uiPriority w:val="29"/>
    <w:qFormat/>
    <w:rsid w:val="00F677FD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character" w:customStyle="1" w:styleId="23">
    <w:name w:val="Цитата 2 Знак"/>
    <w:basedOn w:val="a0"/>
    <w:link w:val="22"/>
    <w:uiPriority w:val="29"/>
    <w:rsid w:val="00F677FD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paragraph" w:customStyle="1" w:styleId="af6">
    <w:name w:val="Верх. колонт. нечет."/>
    <w:basedOn w:val="a"/>
    <w:rsid w:val="00F677FD"/>
    <w:pPr>
      <w:widowControl w:val="0"/>
      <w:spacing w:after="0" w:line="240" w:lineRule="exact"/>
    </w:pPr>
    <w:rPr>
      <w:rFonts w:ascii="Arial" w:eastAsia="Times New Roman" w:hAnsi="Arial" w:cs="Times New Roman"/>
      <w:b/>
      <w:i/>
      <w:sz w:val="24"/>
      <w:szCs w:val="20"/>
      <w:lang w:eastAsia="ru-RU"/>
    </w:rPr>
  </w:style>
  <w:style w:type="paragraph" w:customStyle="1" w:styleId="af7">
    <w:name w:val="Верх. колонт. четн."/>
    <w:basedOn w:val="a"/>
    <w:rsid w:val="00F677FD"/>
    <w:pPr>
      <w:widowControl w:val="0"/>
      <w:spacing w:after="0" w:line="240" w:lineRule="exact"/>
      <w:jc w:val="right"/>
    </w:pPr>
    <w:rPr>
      <w:rFonts w:ascii="Arial" w:eastAsia="Times New Roman" w:hAnsi="Arial" w:cs="Times New Roman"/>
      <w:b/>
      <w:i/>
      <w:sz w:val="24"/>
      <w:szCs w:val="20"/>
      <w:lang w:eastAsia="ru-RU"/>
    </w:rPr>
  </w:style>
  <w:style w:type="paragraph" w:customStyle="1" w:styleId="af8">
    <w:name w:val="Верхняя шапка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af9">
    <w:name w:val="Внимание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a">
    <w:name w:val="Внимание_Опасность"/>
    <w:basedOn w:val="af9"/>
    <w:rsid w:val="00F677FD"/>
    <w:pPr>
      <w:keepLines/>
    </w:pPr>
    <w:rPr>
      <w:caps/>
    </w:rPr>
  </w:style>
  <w:style w:type="paragraph" w:customStyle="1" w:styleId="afb">
    <w:name w:val="Год утверждения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c">
    <w:name w:val="ЕСКД_название устройства"/>
    <w:basedOn w:val="a"/>
    <w:rsid w:val="00F677FD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24">
    <w:name w:val="Заголовок 2_Приложения"/>
    <w:basedOn w:val="a"/>
    <w:next w:val="a3"/>
    <w:rsid w:val="00F677FD"/>
    <w:pPr>
      <w:spacing w:before="180" w:after="60" w:line="240" w:lineRule="auto"/>
      <w:ind w:firstLine="567"/>
      <w:jc w:val="both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customStyle="1" w:styleId="32">
    <w:name w:val="Заголовок 3_Приложения"/>
    <w:basedOn w:val="a"/>
    <w:next w:val="a3"/>
    <w:rsid w:val="00F677FD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paragraph" w:customStyle="1" w:styleId="42">
    <w:name w:val="Заголовок 4_Приложения"/>
    <w:basedOn w:val="a"/>
    <w:next w:val="a3"/>
    <w:rsid w:val="00F677FD"/>
    <w:pPr>
      <w:spacing w:before="120" w:after="120" w:line="240" w:lineRule="auto"/>
      <w:ind w:firstLine="567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fd">
    <w:name w:val="toa heading"/>
    <w:basedOn w:val="a"/>
    <w:next w:val="a"/>
    <w:semiHidden/>
    <w:rsid w:val="00F677FD"/>
    <w:pPr>
      <w:spacing w:before="40" w:after="20" w:line="240" w:lineRule="auto"/>
      <w:jc w:val="center"/>
    </w:pPr>
    <w:rPr>
      <w:rFonts w:ascii="Times New Roman" w:eastAsia="Times New Roman" w:hAnsi="Times New Roman" w:cs="Times New Roman"/>
      <w:b/>
      <w:szCs w:val="20"/>
      <w:lang w:eastAsia="ru-RU"/>
    </w:rPr>
  </w:style>
  <w:style w:type="character" w:styleId="afe">
    <w:name w:val="annotation reference"/>
    <w:basedOn w:val="a0"/>
    <w:semiHidden/>
    <w:rsid w:val="00F677FD"/>
    <w:rPr>
      <w:sz w:val="16"/>
      <w:szCs w:val="16"/>
    </w:rPr>
  </w:style>
  <w:style w:type="paragraph" w:customStyle="1" w:styleId="aff">
    <w:name w:val="Лист согласования"/>
    <w:basedOn w:val="a"/>
    <w:rsid w:val="00F677FD"/>
    <w:pPr>
      <w:spacing w:after="0" w:line="240" w:lineRule="auto"/>
      <w:ind w:firstLine="851"/>
      <w:jc w:val="center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aff0">
    <w:name w:val="Название таблицы"/>
    <w:basedOn w:val="af5"/>
    <w:rsid w:val="00F677FD"/>
    <w:pPr>
      <w:keepNext/>
      <w:spacing w:after="0"/>
      <w:jc w:val="left"/>
    </w:pPr>
    <w:rPr>
      <w:szCs w:val="22"/>
    </w:rPr>
  </w:style>
  <w:style w:type="paragraph" w:customStyle="1" w:styleId="13">
    <w:name w:val="Обычный 1"/>
    <w:basedOn w:val="a"/>
    <w:next w:val="a"/>
    <w:semiHidden/>
    <w:rsid w:val="00F677FD"/>
    <w:pPr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1">
    <w:name w:val="Обычный влево"/>
    <w:basedOn w:val="13"/>
    <w:rsid w:val="00F677FD"/>
    <w:pPr>
      <w:spacing w:before="0"/>
      <w:jc w:val="left"/>
    </w:pPr>
  </w:style>
  <w:style w:type="paragraph" w:styleId="51">
    <w:name w:val="toc 5"/>
    <w:basedOn w:val="a"/>
    <w:next w:val="a"/>
    <w:autoRedefine/>
    <w:semiHidden/>
    <w:rsid w:val="00F677FD"/>
    <w:pPr>
      <w:spacing w:after="0" w:line="240" w:lineRule="auto"/>
      <w:ind w:left="9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61">
    <w:name w:val="toc 6"/>
    <w:basedOn w:val="a"/>
    <w:next w:val="a"/>
    <w:autoRedefine/>
    <w:semiHidden/>
    <w:rsid w:val="00F677FD"/>
    <w:pPr>
      <w:spacing w:after="0" w:line="240" w:lineRule="auto"/>
      <w:ind w:left="12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71">
    <w:name w:val="toc 7"/>
    <w:basedOn w:val="a"/>
    <w:next w:val="a"/>
    <w:autoRedefine/>
    <w:semiHidden/>
    <w:rsid w:val="00F677FD"/>
    <w:pPr>
      <w:spacing w:after="0" w:line="240" w:lineRule="auto"/>
      <w:ind w:left="14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81">
    <w:name w:val="toc 8"/>
    <w:basedOn w:val="a"/>
    <w:next w:val="a"/>
    <w:autoRedefine/>
    <w:semiHidden/>
    <w:rsid w:val="00F677FD"/>
    <w:pPr>
      <w:spacing w:after="0" w:line="240" w:lineRule="auto"/>
      <w:ind w:left="168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91">
    <w:name w:val="toc 9"/>
    <w:basedOn w:val="a"/>
    <w:next w:val="a"/>
    <w:autoRedefine/>
    <w:semiHidden/>
    <w:rsid w:val="00F677FD"/>
    <w:pPr>
      <w:spacing w:after="0" w:line="240" w:lineRule="auto"/>
      <w:ind w:left="19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2">
    <w:name w:val="Body Text"/>
    <w:basedOn w:val="a"/>
    <w:link w:val="aff3"/>
    <w:rsid w:val="00F677FD"/>
    <w:pPr>
      <w:numPr>
        <w:ilvl w:val="12"/>
      </w:num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f3">
    <w:name w:val="Основной текст Знак"/>
    <w:basedOn w:val="a0"/>
    <w:link w:val="aff2"/>
    <w:rsid w:val="00F677F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4">
    <w:name w:val="Приложение"/>
    <w:basedOn w:val="a"/>
    <w:next w:val="a"/>
    <w:rsid w:val="00F677FD"/>
    <w:pPr>
      <w:keepNext/>
      <w:pageBreakBefore/>
      <w:spacing w:before="120" w:after="120" w:line="240" w:lineRule="auto"/>
      <w:jc w:val="center"/>
    </w:pPr>
    <w:rPr>
      <w:rFonts w:ascii="Times New Roman" w:eastAsia="Times New Roman" w:hAnsi="Times New Roman" w:cs="Times New Roman"/>
      <w:b/>
      <w:kern w:val="28"/>
      <w:sz w:val="28"/>
      <w:szCs w:val="20"/>
      <w:lang w:eastAsia="ru-RU"/>
    </w:rPr>
  </w:style>
  <w:style w:type="paragraph" w:customStyle="1" w:styleId="aff5">
    <w:name w:val="Примечания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pacing w:val="80"/>
      <w:sz w:val="24"/>
      <w:szCs w:val="24"/>
      <w:lang w:eastAsia="ru-RU"/>
    </w:rPr>
  </w:style>
  <w:style w:type="character" w:styleId="aff6">
    <w:name w:val="FollowedHyperlink"/>
    <w:basedOn w:val="a0"/>
    <w:rsid w:val="00F677FD"/>
    <w:rPr>
      <w:color w:val="800080"/>
      <w:u w:val="single"/>
    </w:rPr>
  </w:style>
  <w:style w:type="paragraph" w:customStyle="1" w:styleId="25">
    <w:name w:val="Пункт 2"/>
    <w:basedOn w:val="2"/>
    <w:rsid w:val="00F677FD"/>
    <w:pPr>
      <w:keepNext w:val="0"/>
      <w:numPr>
        <w:ilvl w:val="0"/>
        <w:numId w:val="0"/>
      </w:numPr>
      <w:tabs>
        <w:tab w:val="clear" w:pos="1276"/>
      </w:tabs>
      <w:spacing w:before="120"/>
      <w:jc w:val="both"/>
    </w:pPr>
    <w:rPr>
      <w:b w:val="0"/>
      <w:sz w:val="24"/>
      <w:szCs w:val="24"/>
    </w:rPr>
  </w:style>
  <w:style w:type="paragraph" w:customStyle="1" w:styleId="33">
    <w:name w:val="Пункт 3"/>
    <w:basedOn w:val="3"/>
    <w:rsid w:val="00F677FD"/>
    <w:pPr>
      <w:keepNext w:val="0"/>
      <w:numPr>
        <w:ilvl w:val="0"/>
        <w:numId w:val="0"/>
      </w:numPr>
      <w:spacing w:after="60" w:line="240" w:lineRule="auto"/>
      <w:jc w:val="both"/>
    </w:pPr>
    <w:rPr>
      <w:b w:val="0"/>
      <w:sz w:val="24"/>
      <w:szCs w:val="24"/>
    </w:rPr>
  </w:style>
  <w:style w:type="paragraph" w:customStyle="1" w:styleId="43">
    <w:name w:val="Пункт 4"/>
    <w:basedOn w:val="4"/>
    <w:rsid w:val="00F677FD"/>
    <w:pPr>
      <w:keepNext w:val="0"/>
      <w:numPr>
        <w:ilvl w:val="0"/>
        <w:numId w:val="0"/>
      </w:numPr>
      <w:jc w:val="both"/>
    </w:pPr>
    <w:rPr>
      <w:b w:val="0"/>
    </w:rPr>
  </w:style>
  <w:style w:type="paragraph" w:customStyle="1" w:styleId="52">
    <w:name w:val="Пункт 5"/>
    <w:basedOn w:val="5"/>
    <w:rsid w:val="00F677FD"/>
    <w:pPr>
      <w:numPr>
        <w:ilvl w:val="0"/>
        <w:numId w:val="0"/>
      </w:numPr>
      <w:spacing w:before="60"/>
    </w:pPr>
    <w:rPr>
      <w:b w:val="0"/>
      <w:sz w:val="24"/>
      <w:szCs w:val="24"/>
    </w:rPr>
  </w:style>
  <w:style w:type="paragraph" w:customStyle="1" w:styleId="aff7">
    <w:name w:val="Содержание"/>
    <w:basedOn w:val="a"/>
    <w:rsid w:val="00F677FD"/>
    <w:pPr>
      <w:widowControl w:val="0"/>
      <w:spacing w:before="240" w:after="240" w:line="240" w:lineRule="auto"/>
      <w:jc w:val="center"/>
    </w:pPr>
    <w:rPr>
      <w:rFonts w:ascii="Times New Roman" w:eastAsia="Times New Roman" w:hAnsi="Times New Roman" w:cs="Times New Roman"/>
      <w:b/>
      <w:caps/>
      <w:sz w:val="24"/>
      <w:szCs w:val="20"/>
      <w:lang w:eastAsia="ru-RU"/>
    </w:rPr>
  </w:style>
  <w:style w:type="paragraph" w:styleId="aff8">
    <w:name w:val="List"/>
    <w:basedOn w:val="a"/>
    <w:rsid w:val="00F677FD"/>
    <w:p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customStyle="1" w:styleId="14">
    <w:name w:val="Список 1)"/>
    <w:basedOn w:val="a"/>
    <w:rsid w:val="00F677FD"/>
    <w:p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9">
    <w:name w:val="Список а)"/>
    <w:basedOn w:val="aff8"/>
    <w:rsid w:val="00F677FD"/>
    <w:pPr>
      <w:ind w:left="567" w:firstLine="0"/>
    </w:pPr>
  </w:style>
  <w:style w:type="paragraph" w:customStyle="1" w:styleId="affa">
    <w:name w:val="Список нумерованный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b">
    <w:name w:val="Document Map"/>
    <w:basedOn w:val="a"/>
    <w:link w:val="affc"/>
    <w:semiHidden/>
    <w:rsid w:val="00F677FD"/>
    <w:pPr>
      <w:widowControl w:val="0"/>
      <w:shd w:val="clear" w:color="auto" w:fill="000080"/>
      <w:suppressAutoHyphens/>
      <w:spacing w:after="0" w:line="240" w:lineRule="auto"/>
      <w:jc w:val="both"/>
    </w:pPr>
    <w:rPr>
      <w:rFonts w:ascii="Tahoma" w:eastAsia="Times New Roman" w:hAnsi="Tahoma" w:cs="Times New Roman"/>
      <w:sz w:val="24"/>
      <w:szCs w:val="20"/>
      <w:lang w:eastAsia="ru-RU"/>
    </w:rPr>
  </w:style>
  <w:style w:type="character" w:customStyle="1" w:styleId="affc">
    <w:name w:val="Схема документа Знак"/>
    <w:basedOn w:val="a0"/>
    <w:link w:val="affb"/>
    <w:semiHidden/>
    <w:rsid w:val="00F677FD"/>
    <w:rPr>
      <w:rFonts w:ascii="Tahoma" w:eastAsia="Times New Roman" w:hAnsi="Tahoma" w:cs="Times New Roman"/>
      <w:sz w:val="24"/>
      <w:szCs w:val="20"/>
      <w:shd w:val="clear" w:color="auto" w:fill="000080"/>
      <w:lang w:eastAsia="ru-RU"/>
    </w:rPr>
  </w:style>
  <w:style w:type="paragraph" w:customStyle="1" w:styleId="affd">
    <w:name w:val="Табличный"/>
    <w:basedOn w:val="a"/>
    <w:rsid w:val="00F677FD"/>
    <w:pPr>
      <w:keepNext/>
      <w:widowControl w:val="0"/>
      <w:spacing w:before="60" w:after="60" w:line="240" w:lineRule="auto"/>
      <w:jc w:val="center"/>
    </w:pPr>
    <w:rPr>
      <w:rFonts w:ascii="Times New Roman" w:eastAsia="Times New Roman" w:hAnsi="Times New Roman" w:cs="Times New Roman"/>
      <w:b/>
      <w:szCs w:val="20"/>
      <w:lang w:eastAsia="ru-RU"/>
    </w:rPr>
  </w:style>
  <w:style w:type="paragraph" w:customStyle="1" w:styleId="affe">
    <w:name w:val="Табличный_заголовки"/>
    <w:basedOn w:val="a"/>
    <w:rsid w:val="00F677FD"/>
    <w:pPr>
      <w:keepNext/>
      <w:keepLines/>
      <w:spacing w:after="0" w:line="240" w:lineRule="auto"/>
      <w:jc w:val="center"/>
    </w:pPr>
    <w:rPr>
      <w:rFonts w:ascii="Times New Roman" w:eastAsia="Times New Roman" w:hAnsi="Times New Roman" w:cs="Times New Roman"/>
      <w:b/>
      <w:lang w:eastAsia="ru-RU"/>
    </w:rPr>
  </w:style>
  <w:style w:type="paragraph" w:customStyle="1" w:styleId="afff">
    <w:name w:val="Табличный_нумерованный"/>
    <w:basedOn w:val="a"/>
    <w:rsid w:val="00F677FD"/>
    <w:pPr>
      <w:tabs>
        <w:tab w:val="num" w:pos="340"/>
      </w:tabs>
      <w:spacing w:after="0" w:line="240" w:lineRule="auto"/>
      <w:ind w:firstLine="57"/>
    </w:pPr>
    <w:rPr>
      <w:rFonts w:ascii="Times New Roman" w:eastAsia="Times New Roman" w:hAnsi="Times New Roman" w:cs="Times New Roman"/>
      <w:lang w:eastAsia="ru-RU"/>
    </w:rPr>
  </w:style>
  <w:style w:type="paragraph" w:customStyle="1" w:styleId="afff0">
    <w:name w:val="Табличный_слева"/>
    <w:basedOn w:val="a"/>
    <w:rsid w:val="00F677FD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afff1">
    <w:name w:val="Табличный_по ширине"/>
    <w:basedOn w:val="afff0"/>
    <w:rsid w:val="00F677FD"/>
    <w:pPr>
      <w:jc w:val="both"/>
    </w:pPr>
  </w:style>
  <w:style w:type="paragraph" w:customStyle="1" w:styleId="afff2">
    <w:name w:val="Табличный_центр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lang w:eastAsia="ru-RU"/>
    </w:rPr>
  </w:style>
  <w:style w:type="paragraph" w:styleId="afff3">
    <w:name w:val="annotation text"/>
    <w:basedOn w:val="a"/>
    <w:link w:val="afff4"/>
    <w:semiHidden/>
    <w:rsid w:val="00F677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4">
    <w:name w:val="Текст примечания Знак"/>
    <w:basedOn w:val="a0"/>
    <w:link w:val="afff3"/>
    <w:semiHidden/>
    <w:rsid w:val="00F677F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5">
    <w:name w:val="annotation subject"/>
    <w:basedOn w:val="afff3"/>
    <w:next w:val="afff3"/>
    <w:link w:val="afff6"/>
    <w:semiHidden/>
    <w:rsid w:val="00F677FD"/>
    <w:pPr>
      <w:ind w:firstLine="284"/>
      <w:jc w:val="both"/>
    </w:pPr>
    <w:rPr>
      <w:b/>
      <w:bCs/>
    </w:rPr>
  </w:style>
  <w:style w:type="character" w:customStyle="1" w:styleId="afff6">
    <w:name w:val="Тема примечания Знак"/>
    <w:basedOn w:val="afff4"/>
    <w:link w:val="afff5"/>
    <w:semiHidden/>
    <w:rsid w:val="00F677F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afff7">
    <w:name w:val="Требования"/>
    <w:basedOn w:val="25"/>
    <w:rsid w:val="00F677FD"/>
    <w:pPr>
      <w:tabs>
        <w:tab w:val="clear" w:pos="1134"/>
      </w:tabs>
      <w:ind w:left="851"/>
    </w:pPr>
    <w:rPr>
      <w:i/>
    </w:rPr>
  </w:style>
  <w:style w:type="paragraph" w:customStyle="1" w:styleId="afff8">
    <w:name w:val="Утверждаю"/>
    <w:basedOn w:val="a"/>
    <w:rsid w:val="00F677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9">
    <w:name w:val="Block Text"/>
    <w:basedOn w:val="a"/>
    <w:rsid w:val="00F677FD"/>
    <w:pPr>
      <w:widowControl w:val="0"/>
      <w:shd w:val="clear" w:color="auto" w:fill="FFFFFF"/>
      <w:suppressAutoHyphens/>
      <w:spacing w:after="0" w:line="312" w:lineRule="auto"/>
      <w:ind w:left="11" w:right="28" w:firstLine="680"/>
      <w:jc w:val="both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afffa">
    <w:name w:val="Шапка таблицы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fffb">
    <w:name w:val="footnote text"/>
    <w:basedOn w:val="a"/>
    <w:link w:val="afffc"/>
    <w:uiPriority w:val="99"/>
    <w:semiHidden/>
    <w:unhideWhenUsed/>
    <w:rsid w:val="00F677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c">
    <w:name w:val="Текст сноски Знак"/>
    <w:basedOn w:val="a0"/>
    <w:link w:val="afffb"/>
    <w:uiPriority w:val="99"/>
    <w:semiHidden/>
    <w:rsid w:val="00F677F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d">
    <w:name w:val="Title"/>
    <w:basedOn w:val="a"/>
    <w:next w:val="a"/>
    <w:link w:val="afffe"/>
    <w:uiPriority w:val="10"/>
    <w:qFormat/>
    <w:rsid w:val="0096062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ffe">
    <w:name w:val="Название Знак"/>
    <w:basedOn w:val="a0"/>
    <w:link w:val="afffd"/>
    <w:uiPriority w:val="10"/>
    <w:rsid w:val="0096062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MTDisplayEquation">
    <w:name w:val="MTDisplayEquation"/>
    <w:basedOn w:val="a"/>
    <w:next w:val="a"/>
    <w:link w:val="MTDisplayEquation0"/>
    <w:rsid w:val="00F04A57"/>
    <w:pPr>
      <w:tabs>
        <w:tab w:val="center" w:pos="4820"/>
        <w:tab w:val="right" w:pos="9640"/>
      </w:tabs>
      <w:spacing w:after="0" w:line="360" w:lineRule="auto"/>
      <w:ind w:firstLine="567"/>
    </w:pPr>
    <w:rPr>
      <w:rFonts w:ascii="Times New Roman" w:hAnsi="Times New Roman" w:cs="Times New Roman"/>
      <w:sz w:val="28"/>
      <w:szCs w:val="28"/>
      <w:lang w:val="en-US"/>
    </w:rPr>
  </w:style>
  <w:style w:type="character" w:customStyle="1" w:styleId="MTDisplayEquation0">
    <w:name w:val="MTDisplayEquation Знак"/>
    <w:basedOn w:val="a0"/>
    <w:link w:val="MTDisplayEquation"/>
    <w:rsid w:val="00F04A57"/>
    <w:rPr>
      <w:rFonts w:ascii="Times New Roman" w:hAnsi="Times New Roman" w:cs="Times New Roman"/>
      <w:sz w:val="28"/>
      <w:szCs w:val="2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toa heading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365"/>
  </w:style>
  <w:style w:type="paragraph" w:styleId="1">
    <w:name w:val="heading 1"/>
    <w:basedOn w:val="a"/>
    <w:next w:val="a"/>
    <w:link w:val="10"/>
    <w:qFormat/>
    <w:rsid w:val="00C75F0F"/>
    <w:pPr>
      <w:keepNext/>
      <w:pageBreakBefore/>
      <w:numPr>
        <w:numId w:val="1"/>
      </w:numPr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C75F0F"/>
    <w:pPr>
      <w:keepNext/>
      <w:numPr>
        <w:ilvl w:val="1"/>
        <w:numId w:val="1"/>
      </w:numPr>
      <w:tabs>
        <w:tab w:val="left" w:pos="1134"/>
        <w:tab w:val="left" w:pos="1276"/>
      </w:tabs>
      <w:spacing w:before="180" w:after="60" w:line="240" w:lineRule="auto"/>
      <w:outlineLvl w:val="1"/>
    </w:pPr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AE4BB4"/>
    <w:pPr>
      <w:keepNext/>
      <w:numPr>
        <w:ilvl w:val="2"/>
        <w:numId w:val="1"/>
      </w:numPr>
      <w:tabs>
        <w:tab w:val="left" w:pos="1276"/>
      </w:tabs>
      <w:spacing w:before="120" w:after="120" w:line="360" w:lineRule="auto"/>
      <w:outlineLvl w:val="2"/>
    </w:pPr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C75F0F"/>
    <w:pPr>
      <w:keepNext/>
      <w:numPr>
        <w:ilvl w:val="3"/>
        <w:numId w:val="1"/>
      </w:numPr>
      <w:tabs>
        <w:tab w:val="left" w:pos="1418"/>
      </w:tabs>
      <w:spacing w:before="120" w:after="60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C75F0F"/>
    <w:pPr>
      <w:numPr>
        <w:ilvl w:val="4"/>
        <w:numId w:val="1"/>
      </w:numPr>
      <w:tabs>
        <w:tab w:val="left" w:pos="1701"/>
      </w:tabs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Cs/>
      <w:lang w:eastAsia="ru-RU"/>
    </w:rPr>
  </w:style>
  <w:style w:type="paragraph" w:styleId="6">
    <w:name w:val="heading 6"/>
    <w:basedOn w:val="a"/>
    <w:next w:val="a"/>
    <w:link w:val="60"/>
    <w:qFormat/>
    <w:rsid w:val="00C75F0F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C75F0F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C75F0F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C75F0F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75F0F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C75F0F"/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AE4BB4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C75F0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C75F0F"/>
    <w:rPr>
      <w:rFonts w:ascii="Times New Roman" w:eastAsia="Times New Roman" w:hAnsi="Times New Roman" w:cs="Times New Roman"/>
      <w:b/>
      <w:bCs/>
      <w:iCs/>
      <w:lang w:eastAsia="ru-RU"/>
    </w:rPr>
  </w:style>
  <w:style w:type="character" w:customStyle="1" w:styleId="60">
    <w:name w:val="Заголовок 6 Знак"/>
    <w:basedOn w:val="a0"/>
    <w:link w:val="6"/>
    <w:rsid w:val="00C75F0F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C75F0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C75F0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C75F0F"/>
    <w:rPr>
      <w:rFonts w:ascii="Arial" w:eastAsia="Times New Roman" w:hAnsi="Arial" w:cs="Arial"/>
      <w:lang w:eastAsia="ru-RU"/>
    </w:rPr>
  </w:style>
  <w:style w:type="paragraph" w:customStyle="1" w:styleId="a3">
    <w:name w:val="Абзац"/>
    <w:basedOn w:val="a"/>
    <w:rsid w:val="00C75F0F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rsid w:val="008C0D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OC Heading"/>
    <w:basedOn w:val="1"/>
    <w:next w:val="a"/>
    <w:uiPriority w:val="39"/>
    <w:semiHidden/>
    <w:unhideWhenUsed/>
    <w:qFormat/>
    <w:rsid w:val="005F6B46"/>
    <w:pPr>
      <w:keepLines/>
      <w:pageBreakBefore w:val="0"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</w:rPr>
  </w:style>
  <w:style w:type="paragraph" w:styleId="21">
    <w:name w:val="toc 2"/>
    <w:basedOn w:val="a"/>
    <w:next w:val="a"/>
    <w:autoRedefine/>
    <w:uiPriority w:val="39"/>
    <w:unhideWhenUsed/>
    <w:qFormat/>
    <w:rsid w:val="005F6B46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5F6B46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5F6B46"/>
    <w:pPr>
      <w:spacing w:after="100"/>
      <w:ind w:left="440"/>
    </w:pPr>
    <w:rPr>
      <w:rFonts w:eastAsiaTheme="minorEastAsia"/>
      <w:lang w:eastAsia="ru-RU"/>
    </w:rPr>
  </w:style>
  <w:style w:type="paragraph" w:styleId="a6">
    <w:name w:val="Balloon Text"/>
    <w:basedOn w:val="a"/>
    <w:link w:val="a7"/>
    <w:semiHidden/>
    <w:unhideWhenUsed/>
    <w:rsid w:val="005F6B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semiHidden/>
    <w:rsid w:val="005F6B46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5F6B46"/>
    <w:rPr>
      <w:color w:val="0000FF" w:themeColor="hyperlink"/>
      <w:u w:val="single"/>
    </w:rPr>
  </w:style>
  <w:style w:type="paragraph" w:styleId="a9">
    <w:name w:val="List Paragraph"/>
    <w:basedOn w:val="a"/>
    <w:uiPriority w:val="34"/>
    <w:qFormat/>
    <w:rsid w:val="005F6B46"/>
    <w:pPr>
      <w:ind w:left="720"/>
      <w:contextualSpacing/>
    </w:pPr>
  </w:style>
  <w:style w:type="paragraph" w:styleId="41">
    <w:name w:val="toc 4"/>
    <w:basedOn w:val="a"/>
    <w:next w:val="a"/>
    <w:autoRedefine/>
    <w:uiPriority w:val="39"/>
    <w:unhideWhenUsed/>
    <w:rsid w:val="00941954"/>
    <w:pPr>
      <w:spacing w:after="100"/>
      <w:ind w:left="660"/>
    </w:pPr>
  </w:style>
  <w:style w:type="paragraph" w:styleId="aa">
    <w:name w:val="header"/>
    <w:basedOn w:val="a"/>
    <w:link w:val="ab"/>
    <w:unhideWhenUsed/>
    <w:rsid w:val="00DD0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rsid w:val="00DD0147"/>
  </w:style>
  <w:style w:type="paragraph" w:styleId="ac">
    <w:name w:val="footer"/>
    <w:basedOn w:val="a"/>
    <w:link w:val="ad"/>
    <w:uiPriority w:val="99"/>
    <w:unhideWhenUsed/>
    <w:rsid w:val="00DD01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D0147"/>
  </w:style>
  <w:style w:type="paragraph" w:styleId="ae">
    <w:name w:val="Intense Quote"/>
    <w:basedOn w:val="a"/>
    <w:next w:val="a"/>
    <w:link w:val="af"/>
    <w:uiPriority w:val="30"/>
    <w:qFormat/>
    <w:rsid w:val="00F677FD"/>
    <w:pPr>
      <w:pBdr>
        <w:bottom w:val="single" w:sz="4" w:space="4" w:color="4F81BD" w:themeColor="accent1"/>
      </w:pBdr>
      <w:spacing w:before="200" w:after="280" w:line="240" w:lineRule="auto"/>
      <w:ind w:left="936" w:right="936"/>
    </w:pPr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af">
    <w:name w:val="Выделенная цитата Знак"/>
    <w:basedOn w:val="a0"/>
    <w:link w:val="ae"/>
    <w:uiPriority w:val="30"/>
    <w:rsid w:val="00F677FD"/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ru-RU"/>
    </w:rPr>
  </w:style>
  <w:style w:type="character" w:styleId="af0">
    <w:name w:val="Intense Emphasis"/>
    <w:basedOn w:val="a0"/>
    <w:uiPriority w:val="21"/>
    <w:qFormat/>
    <w:rsid w:val="00F677FD"/>
    <w:rPr>
      <w:b/>
      <w:bCs/>
      <w:i/>
      <w:iCs/>
      <w:color w:val="4F81BD" w:themeColor="accent1"/>
    </w:rPr>
  </w:style>
  <w:style w:type="paragraph" w:styleId="af1">
    <w:name w:val="No Spacing"/>
    <w:link w:val="af2"/>
    <w:uiPriority w:val="1"/>
    <w:qFormat/>
    <w:rsid w:val="00F677FD"/>
    <w:pPr>
      <w:spacing w:after="0" w:line="240" w:lineRule="auto"/>
    </w:pPr>
  </w:style>
  <w:style w:type="character" w:customStyle="1" w:styleId="af2">
    <w:name w:val="Без интервала Знак"/>
    <w:basedOn w:val="a0"/>
    <w:link w:val="af1"/>
    <w:uiPriority w:val="1"/>
    <w:rsid w:val="00F677FD"/>
  </w:style>
  <w:style w:type="character" w:styleId="af3">
    <w:name w:val="Subtle Emphasis"/>
    <w:basedOn w:val="a0"/>
    <w:uiPriority w:val="19"/>
    <w:qFormat/>
    <w:rsid w:val="00F677FD"/>
    <w:rPr>
      <w:i/>
      <w:iCs/>
      <w:color w:val="808080" w:themeColor="text1" w:themeTint="7F"/>
    </w:rPr>
  </w:style>
  <w:style w:type="character" w:styleId="af4">
    <w:name w:val="Placeholder Text"/>
    <w:basedOn w:val="a0"/>
    <w:uiPriority w:val="99"/>
    <w:semiHidden/>
    <w:rsid w:val="00F677FD"/>
    <w:rPr>
      <w:color w:val="808080"/>
    </w:rPr>
  </w:style>
  <w:style w:type="table" w:customStyle="1" w:styleId="12">
    <w:name w:val="Светлая заливка1"/>
    <w:basedOn w:val="a1"/>
    <w:uiPriority w:val="60"/>
    <w:rsid w:val="00F677F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F677F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110">
    <w:name w:val="Средний список 11"/>
    <w:basedOn w:val="a1"/>
    <w:uiPriority w:val="65"/>
    <w:rsid w:val="00F677FD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2-6">
    <w:name w:val="Medium Shading 2 Accent 6"/>
    <w:basedOn w:val="a1"/>
    <w:uiPriority w:val="64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-3">
    <w:name w:val="Colorful Grid Accent 3"/>
    <w:basedOn w:val="a1"/>
    <w:uiPriority w:val="73"/>
    <w:rsid w:val="00F677FD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styleId="af5">
    <w:name w:val="caption"/>
    <w:basedOn w:val="a"/>
    <w:next w:val="a"/>
    <w:qFormat/>
    <w:rsid w:val="00F677FD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bCs/>
      <w:szCs w:val="20"/>
      <w:lang w:eastAsia="ru-RU"/>
    </w:rPr>
  </w:style>
  <w:style w:type="table" w:styleId="-4">
    <w:name w:val="Light Grid Accent 4"/>
    <w:basedOn w:val="a1"/>
    <w:uiPriority w:val="62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1-3">
    <w:name w:val="Medium Grid 1 Accent 3"/>
    <w:basedOn w:val="a1"/>
    <w:uiPriority w:val="67"/>
    <w:rsid w:val="00F677F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styleId="22">
    <w:name w:val="Quote"/>
    <w:basedOn w:val="a"/>
    <w:next w:val="a"/>
    <w:link w:val="23"/>
    <w:uiPriority w:val="29"/>
    <w:qFormat/>
    <w:rsid w:val="00F677FD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character" w:customStyle="1" w:styleId="23">
    <w:name w:val="Цитата 2 Знак"/>
    <w:basedOn w:val="a0"/>
    <w:link w:val="22"/>
    <w:uiPriority w:val="29"/>
    <w:rsid w:val="00F677FD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paragraph" w:customStyle="1" w:styleId="af6">
    <w:name w:val="Верх. колонт. нечет."/>
    <w:basedOn w:val="a"/>
    <w:rsid w:val="00F677FD"/>
    <w:pPr>
      <w:widowControl w:val="0"/>
      <w:spacing w:after="0" w:line="240" w:lineRule="exact"/>
    </w:pPr>
    <w:rPr>
      <w:rFonts w:ascii="Arial" w:eastAsia="Times New Roman" w:hAnsi="Arial" w:cs="Times New Roman"/>
      <w:b/>
      <w:i/>
      <w:sz w:val="24"/>
      <w:szCs w:val="20"/>
      <w:lang w:eastAsia="ru-RU"/>
    </w:rPr>
  </w:style>
  <w:style w:type="paragraph" w:customStyle="1" w:styleId="af7">
    <w:name w:val="Верх. колонт. четн."/>
    <w:basedOn w:val="a"/>
    <w:rsid w:val="00F677FD"/>
    <w:pPr>
      <w:widowControl w:val="0"/>
      <w:spacing w:after="0" w:line="240" w:lineRule="exact"/>
      <w:jc w:val="right"/>
    </w:pPr>
    <w:rPr>
      <w:rFonts w:ascii="Arial" w:eastAsia="Times New Roman" w:hAnsi="Arial" w:cs="Times New Roman"/>
      <w:b/>
      <w:i/>
      <w:sz w:val="24"/>
      <w:szCs w:val="20"/>
      <w:lang w:eastAsia="ru-RU"/>
    </w:rPr>
  </w:style>
  <w:style w:type="paragraph" w:customStyle="1" w:styleId="af8">
    <w:name w:val="Верхняя шапка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af9">
    <w:name w:val="Внимание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a">
    <w:name w:val="Внимание_Опасность"/>
    <w:basedOn w:val="af9"/>
    <w:rsid w:val="00F677FD"/>
    <w:pPr>
      <w:keepLines/>
    </w:pPr>
    <w:rPr>
      <w:caps/>
    </w:rPr>
  </w:style>
  <w:style w:type="paragraph" w:customStyle="1" w:styleId="afb">
    <w:name w:val="Год утверждения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c">
    <w:name w:val="ЕСКД_название устройства"/>
    <w:basedOn w:val="a"/>
    <w:rsid w:val="00F677FD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24">
    <w:name w:val="Заголовок 2_Приложения"/>
    <w:basedOn w:val="a"/>
    <w:next w:val="a3"/>
    <w:rsid w:val="00F677FD"/>
    <w:pPr>
      <w:spacing w:before="180" w:after="60" w:line="240" w:lineRule="auto"/>
      <w:ind w:firstLine="567"/>
      <w:jc w:val="both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customStyle="1" w:styleId="32">
    <w:name w:val="Заголовок 3_Приложения"/>
    <w:basedOn w:val="a"/>
    <w:next w:val="a3"/>
    <w:rsid w:val="00F677FD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paragraph" w:customStyle="1" w:styleId="42">
    <w:name w:val="Заголовок 4_Приложения"/>
    <w:basedOn w:val="a"/>
    <w:next w:val="a3"/>
    <w:rsid w:val="00F677FD"/>
    <w:pPr>
      <w:spacing w:before="120" w:after="120" w:line="240" w:lineRule="auto"/>
      <w:ind w:firstLine="567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fd">
    <w:name w:val="toa heading"/>
    <w:basedOn w:val="a"/>
    <w:next w:val="a"/>
    <w:semiHidden/>
    <w:rsid w:val="00F677FD"/>
    <w:pPr>
      <w:spacing w:before="40" w:after="20" w:line="240" w:lineRule="auto"/>
      <w:jc w:val="center"/>
    </w:pPr>
    <w:rPr>
      <w:rFonts w:ascii="Times New Roman" w:eastAsia="Times New Roman" w:hAnsi="Times New Roman" w:cs="Times New Roman"/>
      <w:b/>
      <w:szCs w:val="20"/>
      <w:lang w:eastAsia="ru-RU"/>
    </w:rPr>
  </w:style>
  <w:style w:type="character" w:styleId="afe">
    <w:name w:val="annotation reference"/>
    <w:basedOn w:val="a0"/>
    <w:semiHidden/>
    <w:rsid w:val="00F677FD"/>
    <w:rPr>
      <w:sz w:val="16"/>
      <w:szCs w:val="16"/>
    </w:rPr>
  </w:style>
  <w:style w:type="paragraph" w:customStyle="1" w:styleId="aff">
    <w:name w:val="Лист согласования"/>
    <w:basedOn w:val="a"/>
    <w:rsid w:val="00F677FD"/>
    <w:pPr>
      <w:spacing w:after="0" w:line="240" w:lineRule="auto"/>
      <w:ind w:firstLine="851"/>
      <w:jc w:val="center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aff0">
    <w:name w:val="Название таблицы"/>
    <w:basedOn w:val="af5"/>
    <w:rsid w:val="00F677FD"/>
    <w:pPr>
      <w:keepNext/>
      <w:spacing w:after="0"/>
      <w:jc w:val="left"/>
    </w:pPr>
    <w:rPr>
      <w:szCs w:val="22"/>
    </w:rPr>
  </w:style>
  <w:style w:type="paragraph" w:customStyle="1" w:styleId="13">
    <w:name w:val="Обычный 1"/>
    <w:basedOn w:val="a"/>
    <w:next w:val="a"/>
    <w:semiHidden/>
    <w:rsid w:val="00F677FD"/>
    <w:pPr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1">
    <w:name w:val="Обычный влево"/>
    <w:basedOn w:val="13"/>
    <w:rsid w:val="00F677FD"/>
    <w:pPr>
      <w:spacing w:before="0"/>
      <w:jc w:val="left"/>
    </w:pPr>
  </w:style>
  <w:style w:type="paragraph" w:styleId="51">
    <w:name w:val="toc 5"/>
    <w:basedOn w:val="a"/>
    <w:next w:val="a"/>
    <w:autoRedefine/>
    <w:semiHidden/>
    <w:rsid w:val="00F677FD"/>
    <w:pPr>
      <w:spacing w:after="0" w:line="240" w:lineRule="auto"/>
      <w:ind w:left="9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61">
    <w:name w:val="toc 6"/>
    <w:basedOn w:val="a"/>
    <w:next w:val="a"/>
    <w:autoRedefine/>
    <w:semiHidden/>
    <w:rsid w:val="00F677FD"/>
    <w:pPr>
      <w:spacing w:after="0" w:line="240" w:lineRule="auto"/>
      <w:ind w:left="12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71">
    <w:name w:val="toc 7"/>
    <w:basedOn w:val="a"/>
    <w:next w:val="a"/>
    <w:autoRedefine/>
    <w:semiHidden/>
    <w:rsid w:val="00F677FD"/>
    <w:pPr>
      <w:spacing w:after="0" w:line="240" w:lineRule="auto"/>
      <w:ind w:left="14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81">
    <w:name w:val="toc 8"/>
    <w:basedOn w:val="a"/>
    <w:next w:val="a"/>
    <w:autoRedefine/>
    <w:semiHidden/>
    <w:rsid w:val="00F677FD"/>
    <w:pPr>
      <w:spacing w:after="0" w:line="240" w:lineRule="auto"/>
      <w:ind w:left="168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91">
    <w:name w:val="toc 9"/>
    <w:basedOn w:val="a"/>
    <w:next w:val="a"/>
    <w:autoRedefine/>
    <w:semiHidden/>
    <w:rsid w:val="00F677FD"/>
    <w:pPr>
      <w:spacing w:after="0" w:line="240" w:lineRule="auto"/>
      <w:ind w:left="19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2">
    <w:name w:val="Body Text"/>
    <w:basedOn w:val="a"/>
    <w:link w:val="aff3"/>
    <w:rsid w:val="00F677FD"/>
    <w:pPr>
      <w:numPr>
        <w:ilvl w:val="12"/>
      </w:num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f3">
    <w:name w:val="Основной текст Знак"/>
    <w:basedOn w:val="a0"/>
    <w:link w:val="aff2"/>
    <w:rsid w:val="00F677F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4">
    <w:name w:val="Приложение"/>
    <w:basedOn w:val="a"/>
    <w:next w:val="a"/>
    <w:rsid w:val="00F677FD"/>
    <w:pPr>
      <w:keepNext/>
      <w:pageBreakBefore/>
      <w:spacing w:before="120" w:after="120" w:line="240" w:lineRule="auto"/>
      <w:jc w:val="center"/>
    </w:pPr>
    <w:rPr>
      <w:rFonts w:ascii="Times New Roman" w:eastAsia="Times New Roman" w:hAnsi="Times New Roman" w:cs="Times New Roman"/>
      <w:b/>
      <w:kern w:val="28"/>
      <w:sz w:val="28"/>
      <w:szCs w:val="20"/>
      <w:lang w:eastAsia="ru-RU"/>
    </w:rPr>
  </w:style>
  <w:style w:type="paragraph" w:customStyle="1" w:styleId="aff5">
    <w:name w:val="Примечания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pacing w:val="80"/>
      <w:sz w:val="24"/>
      <w:szCs w:val="24"/>
      <w:lang w:eastAsia="ru-RU"/>
    </w:rPr>
  </w:style>
  <w:style w:type="character" w:styleId="aff6">
    <w:name w:val="FollowedHyperlink"/>
    <w:basedOn w:val="a0"/>
    <w:rsid w:val="00F677FD"/>
    <w:rPr>
      <w:color w:val="800080"/>
      <w:u w:val="single"/>
    </w:rPr>
  </w:style>
  <w:style w:type="paragraph" w:customStyle="1" w:styleId="25">
    <w:name w:val="Пункт 2"/>
    <w:basedOn w:val="2"/>
    <w:rsid w:val="00F677FD"/>
    <w:pPr>
      <w:keepNext w:val="0"/>
      <w:numPr>
        <w:ilvl w:val="0"/>
        <w:numId w:val="0"/>
      </w:numPr>
      <w:tabs>
        <w:tab w:val="clear" w:pos="1276"/>
      </w:tabs>
      <w:spacing w:before="120"/>
      <w:jc w:val="both"/>
    </w:pPr>
    <w:rPr>
      <w:b w:val="0"/>
      <w:sz w:val="24"/>
      <w:szCs w:val="24"/>
    </w:rPr>
  </w:style>
  <w:style w:type="paragraph" w:customStyle="1" w:styleId="33">
    <w:name w:val="Пункт 3"/>
    <w:basedOn w:val="3"/>
    <w:rsid w:val="00F677FD"/>
    <w:pPr>
      <w:keepNext w:val="0"/>
      <w:numPr>
        <w:ilvl w:val="0"/>
        <w:numId w:val="0"/>
      </w:numPr>
      <w:spacing w:after="60" w:line="240" w:lineRule="auto"/>
      <w:jc w:val="both"/>
    </w:pPr>
    <w:rPr>
      <w:b w:val="0"/>
      <w:sz w:val="24"/>
      <w:szCs w:val="24"/>
    </w:rPr>
  </w:style>
  <w:style w:type="paragraph" w:customStyle="1" w:styleId="43">
    <w:name w:val="Пункт 4"/>
    <w:basedOn w:val="4"/>
    <w:rsid w:val="00F677FD"/>
    <w:pPr>
      <w:keepNext w:val="0"/>
      <w:numPr>
        <w:ilvl w:val="0"/>
        <w:numId w:val="0"/>
      </w:numPr>
      <w:jc w:val="both"/>
    </w:pPr>
    <w:rPr>
      <w:b w:val="0"/>
    </w:rPr>
  </w:style>
  <w:style w:type="paragraph" w:customStyle="1" w:styleId="52">
    <w:name w:val="Пункт 5"/>
    <w:basedOn w:val="5"/>
    <w:rsid w:val="00F677FD"/>
    <w:pPr>
      <w:numPr>
        <w:ilvl w:val="0"/>
        <w:numId w:val="0"/>
      </w:numPr>
      <w:spacing w:before="60"/>
    </w:pPr>
    <w:rPr>
      <w:b w:val="0"/>
      <w:sz w:val="24"/>
      <w:szCs w:val="24"/>
    </w:rPr>
  </w:style>
  <w:style w:type="paragraph" w:customStyle="1" w:styleId="aff7">
    <w:name w:val="Содержание"/>
    <w:basedOn w:val="a"/>
    <w:rsid w:val="00F677FD"/>
    <w:pPr>
      <w:widowControl w:val="0"/>
      <w:spacing w:before="240" w:after="240" w:line="240" w:lineRule="auto"/>
      <w:jc w:val="center"/>
    </w:pPr>
    <w:rPr>
      <w:rFonts w:ascii="Times New Roman" w:eastAsia="Times New Roman" w:hAnsi="Times New Roman" w:cs="Times New Roman"/>
      <w:b/>
      <w:caps/>
      <w:sz w:val="24"/>
      <w:szCs w:val="20"/>
      <w:lang w:eastAsia="ru-RU"/>
    </w:rPr>
  </w:style>
  <w:style w:type="paragraph" w:styleId="aff8">
    <w:name w:val="List"/>
    <w:basedOn w:val="a"/>
    <w:rsid w:val="00F677FD"/>
    <w:p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customStyle="1" w:styleId="14">
    <w:name w:val="Список 1)"/>
    <w:basedOn w:val="a"/>
    <w:rsid w:val="00F677FD"/>
    <w:pPr>
      <w:spacing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9">
    <w:name w:val="Список а)"/>
    <w:basedOn w:val="aff8"/>
    <w:rsid w:val="00F677FD"/>
    <w:pPr>
      <w:ind w:left="567" w:firstLine="0"/>
    </w:pPr>
  </w:style>
  <w:style w:type="paragraph" w:customStyle="1" w:styleId="affa">
    <w:name w:val="Список нумерованный"/>
    <w:basedOn w:val="a"/>
    <w:rsid w:val="00F677FD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b">
    <w:name w:val="Document Map"/>
    <w:basedOn w:val="a"/>
    <w:link w:val="affc"/>
    <w:semiHidden/>
    <w:rsid w:val="00F677FD"/>
    <w:pPr>
      <w:widowControl w:val="0"/>
      <w:shd w:val="clear" w:color="auto" w:fill="000080"/>
      <w:suppressAutoHyphens/>
      <w:spacing w:after="0" w:line="240" w:lineRule="auto"/>
      <w:jc w:val="both"/>
    </w:pPr>
    <w:rPr>
      <w:rFonts w:ascii="Tahoma" w:eastAsia="Times New Roman" w:hAnsi="Tahoma" w:cs="Times New Roman"/>
      <w:sz w:val="24"/>
      <w:szCs w:val="20"/>
      <w:lang w:eastAsia="ru-RU"/>
    </w:rPr>
  </w:style>
  <w:style w:type="character" w:customStyle="1" w:styleId="affc">
    <w:name w:val="Схема документа Знак"/>
    <w:basedOn w:val="a0"/>
    <w:link w:val="affb"/>
    <w:semiHidden/>
    <w:rsid w:val="00F677FD"/>
    <w:rPr>
      <w:rFonts w:ascii="Tahoma" w:eastAsia="Times New Roman" w:hAnsi="Tahoma" w:cs="Times New Roman"/>
      <w:sz w:val="24"/>
      <w:szCs w:val="20"/>
      <w:shd w:val="clear" w:color="auto" w:fill="000080"/>
      <w:lang w:eastAsia="ru-RU"/>
    </w:rPr>
  </w:style>
  <w:style w:type="paragraph" w:customStyle="1" w:styleId="affd">
    <w:name w:val="Табличный"/>
    <w:basedOn w:val="a"/>
    <w:rsid w:val="00F677FD"/>
    <w:pPr>
      <w:keepNext/>
      <w:widowControl w:val="0"/>
      <w:spacing w:before="60" w:after="60" w:line="240" w:lineRule="auto"/>
      <w:jc w:val="center"/>
    </w:pPr>
    <w:rPr>
      <w:rFonts w:ascii="Times New Roman" w:eastAsia="Times New Roman" w:hAnsi="Times New Roman" w:cs="Times New Roman"/>
      <w:b/>
      <w:szCs w:val="20"/>
      <w:lang w:eastAsia="ru-RU"/>
    </w:rPr>
  </w:style>
  <w:style w:type="paragraph" w:customStyle="1" w:styleId="affe">
    <w:name w:val="Табличный_заголовки"/>
    <w:basedOn w:val="a"/>
    <w:rsid w:val="00F677FD"/>
    <w:pPr>
      <w:keepNext/>
      <w:keepLines/>
      <w:spacing w:after="0" w:line="240" w:lineRule="auto"/>
      <w:jc w:val="center"/>
    </w:pPr>
    <w:rPr>
      <w:rFonts w:ascii="Times New Roman" w:eastAsia="Times New Roman" w:hAnsi="Times New Roman" w:cs="Times New Roman"/>
      <w:b/>
      <w:lang w:eastAsia="ru-RU"/>
    </w:rPr>
  </w:style>
  <w:style w:type="paragraph" w:customStyle="1" w:styleId="afff">
    <w:name w:val="Табличный_нумерованный"/>
    <w:basedOn w:val="a"/>
    <w:rsid w:val="00F677FD"/>
    <w:pPr>
      <w:tabs>
        <w:tab w:val="num" w:pos="340"/>
      </w:tabs>
      <w:spacing w:after="0" w:line="240" w:lineRule="auto"/>
      <w:ind w:firstLine="57"/>
    </w:pPr>
    <w:rPr>
      <w:rFonts w:ascii="Times New Roman" w:eastAsia="Times New Roman" w:hAnsi="Times New Roman" w:cs="Times New Roman"/>
      <w:lang w:eastAsia="ru-RU"/>
    </w:rPr>
  </w:style>
  <w:style w:type="paragraph" w:customStyle="1" w:styleId="afff0">
    <w:name w:val="Табличный_слева"/>
    <w:basedOn w:val="a"/>
    <w:rsid w:val="00F677FD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afff1">
    <w:name w:val="Табличный_по ширине"/>
    <w:basedOn w:val="afff0"/>
    <w:rsid w:val="00F677FD"/>
    <w:pPr>
      <w:jc w:val="both"/>
    </w:pPr>
  </w:style>
  <w:style w:type="paragraph" w:customStyle="1" w:styleId="afff2">
    <w:name w:val="Табличный_центр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lang w:eastAsia="ru-RU"/>
    </w:rPr>
  </w:style>
  <w:style w:type="paragraph" w:styleId="afff3">
    <w:name w:val="annotation text"/>
    <w:basedOn w:val="a"/>
    <w:link w:val="afff4"/>
    <w:semiHidden/>
    <w:rsid w:val="00F677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4">
    <w:name w:val="Текст примечания Знак"/>
    <w:basedOn w:val="a0"/>
    <w:link w:val="afff3"/>
    <w:semiHidden/>
    <w:rsid w:val="00F677F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5">
    <w:name w:val="annotation subject"/>
    <w:basedOn w:val="afff3"/>
    <w:next w:val="afff3"/>
    <w:link w:val="afff6"/>
    <w:semiHidden/>
    <w:rsid w:val="00F677FD"/>
    <w:pPr>
      <w:ind w:firstLine="284"/>
      <w:jc w:val="both"/>
    </w:pPr>
    <w:rPr>
      <w:b/>
      <w:bCs/>
    </w:rPr>
  </w:style>
  <w:style w:type="character" w:customStyle="1" w:styleId="afff6">
    <w:name w:val="Тема примечания Знак"/>
    <w:basedOn w:val="afff4"/>
    <w:link w:val="afff5"/>
    <w:semiHidden/>
    <w:rsid w:val="00F677F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afff7">
    <w:name w:val="Требования"/>
    <w:basedOn w:val="25"/>
    <w:rsid w:val="00F677FD"/>
    <w:pPr>
      <w:tabs>
        <w:tab w:val="clear" w:pos="1134"/>
      </w:tabs>
      <w:ind w:left="851"/>
    </w:pPr>
    <w:rPr>
      <w:i/>
    </w:rPr>
  </w:style>
  <w:style w:type="paragraph" w:customStyle="1" w:styleId="afff8">
    <w:name w:val="Утверждаю"/>
    <w:basedOn w:val="a"/>
    <w:rsid w:val="00F677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9">
    <w:name w:val="Block Text"/>
    <w:basedOn w:val="a"/>
    <w:rsid w:val="00F677FD"/>
    <w:pPr>
      <w:widowControl w:val="0"/>
      <w:shd w:val="clear" w:color="auto" w:fill="FFFFFF"/>
      <w:suppressAutoHyphens/>
      <w:spacing w:after="0" w:line="312" w:lineRule="auto"/>
      <w:ind w:left="11" w:right="28" w:firstLine="680"/>
      <w:jc w:val="both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afffa">
    <w:name w:val="Шапка таблицы"/>
    <w:basedOn w:val="a"/>
    <w:rsid w:val="00F677F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fffb">
    <w:name w:val="footnote text"/>
    <w:basedOn w:val="a"/>
    <w:link w:val="afffc"/>
    <w:uiPriority w:val="99"/>
    <w:semiHidden/>
    <w:unhideWhenUsed/>
    <w:rsid w:val="00F677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c">
    <w:name w:val="Текст сноски Знак"/>
    <w:basedOn w:val="a0"/>
    <w:link w:val="afffb"/>
    <w:uiPriority w:val="99"/>
    <w:semiHidden/>
    <w:rsid w:val="00F677F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d">
    <w:name w:val="Title"/>
    <w:basedOn w:val="a"/>
    <w:next w:val="a"/>
    <w:link w:val="afffe"/>
    <w:uiPriority w:val="10"/>
    <w:qFormat/>
    <w:rsid w:val="0096062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ffe">
    <w:name w:val="Название Знак"/>
    <w:basedOn w:val="a0"/>
    <w:link w:val="afffd"/>
    <w:uiPriority w:val="10"/>
    <w:rsid w:val="0096062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MTDisplayEquation">
    <w:name w:val="MTDisplayEquation"/>
    <w:basedOn w:val="a"/>
    <w:next w:val="a"/>
    <w:link w:val="MTDisplayEquation0"/>
    <w:rsid w:val="00F04A57"/>
    <w:pPr>
      <w:tabs>
        <w:tab w:val="center" w:pos="4820"/>
        <w:tab w:val="right" w:pos="9640"/>
      </w:tabs>
      <w:spacing w:after="0" w:line="360" w:lineRule="auto"/>
      <w:ind w:firstLine="567"/>
    </w:pPr>
    <w:rPr>
      <w:rFonts w:ascii="Times New Roman" w:hAnsi="Times New Roman" w:cs="Times New Roman"/>
      <w:sz w:val="28"/>
      <w:szCs w:val="28"/>
      <w:lang w:val="en-US"/>
    </w:rPr>
  </w:style>
  <w:style w:type="character" w:customStyle="1" w:styleId="MTDisplayEquation0">
    <w:name w:val="MTDisplayEquation Знак"/>
    <w:basedOn w:val="a0"/>
    <w:link w:val="MTDisplayEquation"/>
    <w:rsid w:val="00F04A57"/>
    <w:rPr>
      <w:rFonts w:ascii="Times New Roman" w:hAnsi="Times New Roman" w:cs="Times New Roman"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image" Target="media/image7.wmf"/><Relationship Id="rId324" Type="http://schemas.openxmlformats.org/officeDocument/2006/relationships/image" Target="media/image157.wmf"/><Relationship Id="rId531" Type="http://schemas.openxmlformats.org/officeDocument/2006/relationships/oleObject" Target="embeddings/oleObject274.bin"/><Relationship Id="rId170" Type="http://schemas.openxmlformats.org/officeDocument/2006/relationships/image" Target="media/image80.wmf"/><Relationship Id="rId268" Type="http://schemas.openxmlformats.org/officeDocument/2006/relationships/image" Target="media/image129.wmf"/><Relationship Id="rId475" Type="http://schemas.openxmlformats.org/officeDocument/2006/relationships/image" Target="media/image224.wmf"/><Relationship Id="rId32" Type="http://schemas.openxmlformats.org/officeDocument/2006/relationships/oleObject" Target="embeddings/oleObject12.bin"/><Relationship Id="rId128" Type="http://schemas.openxmlformats.org/officeDocument/2006/relationships/image" Target="media/image59.wmf"/><Relationship Id="rId335" Type="http://schemas.openxmlformats.org/officeDocument/2006/relationships/image" Target="media/image162.wmf"/><Relationship Id="rId542" Type="http://schemas.openxmlformats.org/officeDocument/2006/relationships/image" Target="media/image255.wmf"/><Relationship Id="rId181" Type="http://schemas.openxmlformats.org/officeDocument/2006/relationships/oleObject" Target="embeddings/oleObject88.bin"/><Relationship Id="rId402" Type="http://schemas.openxmlformats.org/officeDocument/2006/relationships/image" Target="media/image193.wmf"/><Relationship Id="rId279" Type="http://schemas.openxmlformats.org/officeDocument/2006/relationships/oleObject" Target="embeddings/oleObject137.bin"/><Relationship Id="rId486" Type="http://schemas.openxmlformats.org/officeDocument/2006/relationships/image" Target="media/image228.wmf"/><Relationship Id="rId43" Type="http://schemas.openxmlformats.org/officeDocument/2006/relationships/image" Target="media/image18.wmf"/><Relationship Id="rId139" Type="http://schemas.openxmlformats.org/officeDocument/2006/relationships/oleObject" Target="embeddings/oleObject67.bin"/><Relationship Id="rId346" Type="http://schemas.openxmlformats.org/officeDocument/2006/relationships/oleObject" Target="embeddings/oleObject171.bin"/><Relationship Id="rId553" Type="http://schemas.openxmlformats.org/officeDocument/2006/relationships/oleObject" Target="embeddings/oleObject285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413" Type="http://schemas.openxmlformats.org/officeDocument/2006/relationships/oleObject" Target="embeddings/oleObject207.bin"/><Relationship Id="rId497" Type="http://schemas.openxmlformats.org/officeDocument/2006/relationships/oleObject" Target="embeddings/oleObject256.bin"/><Relationship Id="rId357" Type="http://schemas.openxmlformats.org/officeDocument/2006/relationships/image" Target="media/image173.wmf"/><Relationship Id="rId54" Type="http://schemas.openxmlformats.org/officeDocument/2006/relationships/oleObject" Target="embeddings/oleObject23.bin"/><Relationship Id="rId217" Type="http://schemas.openxmlformats.org/officeDocument/2006/relationships/oleObject" Target="embeddings/oleObject106.bin"/><Relationship Id="rId564" Type="http://schemas.openxmlformats.org/officeDocument/2006/relationships/image" Target="media/image266.wmf"/><Relationship Id="rId424" Type="http://schemas.openxmlformats.org/officeDocument/2006/relationships/image" Target="media/image204.wmf"/><Relationship Id="rId270" Type="http://schemas.openxmlformats.org/officeDocument/2006/relationships/image" Target="media/image130.wmf"/><Relationship Id="rId65" Type="http://schemas.openxmlformats.org/officeDocument/2006/relationships/image" Target="media/image29.wmf"/><Relationship Id="rId130" Type="http://schemas.openxmlformats.org/officeDocument/2006/relationships/image" Target="media/image60.wmf"/><Relationship Id="rId368" Type="http://schemas.openxmlformats.org/officeDocument/2006/relationships/oleObject" Target="embeddings/oleObject182.bin"/><Relationship Id="rId172" Type="http://schemas.openxmlformats.org/officeDocument/2006/relationships/image" Target="media/image81.wmf"/><Relationship Id="rId228" Type="http://schemas.openxmlformats.org/officeDocument/2006/relationships/image" Target="media/image109.wmf"/><Relationship Id="rId435" Type="http://schemas.openxmlformats.org/officeDocument/2006/relationships/oleObject" Target="embeddings/oleObject220.bin"/><Relationship Id="rId477" Type="http://schemas.openxmlformats.org/officeDocument/2006/relationships/oleObject" Target="embeddings/oleObject245.bin"/><Relationship Id="rId281" Type="http://schemas.openxmlformats.org/officeDocument/2006/relationships/oleObject" Target="embeddings/oleObject138.bin"/><Relationship Id="rId337" Type="http://schemas.openxmlformats.org/officeDocument/2006/relationships/image" Target="media/image163.wmf"/><Relationship Id="rId502" Type="http://schemas.openxmlformats.org/officeDocument/2006/relationships/image" Target="media/image235.wmf"/><Relationship Id="rId34" Type="http://schemas.openxmlformats.org/officeDocument/2006/relationships/oleObject" Target="embeddings/oleObject13.bin"/><Relationship Id="rId76" Type="http://schemas.openxmlformats.org/officeDocument/2006/relationships/oleObject" Target="embeddings/oleObject34.bin"/><Relationship Id="rId141" Type="http://schemas.openxmlformats.org/officeDocument/2006/relationships/oleObject" Target="embeddings/oleObject68.bin"/><Relationship Id="rId379" Type="http://schemas.openxmlformats.org/officeDocument/2006/relationships/oleObject" Target="embeddings/oleObject188.bin"/><Relationship Id="rId544" Type="http://schemas.openxmlformats.org/officeDocument/2006/relationships/image" Target="media/image256.wmf"/><Relationship Id="rId7" Type="http://schemas.openxmlformats.org/officeDocument/2006/relationships/footnotes" Target="footnotes.xml"/><Relationship Id="rId183" Type="http://schemas.openxmlformats.org/officeDocument/2006/relationships/oleObject" Target="embeddings/oleObject89.bin"/><Relationship Id="rId239" Type="http://schemas.openxmlformats.org/officeDocument/2006/relationships/oleObject" Target="embeddings/oleObject117.bin"/><Relationship Id="rId390" Type="http://schemas.openxmlformats.org/officeDocument/2006/relationships/oleObject" Target="embeddings/oleObject194.bin"/><Relationship Id="rId404" Type="http://schemas.openxmlformats.org/officeDocument/2006/relationships/image" Target="media/image194.wmf"/><Relationship Id="rId446" Type="http://schemas.openxmlformats.org/officeDocument/2006/relationships/oleObject" Target="embeddings/oleObject226.bin"/><Relationship Id="rId250" Type="http://schemas.openxmlformats.org/officeDocument/2006/relationships/image" Target="media/image120.wmf"/><Relationship Id="rId292" Type="http://schemas.openxmlformats.org/officeDocument/2006/relationships/image" Target="media/image141.wmf"/><Relationship Id="rId306" Type="http://schemas.openxmlformats.org/officeDocument/2006/relationships/image" Target="media/image148.wmf"/><Relationship Id="rId488" Type="http://schemas.openxmlformats.org/officeDocument/2006/relationships/image" Target="media/image229.wmf"/><Relationship Id="rId45" Type="http://schemas.openxmlformats.org/officeDocument/2006/relationships/image" Target="media/image19.wmf"/><Relationship Id="rId87" Type="http://schemas.openxmlformats.org/officeDocument/2006/relationships/image" Target="media/image4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2.bin"/><Relationship Id="rId513" Type="http://schemas.openxmlformats.org/officeDocument/2006/relationships/oleObject" Target="embeddings/oleObject265.bin"/><Relationship Id="rId555" Type="http://schemas.openxmlformats.org/officeDocument/2006/relationships/oleObject" Target="embeddings/oleObject286.bin"/><Relationship Id="rId152" Type="http://schemas.openxmlformats.org/officeDocument/2006/relationships/image" Target="media/image71.wmf"/><Relationship Id="rId194" Type="http://schemas.openxmlformats.org/officeDocument/2006/relationships/image" Target="media/image92.wmf"/><Relationship Id="rId208" Type="http://schemas.openxmlformats.org/officeDocument/2006/relationships/image" Target="media/image99.wmf"/><Relationship Id="rId415" Type="http://schemas.openxmlformats.org/officeDocument/2006/relationships/oleObject" Target="embeddings/oleObject208.bin"/><Relationship Id="rId457" Type="http://schemas.openxmlformats.org/officeDocument/2006/relationships/image" Target="media/image217.wmf"/><Relationship Id="rId261" Type="http://schemas.openxmlformats.org/officeDocument/2006/relationships/oleObject" Target="embeddings/oleObject128.bin"/><Relationship Id="rId499" Type="http://schemas.openxmlformats.org/officeDocument/2006/relationships/oleObject" Target="embeddings/oleObject257.bin"/><Relationship Id="rId14" Type="http://schemas.openxmlformats.org/officeDocument/2006/relationships/oleObject" Target="embeddings/oleObject3.bin"/><Relationship Id="rId56" Type="http://schemas.openxmlformats.org/officeDocument/2006/relationships/oleObject" Target="embeddings/oleObject24.bin"/><Relationship Id="rId317" Type="http://schemas.openxmlformats.org/officeDocument/2006/relationships/oleObject" Target="embeddings/oleObject156.bin"/><Relationship Id="rId359" Type="http://schemas.openxmlformats.org/officeDocument/2006/relationships/image" Target="media/image174.wmf"/><Relationship Id="rId524" Type="http://schemas.openxmlformats.org/officeDocument/2006/relationships/image" Target="media/image246.wmf"/><Relationship Id="rId566" Type="http://schemas.openxmlformats.org/officeDocument/2006/relationships/image" Target="media/image267.wmf"/><Relationship Id="rId98" Type="http://schemas.openxmlformats.org/officeDocument/2006/relationships/oleObject" Target="embeddings/oleObject45.bin"/><Relationship Id="rId121" Type="http://schemas.openxmlformats.org/officeDocument/2006/relationships/oleObject" Target="embeddings/oleObject58.bin"/><Relationship Id="rId163" Type="http://schemas.openxmlformats.org/officeDocument/2006/relationships/oleObject" Target="embeddings/oleObject79.bin"/><Relationship Id="rId219" Type="http://schemas.openxmlformats.org/officeDocument/2006/relationships/oleObject" Target="embeddings/oleObject107.bin"/><Relationship Id="rId370" Type="http://schemas.openxmlformats.org/officeDocument/2006/relationships/oleObject" Target="embeddings/oleObject183.bin"/><Relationship Id="rId426" Type="http://schemas.openxmlformats.org/officeDocument/2006/relationships/oleObject" Target="embeddings/oleObject214.bin"/><Relationship Id="rId230" Type="http://schemas.openxmlformats.org/officeDocument/2006/relationships/image" Target="media/image110.wmf"/><Relationship Id="rId468" Type="http://schemas.openxmlformats.org/officeDocument/2006/relationships/oleObject" Target="embeddings/oleObject238.bin"/><Relationship Id="rId25" Type="http://schemas.openxmlformats.org/officeDocument/2006/relationships/image" Target="media/image9.wmf"/><Relationship Id="rId67" Type="http://schemas.openxmlformats.org/officeDocument/2006/relationships/image" Target="media/image30.wmf"/><Relationship Id="rId272" Type="http://schemas.openxmlformats.org/officeDocument/2006/relationships/image" Target="media/image131.wmf"/><Relationship Id="rId328" Type="http://schemas.openxmlformats.org/officeDocument/2006/relationships/image" Target="media/image159.wmf"/><Relationship Id="rId535" Type="http://schemas.openxmlformats.org/officeDocument/2006/relationships/oleObject" Target="embeddings/oleObject276.bin"/><Relationship Id="rId132" Type="http://schemas.openxmlformats.org/officeDocument/2006/relationships/image" Target="media/image61.wmf"/><Relationship Id="rId174" Type="http://schemas.openxmlformats.org/officeDocument/2006/relationships/image" Target="media/image82.wmf"/><Relationship Id="rId381" Type="http://schemas.openxmlformats.org/officeDocument/2006/relationships/image" Target="media/image184.wmf"/><Relationship Id="rId241" Type="http://schemas.openxmlformats.org/officeDocument/2006/relationships/oleObject" Target="embeddings/oleObject118.bin"/><Relationship Id="rId437" Type="http://schemas.openxmlformats.org/officeDocument/2006/relationships/oleObject" Target="embeddings/oleObject221.bin"/><Relationship Id="rId479" Type="http://schemas.openxmlformats.org/officeDocument/2006/relationships/oleObject" Target="embeddings/oleObject247.bin"/><Relationship Id="rId36" Type="http://schemas.openxmlformats.org/officeDocument/2006/relationships/oleObject" Target="embeddings/oleObject14.bin"/><Relationship Id="rId283" Type="http://schemas.openxmlformats.org/officeDocument/2006/relationships/oleObject" Target="embeddings/oleObject139.bin"/><Relationship Id="rId339" Type="http://schemas.openxmlformats.org/officeDocument/2006/relationships/image" Target="media/image164.wmf"/><Relationship Id="rId490" Type="http://schemas.openxmlformats.org/officeDocument/2006/relationships/image" Target="media/image230.wmf"/><Relationship Id="rId504" Type="http://schemas.openxmlformats.org/officeDocument/2006/relationships/image" Target="media/image236.wmf"/><Relationship Id="rId546" Type="http://schemas.openxmlformats.org/officeDocument/2006/relationships/image" Target="media/image257.wmf"/><Relationship Id="rId78" Type="http://schemas.openxmlformats.org/officeDocument/2006/relationships/oleObject" Target="embeddings/oleObject35.bin"/><Relationship Id="rId101" Type="http://schemas.openxmlformats.org/officeDocument/2006/relationships/image" Target="media/image47.wmf"/><Relationship Id="rId143" Type="http://schemas.openxmlformats.org/officeDocument/2006/relationships/oleObject" Target="embeddings/oleObject69.bin"/><Relationship Id="rId185" Type="http://schemas.openxmlformats.org/officeDocument/2006/relationships/oleObject" Target="embeddings/oleObject90.bin"/><Relationship Id="rId350" Type="http://schemas.openxmlformats.org/officeDocument/2006/relationships/oleObject" Target="embeddings/oleObject173.bin"/><Relationship Id="rId406" Type="http://schemas.openxmlformats.org/officeDocument/2006/relationships/image" Target="media/image195.wmf"/><Relationship Id="rId9" Type="http://schemas.openxmlformats.org/officeDocument/2006/relationships/image" Target="media/image1.wmf"/><Relationship Id="rId210" Type="http://schemas.openxmlformats.org/officeDocument/2006/relationships/image" Target="media/image100.emf"/><Relationship Id="rId392" Type="http://schemas.openxmlformats.org/officeDocument/2006/relationships/oleObject" Target="embeddings/oleObject195.bin"/><Relationship Id="rId448" Type="http://schemas.openxmlformats.org/officeDocument/2006/relationships/oleObject" Target="embeddings/oleObject227.bin"/><Relationship Id="rId252" Type="http://schemas.openxmlformats.org/officeDocument/2006/relationships/image" Target="media/image121.wmf"/><Relationship Id="rId294" Type="http://schemas.openxmlformats.org/officeDocument/2006/relationships/image" Target="media/image142.wmf"/><Relationship Id="rId308" Type="http://schemas.openxmlformats.org/officeDocument/2006/relationships/image" Target="media/image149.wmf"/><Relationship Id="rId515" Type="http://schemas.openxmlformats.org/officeDocument/2006/relationships/oleObject" Target="embeddings/oleObject266.bin"/><Relationship Id="rId47" Type="http://schemas.openxmlformats.org/officeDocument/2006/relationships/image" Target="media/image20.wmf"/><Relationship Id="rId89" Type="http://schemas.openxmlformats.org/officeDocument/2006/relationships/image" Target="media/image41.wmf"/><Relationship Id="rId112" Type="http://schemas.openxmlformats.org/officeDocument/2006/relationships/oleObject" Target="embeddings/oleObject53.bin"/><Relationship Id="rId154" Type="http://schemas.openxmlformats.org/officeDocument/2006/relationships/image" Target="media/image72.wmf"/><Relationship Id="rId361" Type="http://schemas.openxmlformats.org/officeDocument/2006/relationships/image" Target="media/image175.wmf"/><Relationship Id="rId557" Type="http://schemas.openxmlformats.org/officeDocument/2006/relationships/oleObject" Target="embeddings/oleObject287.bin"/><Relationship Id="rId196" Type="http://schemas.openxmlformats.org/officeDocument/2006/relationships/image" Target="media/image93.wmf"/><Relationship Id="rId417" Type="http://schemas.openxmlformats.org/officeDocument/2006/relationships/oleObject" Target="embeddings/oleObject209.bin"/><Relationship Id="rId459" Type="http://schemas.openxmlformats.org/officeDocument/2006/relationships/image" Target="media/image218.wmf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08.bin"/><Relationship Id="rId263" Type="http://schemas.openxmlformats.org/officeDocument/2006/relationships/oleObject" Target="embeddings/oleObject129.bin"/><Relationship Id="rId319" Type="http://schemas.openxmlformats.org/officeDocument/2006/relationships/oleObject" Target="embeddings/oleObject157.bin"/><Relationship Id="rId470" Type="http://schemas.openxmlformats.org/officeDocument/2006/relationships/oleObject" Target="embeddings/oleObject240.bin"/><Relationship Id="rId526" Type="http://schemas.openxmlformats.org/officeDocument/2006/relationships/image" Target="media/image247.wmf"/><Relationship Id="rId58" Type="http://schemas.openxmlformats.org/officeDocument/2006/relationships/oleObject" Target="embeddings/oleObject25.bin"/><Relationship Id="rId123" Type="http://schemas.openxmlformats.org/officeDocument/2006/relationships/oleObject" Target="embeddings/oleObject59.bin"/><Relationship Id="rId330" Type="http://schemas.openxmlformats.org/officeDocument/2006/relationships/image" Target="media/image160.emf"/><Relationship Id="rId568" Type="http://schemas.openxmlformats.org/officeDocument/2006/relationships/header" Target="header1.xml"/><Relationship Id="rId165" Type="http://schemas.openxmlformats.org/officeDocument/2006/relationships/oleObject" Target="embeddings/oleObject80.bin"/><Relationship Id="rId372" Type="http://schemas.openxmlformats.org/officeDocument/2006/relationships/oleObject" Target="embeddings/oleObject184.bin"/><Relationship Id="rId428" Type="http://schemas.openxmlformats.org/officeDocument/2006/relationships/image" Target="media/image205.wmf"/><Relationship Id="rId232" Type="http://schemas.openxmlformats.org/officeDocument/2006/relationships/image" Target="media/image111.wmf"/><Relationship Id="rId274" Type="http://schemas.openxmlformats.org/officeDocument/2006/relationships/image" Target="media/image132.wmf"/><Relationship Id="rId481" Type="http://schemas.openxmlformats.org/officeDocument/2006/relationships/oleObject" Target="embeddings/oleObject248.bin"/><Relationship Id="rId27" Type="http://schemas.openxmlformats.org/officeDocument/2006/relationships/image" Target="media/image10.wmf"/><Relationship Id="rId69" Type="http://schemas.openxmlformats.org/officeDocument/2006/relationships/image" Target="media/image31.wmf"/><Relationship Id="rId134" Type="http://schemas.openxmlformats.org/officeDocument/2006/relationships/image" Target="media/image62.wmf"/><Relationship Id="rId537" Type="http://schemas.openxmlformats.org/officeDocument/2006/relationships/oleObject" Target="embeddings/oleObject277.bin"/><Relationship Id="rId80" Type="http://schemas.openxmlformats.org/officeDocument/2006/relationships/oleObject" Target="embeddings/oleObject36.bin"/><Relationship Id="rId176" Type="http://schemas.openxmlformats.org/officeDocument/2006/relationships/image" Target="media/image83.wmf"/><Relationship Id="rId341" Type="http://schemas.openxmlformats.org/officeDocument/2006/relationships/image" Target="media/image165.wmf"/><Relationship Id="rId383" Type="http://schemas.openxmlformats.org/officeDocument/2006/relationships/image" Target="media/image185.wmf"/><Relationship Id="rId439" Type="http://schemas.openxmlformats.org/officeDocument/2006/relationships/oleObject" Target="embeddings/oleObject222.bin"/><Relationship Id="rId201" Type="http://schemas.openxmlformats.org/officeDocument/2006/relationships/oleObject" Target="embeddings/oleObject98.bin"/><Relationship Id="rId243" Type="http://schemas.openxmlformats.org/officeDocument/2006/relationships/oleObject" Target="embeddings/oleObject119.bin"/><Relationship Id="rId285" Type="http://schemas.openxmlformats.org/officeDocument/2006/relationships/oleObject" Target="embeddings/oleObject140.bin"/><Relationship Id="rId450" Type="http://schemas.openxmlformats.org/officeDocument/2006/relationships/oleObject" Target="embeddings/oleObject228.bin"/><Relationship Id="rId506" Type="http://schemas.openxmlformats.org/officeDocument/2006/relationships/image" Target="media/image237.wmf"/><Relationship Id="rId38" Type="http://schemas.openxmlformats.org/officeDocument/2006/relationships/oleObject" Target="embeddings/oleObject15.bin"/><Relationship Id="rId103" Type="http://schemas.openxmlformats.org/officeDocument/2006/relationships/image" Target="media/image48.wmf"/><Relationship Id="rId310" Type="http://schemas.openxmlformats.org/officeDocument/2006/relationships/image" Target="media/image150.wmf"/><Relationship Id="rId492" Type="http://schemas.openxmlformats.org/officeDocument/2006/relationships/image" Target="media/image231.wmf"/><Relationship Id="rId548" Type="http://schemas.openxmlformats.org/officeDocument/2006/relationships/image" Target="media/image258.wmf"/><Relationship Id="rId91" Type="http://schemas.openxmlformats.org/officeDocument/2006/relationships/image" Target="media/image42.wmf"/><Relationship Id="rId145" Type="http://schemas.openxmlformats.org/officeDocument/2006/relationships/oleObject" Target="embeddings/oleObject70.bin"/><Relationship Id="rId187" Type="http://schemas.openxmlformats.org/officeDocument/2006/relationships/oleObject" Target="embeddings/oleObject91.bin"/><Relationship Id="rId352" Type="http://schemas.openxmlformats.org/officeDocument/2006/relationships/oleObject" Target="embeddings/oleObject174.bin"/><Relationship Id="rId394" Type="http://schemas.openxmlformats.org/officeDocument/2006/relationships/oleObject" Target="embeddings/oleObject196.bin"/><Relationship Id="rId408" Type="http://schemas.openxmlformats.org/officeDocument/2006/relationships/image" Target="media/image196.wmf"/><Relationship Id="rId212" Type="http://schemas.openxmlformats.org/officeDocument/2006/relationships/image" Target="media/image101.emf"/><Relationship Id="rId254" Type="http://schemas.openxmlformats.org/officeDocument/2006/relationships/image" Target="media/image122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4.bin"/><Relationship Id="rId296" Type="http://schemas.openxmlformats.org/officeDocument/2006/relationships/image" Target="media/image143.wmf"/><Relationship Id="rId461" Type="http://schemas.openxmlformats.org/officeDocument/2006/relationships/image" Target="media/image219.wmf"/><Relationship Id="rId517" Type="http://schemas.openxmlformats.org/officeDocument/2006/relationships/oleObject" Target="embeddings/oleObject267.bin"/><Relationship Id="rId559" Type="http://schemas.openxmlformats.org/officeDocument/2006/relationships/oleObject" Target="embeddings/oleObject288.bin"/><Relationship Id="rId60" Type="http://schemas.openxmlformats.org/officeDocument/2006/relationships/oleObject" Target="embeddings/oleObject26.bin"/><Relationship Id="rId156" Type="http://schemas.openxmlformats.org/officeDocument/2006/relationships/image" Target="media/image73.wmf"/><Relationship Id="rId198" Type="http://schemas.openxmlformats.org/officeDocument/2006/relationships/image" Target="media/image94.wmf"/><Relationship Id="rId321" Type="http://schemas.openxmlformats.org/officeDocument/2006/relationships/oleObject" Target="embeddings/oleObject158.bin"/><Relationship Id="rId363" Type="http://schemas.openxmlformats.org/officeDocument/2006/relationships/image" Target="media/image176.wmf"/><Relationship Id="rId419" Type="http://schemas.openxmlformats.org/officeDocument/2006/relationships/oleObject" Target="embeddings/oleObject210.bin"/><Relationship Id="rId570" Type="http://schemas.openxmlformats.org/officeDocument/2006/relationships/theme" Target="theme/theme1.xml"/><Relationship Id="rId223" Type="http://schemas.openxmlformats.org/officeDocument/2006/relationships/oleObject" Target="embeddings/oleObject109.bin"/><Relationship Id="rId430" Type="http://schemas.openxmlformats.org/officeDocument/2006/relationships/oleObject" Target="embeddings/oleObject217.bin"/><Relationship Id="rId18" Type="http://schemas.openxmlformats.org/officeDocument/2006/relationships/oleObject" Target="embeddings/oleObject5.bin"/><Relationship Id="rId265" Type="http://schemas.openxmlformats.org/officeDocument/2006/relationships/oleObject" Target="embeddings/oleObject130.bin"/><Relationship Id="rId472" Type="http://schemas.openxmlformats.org/officeDocument/2006/relationships/oleObject" Target="embeddings/oleObject242.bin"/><Relationship Id="rId528" Type="http://schemas.openxmlformats.org/officeDocument/2006/relationships/image" Target="media/image248.wmf"/><Relationship Id="rId125" Type="http://schemas.openxmlformats.org/officeDocument/2006/relationships/oleObject" Target="embeddings/oleObject60.bin"/><Relationship Id="rId167" Type="http://schemas.openxmlformats.org/officeDocument/2006/relationships/oleObject" Target="embeddings/oleObject81.bin"/><Relationship Id="rId332" Type="http://schemas.openxmlformats.org/officeDocument/2006/relationships/oleObject" Target="embeddings/oleObject164.bin"/><Relationship Id="rId374" Type="http://schemas.openxmlformats.org/officeDocument/2006/relationships/oleObject" Target="embeddings/oleObject185.bin"/><Relationship Id="rId71" Type="http://schemas.openxmlformats.org/officeDocument/2006/relationships/image" Target="media/image32.wmf"/><Relationship Id="rId234" Type="http://schemas.openxmlformats.org/officeDocument/2006/relationships/image" Target="media/image112.wmf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276" Type="http://schemas.openxmlformats.org/officeDocument/2006/relationships/image" Target="media/image133.wmf"/><Relationship Id="rId441" Type="http://schemas.openxmlformats.org/officeDocument/2006/relationships/oleObject" Target="embeddings/oleObject223.bin"/><Relationship Id="rId483" Type="http://schemas.openxmlformats.org/officeDocument/2006/relationships/oleObject" Target="embeddings/oleObject249.bin"/><Relationship Id="rId539" Type="http://schemas.openxmlformats.org/officeDocument/2006/relationships/oleObject" Target="embeddings/oleObject278.bin"/><Relationship Id="rId40" Type="http://schemas.openxmlformats.org/officeDocument/2006/relationships/oleObject" Target="embeddings/oleObject16.bin"/><Relationship Id="rId136" Type="http://schemas.openxmlformats.org/officeDocument/2006/relationships/image" Target="media/image63.wmf"/><Relationship Id="rId178" Type="http://schemas.openxmlformats.org/officeDocument/2006/relationships/image" Target="media/image84.wmf"/><Relationship Id="rId301" Type="http://schemas.openxmlformats.org/officeDocument/2006/relationships/oleObject" Target="embeddings/oleObject148.bin"/><Relationship Id="rId343" Type="http://schemas.openxmlformats.org/officeDocument/2006/relationships/image" Target="media/image166.wmf"/><Relationship Id="rId550" Type="http://schemas.openxmlformats.org/officeDocument/2006/relationships/image" Target="media/image259.wmf"/><Relationship Id="rId82" Type="http://schemas.openxmlformats.org/officeDocument/2006/relationships/oleObject" Target="embeddings/oleObject37.bin"/><Relationship Id="rId203" Type="http://schemas.openxmlformats.org/officeDocument/2006/relationships/oleObject" Target="embeddings/oleObject99.bin"/><Relationship Id="rId385" Type="http://schemas.openxmlformats.org/officeDocument/2006/relationships/image" Target="media/image186.wmf"/><Relationship Id="rId245" Type="http://schemas.openxmlformats.org/officeDocument/2006/relationships/oleObject" Target="embeddings/oleObject120.bin"/><Relationship Id="rId287" Type="http://schemas.openxmlformats.org/officeDocument/2006/relationships/oleObject" Target="embeddings/oleObject141.bin"/><Relationship Id="rId410" Type="http://schemas.openxmlformats.org/officeDocument/2006/relationships/image" Target="media/image197.wmf"/><Relationship Id="rId452" Type="http://schemas.openxmlformats.org/officeDocument/2006/relationships/oleObject" Target="embeddings/oleObject230.bin"/><Relationship Id="rId494" Type="http://schemas.openxmlformats.org/officeDocument/2006/relationships/image" Target="media/image232.wmf"/><Relationship Id="rId508" Type="http://schemas.openxmlformats.org/officeDocument/2006/relationships/image" Target="media/image238.wmf"/><Relationship Id="rId105" Type="http://schemas.openxmlformats.org/officeDocument/2006/relationships/image" Target="media/image49.wmf"/><Relationship Id="rId147" Type="http://schemas.openxmlformats.org/officeDocument/2006/relationships/oleObject" Target="embeddings/oleObject71.bin"/><Relationship Id="rId312" Type="http://schemas.openxmlformats.org/officeDocument/2006/relationships/image" Target="media/image151.wmf"/><Relationship Id="rId354" Type="http://schemas.openxmlformats.org/officeDocument/2006/relationships/oleObject" Target="embeddings/oleObject175.bin"/><Relationship Id="rId51" Type="http://schemas.openxmlformats.org/officeDocument/2006/relationships/image" Target="media/image22.wmf"/><Relationship Id="rId93" Type="http://schemas.openxmlformats.org/officeDocument/2006/relationships/image" Target="media/image43.wmf"/><Relationship Id="rId189" Type="http://schemas.openxmlformats.org/officeDocument/2006/relationships/oleObject" Target="embeddings/oleObject92.bin"/><Relationship Id="rId396" Type="http://schemas.openxmlformats.org/officeDocument/2006/relationships/image" Target="media/image191.wmf"/><Relationship Id="rId561" Type="http://schemas.openxmlformats.org/officeDocument/2006/relationships/oleObject" Target="embeddings/oleObject289.bin"/><Relationship Id="rId214" Type="http://schemas.openxmlformats.org/officeDocument/2006/relationships/image" Target="media/image102.wmf"/><Relationship Id="rId256" Type="http://schemas.openxmlformats.org/officeDocument/2006/relationships/image" Target="media/image123.wmf"/><Relationship Id="rId298" Type="http://schemas.openxmlformats.org/officeDocument/2006/relationships/image" Target="media/image144.wmf"/><Relationship Id="rId421" Type="http://schemas.openxmlformats.org/officeDocument/2006/relationships/oleObject" Target="embeddings/oleObject211.bin"/><Relationship Id="rId463" Type="http://schemas.openxmlformats.org/officeDocument/2006/relationships/image" Target="media/image220.wmf"/><Relationship Id="rId519" Type="http://schemas.openxmlformats.org/officeDocument/2006/relationships/oleObject" Target="embeddings/oleObject268.bin"/><Relationship Id="rId116" Type="http://schemas.openxmlformats.org/officeDocument/2006/relationships/oleObject" Target="embeddings/oleObject55.bin"/><Relationship Id="rId158" Type="http://schemas.openxmlformats.org/officeDocument/2006/relationships/image" Target="media/image74.wmf"/><Relationship Id="rId323" Type="http://schemas.openxmlformats.org/officeDocument/2006/relationships/oleObject" Target="embeddings/oleObject159.bin"/><Relationship Id="rId530" Type="http://schemas.openxmlformats.org/officeDocument/2006/relationships/image" Target="media/image249.wmf"/><Relationship Id="rId20" Type="http://schemas.openxmlformats.org/officeDocument/2006/relationships/oleObject" Target="embeddings/oleObject6.bin"/><Relationship Id="rId62" Type="http://schemas.openxmlformats.org/officeDocument/2006/relationships/oleObject" Target="embeddings/oleObject27.bin"/><Relationship Id="rId365" Type="http://schemas.openxmlformats.org/officeDocument/2006/relationships/image" Target="media/image177.wmf"/><Relationship Id="rId225" Type="http://schemas.openxmlformats.org/officeDocument/2006/relationships/oleObject" Target="embeddings/oleObject110.bin"/><Relationship Id="rId267" Type="http://schemas.openxmlformats.org/officeDocument/2006/relationships/oleObject" Target="embeddings/oleObject131.bin"/><Relationship Id="rId432" Type="http://schemas.openxmlformats.org/officeDocument/2006/relationships/oleObject" Target="embeddings/oleObject218.bin"/><Relationship Id="rId474" Type="http://schemas.openxmlformats.org/officeDocument/2006/relationships/oleObject" Target="embeddings/oleObject243.bin"/><Relationship Id="rId127" Type="http://schemas.openxmlformats.org/officeDocument/2006/relationships/oleObject" Target="embeddings/oleObject61.bin"/><Relationship Id="rId31" Type="http://schemas.openxmlformats.org/officeDocument/2006/relationships/image" Target="media/image12.wmf"/><Relationship Id="rId73" Type="http://schemas.openxmlformats.org/officeDocument/2006/relationships/image" Target="media/image33.wmf"/><Relationship Id="rId169" Type="http://schemas.openxmlformats.org/officeDocument/2006/relationships/oleObject" Target="embeddings/oleObject82.bin"/><Relationship Id="rId334" Type="http://schemas.openxmlformats.org/officeDocument/2006/relationships/oleObject" Target="embeddings/oleObject165.bin"/><Relationship Id="rId376" Type="http://schemas.openxmlformats.org/officeDocument/2006/relationships/oleObject" Target="embeddings/oleObject186.bin"/><Relationship Id="rId541" Type="http://schemas.openxmlformats.org/officeDocument/2006/relationships/oleObject" Target="embeddings/oleObject279.bin"/><Relationship Id="rId4" Type="http://schemas.microsoft.com/office/2007/relationships/stylesWithEffects" Target="stylesWithEffects.xml"/><Relationship Id="rId180" Type="http://schemas.openxmlformats.org/officeDocument/2006/relationships/image" Target="media/image85.wmf"/><Relationship Id="rId236" Type="http://schemas.openxmlformats.org/officeDocument/2006/relationships/image" Target="media/image113.wmf"/><Relationship Id="rId278" Type="http://schemas.openxmlformats.org/officeDocument/2006/relationships/image" Target="media/image134.wmf"/><Relationship Id="rId401" Type="http://schemas.openxmlformats.org/officeDocument/2006/relationships/oleObject" Target="embeddings/oleObject201.bin"/><Relationship Id="rId443" Type="http://schemas.openxmlformats.org/officeDocument/2006/relationships/image" Target="media/image211.wmf"/><Relationship Id="rId303" Type="http://schemas.openxmlformats.org/officeDocument/2006/relationships/oleObject" Target="embeddings/oleObject149.bin"/><Relationship Id="rId485" Type="http://schemas.openxmlformats.org/officeDocument/2006/relationships/oleObject" Target="embeddings/oleObject250.bin"/><Relationship Id="rId42" Type="http://schemas.openxmlformats.org/officeDocument/2006/relationships/oleObject" Target="embeddings/oleObject17.bin"/><Relationship Id="rId84" Type="http://schemas.openxmlformats.org/officeDocument/2006/relationships/oleObject" Target="embeddings/oleObject38.bin"/><Relationship Id="rId138" Type="http://schemas.openxmlformats.org/officeDocument/2006/relationships/image" Target="media/image64.wmf"/><Relationship Id="rId345" Type="http://schemas.openxmlformats.org/officeDocument/2006/relationships/image" Target="media/image167.wmf"/><Relationship Id="rId387" Type="http://schemas.openxmlformats.org/officeDocument/2006/relationships/image" Target="media/image187.wmf"/><Relationship Id="rId510" Type="http://schemas.openxmlformats.org/officeDocument/2006/relationships/image" Target="media/image239.wmf"/><Relationship Id="rId552" Type="http://schemas.openxmlformats.org/officeDocument/2006/relationships/image" Target="media/image260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47" Type="http://schemas.openxmlformats.org/officeDocument/2006/relationships/oleObject" Target="embeddings/oleObject121.bin"/><Relationship Id="rId412" Type="http://schemas.openxmlformats.org/officeDocument/2006/relationships/image" Target="media/image198.wmf"/><Relationship Id="rId107" Type="http://schemas.openxmlformats.org/officeDocument/2006/relationships/oleObject" Target="embeddings/oleObject50.bin"/><Relationship Id="rId289" Type="http://schemas.openxmlformats.org/officeDocument/2006/relationships/oleObject" Target="embeddings/oleObject142.bin"/><Relationship Id="rId454" Type="http://schemas.openxmlformats.org/officeDocument/2006/relationships/oleObject" Target="embeddings/oleObject231.bin"/><Relationship Id="rId496" Type="http://schemas.openxmlformats.org/officeDocument/2006/relationships/image" Target="media/image233.wmf"/><Relationship Id="rId11" Type="http://schemas.openxmlformats.org/officeDocument/2006/relationships/image" Target="media/image2.wmf"/><Relationship Id="rId53" Type="http://schemas.openxmlformats.org/officeDocument/2006/relationships/image" Target="media/image23.w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2.wmf"/><Relationship Id="rId356" Type="http://schemas.openxmlformats.org/officeDocument/2006/relationships/oleObject" Target="embeddings/oleObject176.bin"/><Relationship Id="rId398" Type="http://schemas.openxmlformats.org/officeDocument/2006/relationships/image" Target="media/image192.wmf"/><Relationship Id="rId521" Type="http://schemas.openxmlformats.org/officeDocument/2006/relationships/oleObject" Target="embeddings/oleObject269.bin"/><Relationship Id="rId563" Type="http://schemas.openxmlformats.org/officeDocument/2006/relationships/oleObject" Target="embeddings/oleObject290.bin"/><Relationship Id="rId95" Type="http://schemas.openxmlformats.org/officeDocument/2006/relationships/image" Target="media/image44.wmf"/><Relationship Id="rId160" Type="http://schemas.openxmlformats.org/officeDocument/2006/relationships/image" Target="media/image75.wmf"/><Relationship Id="rId216" Type="http://schemas.openxmlformats.org/officeDocument/2006/relationships/image" Target="media/image103.wmf"/><Relationship Id="rId423" Type="http://schemas.openxmlformats.org/officeDocument/2006/relationships/oleObject" Target="embeddings/oleObject212.bin"/><Relationship Id="rId258" Type="http://schemas.openxmlformats.org/officeDocument/2006/relationships/image" Target="media/image124.wmf"/><Relationship Id="rId465" Type="http://schemas.openxmlformats.org/officeDocument/2006/relationships/image" Target="media/image221.wmf"/><Relationship Id="rId22" Type="http://schemas.openxmlformats.org/officeDocument/2006/relationships/oleObject" Target="embeddings/oleObject7.bin"/><Relationship Id="rId64" Type="http://schemas.openxmlformats.org/officeDocument/2006/relationships/oleObject" Target="embeddings/oleObject28.bin"/><Relationship Id="rId118" Type="http://schemas.openxmlformats.org/officeDocument/2006/relationships/image" Target="media/image54.wmf"/><Relationship Id="rId325" Type="http://schemas.openxmlformats.org/officeDocument/2006/relationships/oleObject" Target="embeddings/oleObject160.bin"/><Relationship Id="rId367" Type="http://schemas.openxmlformats.org/officeDocument/2006/relationships/image" Target="media/image178.wmf"/><Relationship Id="rId532" Type="http://schemas.openxmlformats.org/officeDocument/2006/relationships/image" Target="media/image250.wmf"/><Relationship Id="rId171" Type="http://schemas.openxmlformats.org/officeDocument/2006/relationships/oleObject" Target="embeddings/oleObject83.bin"/><Relationship Id="rId227" Type="http://schemas.openxmlformats.org/officeDocument/2006/relationships/oleObject" Target="embeddings/oleObject111.bin"/><Relationship Id="rId269" Type="http://schemas.openxmlformats.org/officeDocument/2006/relationships/oleObject" Target="embeddings/oleObject132.bin"/><Relationship Id="rId434" Type="http://schemas.openxmlformats.org/officeDocument/2006/relationships/image" Target="media/image207.wmf"/><Relationship Id="rId476" Type="http://schemas.openxmlformats.org/officeDocument/2006/relationships/oleObject" Target="embeddings/oleObject244.bin"/><Relationship Id="rId33" Type="http://schemas.openxmlformats.org/officeDocument/2006/relationships/image" Target="media/image13.w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5.wmf"/><Relationship Id="rId336" Type="http://schemas.openxmlformats.org/officeDocument/2006/relationships/oleObject" Target="embeddings/oleObject166.bin"/><Relationship Id="rId501" Type="http://schemas.openxmlformats.org/officeDocument/2006/relationships/oleObject" Target="embeddings/oleObject259.bin"/><Relationship Id="rId543" Type="http://schemas.openxmlformats.org/officeDocument/2006/relationships/oleObject" Target="embeddings/oleObject280.bin"/><Relationship Id="rId75" Type="http://schemas.openxmlformats.org/officeDocument/2006/relationships/image" Target="media/image34.wmf"/><Relationship Id="rId140" Type="http://schemas.openxmlformats.org/officeDocument/2006/relationships/image" Target="media/image65.emf"/><Relationship Id="rId182" Type="http://schemas.openxmlformats.org/officeDocument/2006/relationships/image" Target="media/image86.wmf"/><Relationship Id="rId378" Type="http://schemas.openxmlformats.org/officeDocument/2006/relationships/oleObject" Target="embeddings/oleObject187.bin"/><Relationship Id="rId403" Type="http://schemas.openxmlformats.org/officeDocument/2006/relationships/oleObject" Target="embeddings/oleObject202.bin"/><Relationship Id="rId6" Type="http://schemas.openxmlformats.org/officeDocument/2006/relationships/webSettings" Target="webSettings.xml"/><Relationship Id="rId238" Type="http://schemas.openxmlformats.org/officeDocument/2006/relationships/image" Target="media/image114.wmf"/><Relationship Id="rId445" Type="http://schemas.openxmlformats.org/officeDocument/2006/relationships/image" Target="media/image212.wmf"/><Relationship Id="rId487" Type="http://schemas.openxmlformats.org/officeDocument/2006/relationships/oleObject" Target="embeddings/oleObject251.bin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47" Type="http://schemas.openxmlformats.org/officeDocument/2006/relationships/image" Target="media/image168.wmf"/><Relationship Id="rId512" Type="http://schemas.openxmlformats.org/officeDocument/2006/relationships/image" Target="media/image240.wmf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39.bin"/><Relationship Id="rId151" Type="http://schemas.openxmlformats.org/officeDocument/2006/relationships/oleObject" Target="embeddings/oleObject73.bin"/><Relationship Id="rId389" Type="http://schemas.openxmlformats.org/officeDocument/2006/relationships/image" Target="media/image188.wmf"/><Relationship Id="rId554" Type="http://schemas.openxmlformats.org/officeDocument/2006/relationships/image" Target="media/image261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49" Type="http://schemas.openxmlformats.org/officeDocument/2006/relationships/oleObject" Target="embeddings/oleObject122.bin"/><Relationship Id="rId414" Type="http://schemas.openxmlformats.org/officeDocument/2006/relationships/image" Target="media/image199.wmf"/><Relationship Id="rId456" Type="http://schemas.openxmlformats.org/officeDocument/2006/relationships/oleObject" Target="embeddings/oleObject232.bin"/><Relationship Id="rId498" Type="http://schemas.openxmlformats.org/officeDocument/2006/relationships/image" Target="media/image234.wmf"/><Relationship Id="rId13" Type="http://schemas.openxmlformats.org/officeDocument/2006/relationships/image" Target="media/image3.wmf"/><Relationship Id="rId109" Type="http://schemas.openxmlformats.org/officeDocument/2006/relationships/image" Target="media/image50.wmf"/><Relationship Id="rId260" Type="http://schemas.openxmlformats.org/officeDocument/2006/relationships/image" Target="media/image125.wmf"/><Relationship Id="rId316" Type="http://schemas.openxmlformats.org/officeDocument/2006/relationships/image" Target="media/image153.wmf"/><Relationship Id="rId523" Type="http://schemas.openxmlformats.org/officeDocument/2006/relationships/oleObject" Target="embeddings/oleObject270.bin"/><Relationship Id="rId55" Type="http://schemas.openxmlformats.org/officeDocument/2006/relationships/image" Target="media/image24.wmf"/><Relationship Id="rId97" Type="http://schemas.openxmlformats.org/officeDocument/2006/relationships/image" Target="media/image45.wmf"/><Relationship Id="rId120" Type="http://schemas.openxmlformats.org/officeDocument/2006/relationships/image" Target="media/image55.wmf"/><Relationship Id="rId358" Type="http://schemas.openxmlformats.org/officeDocument/2006/relationships/oleObject" Target="embeddings/oleObject177.bin"/><Relationship Id="rId565" Type="http://schemas.openxmlformats.org/officeDocument/2006/relationships/oleObject" Target="embeddings/oleObject291.bin"/><Relationship Id="rId162" Type="http://schemas.openxmlformats.org/officeDocument/2006/relationships/image" Target="media/image76.wmf"/><Relationship Id="rId218" Type="http://schemas.openxmlformats.org/officeDocument/2006/relationships/image" Target="media/image104.wmf"/><Relationship Id="rId425" Type="http://schemas.openxmlformats.org/officeDocument/2006/relationships/oleObject" Target="embeddings/oleObject213.bin"/><Relationship Id="rId467" Type="http://schemas.openxmlformats.org/officeDocument/2006/relationships/image" Target="media/image222.wmf"/><Relationship Id="rId271" Type="http://schemas.openxmlformats.org/officeDocument/2006/relationships/oleObject" Target="embeddings/oleObject133.bin"/><Relationship Id="rId24" Type="http://schemas.openxmlformats.org/officeDocument/2006/relationships/oleObject" Target="embeddings/oleObject8.bin"/><Relationship Id="rId66" Type="http://schemas.openxmlformats.org/officeDocument/2006/relationships/oleObject" Target="embeddings/oleObject29.bin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369" Type="http://schemas.openxmlformats.org/officeDocument/2006/relationships/image" Target="media/image179.wmf"/><Relationship Id="rId534" Type="http://schemas.openxmlformats.org/officeDocument/2006/relationships/image" Target="media/image251.wmf"/><Relationship Id="rId173" Type="http://schemas.openxmlformats.org/officeDocument/2006/relationships/oleObject" Target="embeddings/oleObject84.bin"/><Relationship Id="rId229" Type="http://schemas.openxmlformats.org/officeDocument/2006/relationships/oleObject" Target="embeddings/oleObject112.bin"/><Relationship Id="rId380" Type="http://schemas.openxmlformats.org/officeDocument/2006/relationships/oleObject" Target="embeddings/oleObject189.bin"/><Relationship Id="rId436" Type="http://schemas.openxmlformats.org/officeDocument/2006/relationships/image" Target="media/image208.wmf"/><Relationship Id="rId240" Type="http://schemas.openxmlformats.org/officeDocument/2006/relationships/image" Target="media/image115.wmf"/><Relationship Id="rId478" Type="http://schemas.openxmlformats.org/officeDocument/2006/relationships/oleObject" Target="embeddings/oleObject246.bin"/><Relationship Id="rId35" Type="http://schemas.openxmlformats.org/officeDocument/2006/relationships/image" Target="media/image14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6.bin"/><Relationship Id="rId282" Type="http://schemas.openxmlformats.org/officeDocument/2006/relationships/image" Target="media/image136.wmf"/><Relationship Id="rId338" Type="http://schemas.openxmlformats.org/officeDocument/2006/relationships/oleObject" Target="embeddings/oleObject167.bin"/><Relationship Id="rId503" Type="http://schemas.openxmlformats.org/officeDocument/2006/relationships/oleObject" Target="embeddings/oleObject260.bin"/><Relationship Id="rId545" Type="http://schemas.openxmlformats.org/officeDocument/2006/relationships/oleObject" Target="embeddings/oleObject281.bin"/><Relationship Id="rId8" Type="http://schemas.openxmlformats.org/officeDocument/2006/relationships/endnotes" Target="endnotes.xml"/><Relationship Id="rId142" Type="http://schemas.openxmlformats.org/officeDocument/2006/relationships/image" Target="media/image66.wmf"/><Relationship Id="rId184" Type="http://schemas.openxmlformats.org/officeDocument/2006/relationships/image" Target="media/image87.wmf"/><Relationship Id="rId391" Type="http://schemas.openxmlformats.org/officeDocument/2006/relationships/image" Target="media/image189.wmf"/><Relationship Id="rId405" Type="http://schemas.openxmlformats.org/officeDocument/2006/relationships/oleObject" Target="embeddings/oleObject203.bin"/><Relationship Id="rId447" Type="http://schemas.openxmlformats.org/officeDocument/2006/relationships/image" Target="media/image213.wmf"/><Relationship Id="rId251" Type="http://schemas.openxmlformats.org/officeDocument/2006/relationships/oleObject" Target="embeddings/oleObject123.bin"/><Relationship Id="rId489" Type="http://schemas.openxmlformats.org/officeDocument/2006/relationships/oleObject" Target="embeddings/oleObject252.bin"/><Relationship Id="rId46" Type="http://schemas.openxmlformats.org/officeDocument/2006/relationships/oleObject" Target="embeddings/oleObject19.bin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49" Type="http://schemas.openxmlformats.org/officeDocument/2006/relationships/image" Target="media/image169.wmf"/><Relationship Id="rId514" Type="http://schemas.openxmlformats.org/officeDocument/2006/relationships/image" Target="media/image241.wmf"/><Relationship Id="rId556" Type="http://schemas.openxmlformats.org/officeDocument/2006/relationships/image" Target="media/image262.wmf"/><Relationship Id="rId88" Type="http://schemas.openxmlformats.org/officeDocument/2006/relationships/oleObject" Target="embeddings/oleObject40.bin"/><Relationship Id="rId111" Type="http://schemas.openxmlformats.org/officeDocument/2006/relationships/image" Target="media/image51.wmf"/><Relationship Id="rId153" Type="http://schemas.openxmlformats.org/officeDocument/2006/relationships/oleObject" Target="embeddings/oleObject74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360" Type="http://schemas.openxmlformats.org/officeDocument/2006/relationships/oleObject" Target="embeddings/oleObject178.bin"/><Relationship Id="rId416" Type="http://schemas.openxmlformats.org/officeDocument/2006/relationships/image" Target="media/image200.wmf"/><Relationship Id="rId220" Type="http://schemas.openxmlformats.org/officeDocument/2006/relationships/image" Target="media/image105.wmf"/><Relationship Id="rId458" Type="http://schemas.openxmlformats.org/officeDocument/2006/relationships/oleObject" Target="embeddings/oleObject233.bin"/><Relationship Id="rId15" Type="http://schemas.openxmlformats.org/officeDocument/2006/relationships/image" Target="media/image4.wmf"/><Relationship Id="rId57" Type="http://schemas.openxmlformats.org/officeDocument/2006/relationships/image" Target="media/image25.wmf"/><Relationship Id="rId262" Type="http://schemas.openxmlformats.org/officeDocument/2006/relationships/image" Target="media/image126.wmf"/><Relationship Id="rId318" Type="http://schemas.openxmlformats.org/officeDocument/2006/relationships/image" Target="media/image154.wmf"/><Relationship Id="rId525" Type="http://schemas.openxmlformats.org/officeDocument/2006/relationships/oleObject" Target="embeddings/oleObject271.bin"/><Relationship Id="rId567" Type="http://schemas.openxmlformats.org/officeDocument/2006/relationships/oleObject" Target="embeddings/oleObject292.bin"/><Relationship Id="rId99" Type="http://schemas.openxmlformats.org/officeDocument/2006/relationships/image" Target="media/image46.wmf"/><Relationship Id="rId122" Type="http://schemas.openxmlformats.org/officeDocument/2006/relationships/image" Target="media/image56.wmf"/><Relationship Id="rId164" Type="http://schemas.openxmlformats.org/officeDocument/2006/relationships/image" Target="media/image77.wmf"/><Relationship Id="rId371" Type="http://schemas.openxmlformats.org/officeDocument/2006/relationships/image" Target="media/image180.wmf"/><Relationship Id="rId427" Type="http://schemas.openxmlformats.org/officeDocument/2006/relationships/oleObject" Target="embeddings/oleObject215.bin"/><Relationship Id="rId469" Type="http://schemas.openxmlformats.org/officeDocument/2006/relationships/oleObject" Target="embeddings/oleObject239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3.bin"/><Relationship Id="rId273" Type="http://schemas.openxmlformats.org/officeDocument/2006/relationships/oleObject" Target="embeddings/oleObject134.bin"/><Relationship Id="rId329" Type="http://schemas.openxmlformats.org/officeDocument/2006/relationships/oleObject" Target="embeddings/oleObject162.bin"/><Relationship Id="rId480" Type="http://schemas.openxmlformats.org/officeDocument/2006/relationships/image" Target="media/image225.wmf"/><Relationship Id="rId536" Type="http://schemas.openxmlformats.org/officeDocument/2006/relationships/image" Target="media/image252.wmf"/><Relationship Id="rId68" Type="http://schemas.openxmlformats.org/officeDocument/2006/relationships/oleObject" Target="embeddings/oleObject30.bin"/><Relationship Id="rId133" Type="http://schemas.openxmlformats.org/officeDocument/2006/relationships/oleObject" Target="embeddings/oleObject64.bin"/><Relationship Id="rId175" Type="http://schemas.openxmlformats.org/officeDocument/2006/relationships/oleObject" Target="embeddings/oleObject85.bin"/><Relationship Id="rId340" Type="http://schemas.openxmlformats.org/officeDocument/2006/relationships/oleObject" Target="embeddings/oleObject168.bin"/><Relationship Id="rId200" Type="http://schemas.openxmlformats.org/officeDocument/2006/relationships/image" Target="media/image95.wmf"/><Relationship Id="rId382" Type="http://schemas.openxmlformats.org/officeDocument/2006/relationships/oleObject" Target="embeddings/oleObject190.bin"/><Relationship Id="rId438" Type="http://schemas.openxmlformats.org/officeDocument/2006/relationships/image" Target="media/image209.wmf"/><Relationship Id="rId242" Type="http://schemas.openxmlformats.org/officeDocument/2006/relationships/image" Target="media/image116.wmf"/><Relationship Id="rId284" Type="http://schemas.openxmlformats.org/officeDocument/2006/relationships/image" Target="media/image137.wmf"/><Relationship Id="rId491" Type="http://schemas.openxmlformats.org/officeDocument/2006/relationships/oleObject" Target="embeddings/oleObject253.bin"/><Relationship Id="rId505" Type="http://schemas.openxmlformats.org/officeDocument/2006/relationships/oleObject" Target="embeddings/oleObject261.bin"/><Relationship Id="rId37" Type="http://schemas.openxmlformats.org/officeDocument/2006/relationships/image" Target="media/image15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7.bin"/><Relationship Id="rId144" Type="http://schemas.openxmlformats.org/officeDocument/2006/relationships/image" Target="media/image67.wmf"/><Relationship Id="rId547" Type="http://schemas.openxmlformats.org/officeDocument/2006/relationships/oleObject" Target="embeddings/oleObject282.bin"/><Relationship Id="rId90" Type="http://schemas.openxmlformats.org/officeDocument/2006/relationships/oleObject" Target="embeddings/oleObject41.bin"/><Relationship Id="rId186" Type="http://schemas.openxmlformats.org/officeDocument/2006/relationships/image" Target="media/image88.wmf"/><Relationship Id="rId351" Type="http://schemas.openxmlformats.org/officeDocument/2006/relationships/image" Target="media/image170.wmf"/><Relationship Id="rId393" Type="http://schemas.openxmlformats.org/officeDocument/2006/relationships/image" Target="media/image190.wmf"/><Relationship Id="rId407" Type="http://schemas.openxmlformats.org/officeDocument/2006/relationships/oleObject" Target="embeddings/oleObject204.bin"/><Relationship Id="rId449" Type="http://schemas.openxmlformats.org/officeDocument/2006/relationships/image" Target="media/image214.wmf"/><Relationship Id="rId211" Type="http://schemas.openxmlformats.org/officeDocument/2006/relationships/oleObject" Target="embeddings/oleObject103.bin"/><Relationship Id="rId253" Type="http://schemas.openxmlformats.org/officeDocument/2006/relationships/oleObject" Target="embeddings/oleObject124.bin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460" Type="http://schemas.openxmlformats.org/officeDocument/2006/relationships/oleObject" Target="embeddings/oleObject234.bin"/><Relationship Id="rId516" Type="http://schemas.openxmlformats.org/officeDocument/2006/relationships/image" Target="media/image242.wmf"/><Relationship Id="rId48" Type="http://schemas.openxmlformats.org/officeDocument/2006/relationships/oleObject" Target="embeddings/oleObject20.bin"/><Relationship Id="rId113" Type="http://schemas.openxmlformats.org/officeDocument/2006/relationships/image" Target="media/image52.wmf"/><Relationship Id="rId320" Type="http://schemas.openxmlformats.org/officeDocument/2006/relationships/image" Target="media/image155.wmf"/><Relationship Id="rId558" Type="http://schemas.openxmlformats.org/officeDocument/2006/relationships/image" Target="media/image263.wmf"/><Relationship Id="rId155" Type="http://schemas.openxmlformats.org/officeDocument/2006/relationships/oleObject" Target="embeddings/oleObject75.bin"/><Relationship Id="rId197" Type="http://schemas.openxmlformats.org/officeDocument/2006/relationships/oleObject" Target="embeddings/oleObject96.bin"/><Relationship Id="rId362" Type="http://schemas.openxmlformats.org/officeDocument/2006/relationships/oleObject" Target="embeddings/oleObject179.bin"/><Relationship Id="rId418" Type="http://schemas.openxmlformats.org/officeDocument/2006/relationships/image" Target="media/image201.wmf"/><Relationship Id="rId222" Type="http://schemas.openxmlformats.org/officeDocument/2006/relationships/image" Target="media/image106.emf"/><Relationship Id="rId264" Type="http://schemas.openxmlformats.org/officeDocument/2006/relationships/image" Target="media/image127.wmf"/><Relationship Id="rId471" Type="http://schemas.openxmlformats.org/officeDocument/2006/relationships/oleObject" Target="embeddings/oleObject241.bin"/><Relationship Id="rId17" Type="http://schemas.openxmlformats.org/officeDocument/2006/relationships/image" Target="media/image5.wmf"/><Relationship Id="rId59" Type="http://schemas.openxmlformats.org/officeDocument/2006/relationships/image" Target="media/image26.wmf"/><Relationship Id="rId124" Type="http://schemas.openxmlformats.org/officeDocument/2006/relationships/image" Target="media/image57.wmf"/><Relationship Id="rId527" Type="http://schemas.openxmlformats.org/officeDocument/2006/relationships/oleObject" Target="embeddings/oleObject272.bin"/><Relationship Id="rId569" Type="http://schemas.openxmlformats.org/officeDocument/2006/relationships/fontTable" Target="fontTable.xml"/><Relationship Id="rId70" Type="http://schemas.openxmlformats.org/officeDocument/2006/relationships/oleObject" Target="embeddings/oleObject31.bin"/><Relationship Id="rId166" Type="http://schemas.openxmlformats.org/officeDocument/2006/relationships/image" Target="media/image78.wmf"/><Relationship Id="rId331" Type="http://schemas.openxmlformats.org/officeDocument/2006/relationships/oleObject" Target="embeddings/oleObject163.bin"/><Relationship Id="rId373" Type="http://schemas.openxmlformats.org/officeDocument/2006/relationships/image" Target="media/image181.wmf"/><Relationship Id="rId429" Type="http://schemas.openxmlformats.org/officeDocument/2006/relationships/oleObject" Target="embeddings/oleObject216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4.bin"/><Relationship Id="rId440" Type="http://schemas.openxmlformats.org/officeDocument/2006/relationships/image" Target="media/image210.wmf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35.bin"/><Relationship Id="rId300" Type="http://schemas.openxmlformats.org/officeDocument/2006/relationships/image" Target="media/image145.wmf"/><Relationship Id="rId482" Type="http://schemas.openxmlformats.org/officeDocument/2006/relationships/image" Target="media/image226.wmf"/><Relationship Id="rId538" Type="http://schemas.openxmlformats.org/officeDocument/2006/relationships/image" Target="media/image253.wmf"/><Relationship Id="rId81" Type="http://schemas.openxmlformats.org/officeDocument/2006/relationships/image" Target="media/image37.wmf"/><Relationship Id="rId135" Type="http://schemas.openxmlformats.org/officeDocument/2006/relationships/oleObject" Target="embeddings/oleObject65.bin"/><Relationship Id="rId177" Type="http://schemas.openxmlformats.org/officeDocument/2006/relationships/oleObject" Target="embeddings/oleObject86.bin"/><Relationship Id="rId342" Type="http://schemas.openxmlformats.org/officeDocument/2006/relationships/oleObject" Target="embeddings/oleObject169.bin"/><Relationship Id="rId384" Type="http://schemas.openxmlformats.org/officeDocument/2006/relationships/oleObject" Target="embeddings/oleObject191.bin"/><Relationship Id="rId202" Type="http://schemas.openxmlformats.org/officeDocument/2006/relationships/image" Target="media/image96.wmf"/><Relationship Id="rId244" Type="http://schemas.openxmlformats.org/officeDocument/2006/relationships/image" Target="media/image117.wmf"/><Relationship Id="rId39" Type="http://schemas.openxmlformats.org/officeDocument/2006/relationships/image" Target="media/image16.wmf"/><Relationship Id="rId286" Type="http://schemas.openxmlformats.org/officeDocument/2006/relationships/image" Target="media/image138.wmf"/><Relationship Id="rId451" Type="http://schemas.openxmlformats.org/officeDocument/2006/relationships/oleObject" Target="embeddings/oleObject229.bin"/><Relationship Id="rId493" Type="http://schemas.openxmlformats.org/officeDocument/2006/relationships/oleObject" Target="embeddings/oleObject254.bin"/><Relationship Id="rId507" Type="http://schemas.openxmlformats.org/officeDocument/2006/relationships/oleObject" Target="embeddings/oleObject262.bin"/><Relationship Id="rId549" Type="http://schemas.openxmlformats.org/officeDocument/2006/relationships/oleObject" Target="embeddings/oleObject283.bin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8.bin"/><Relationship Id="rId146" Type="http://schemas.openxmlformats.org/officeDocument/2006/relationships/image" Target="media/image68.wmf"/><Relationship Id="rId188" Type="http://schemas.openxmlformats.org/officeDocument/2006/relationships/image" Target="media/image89.wmf"/><Relationship Id="rId311" Type="http://schemas.openxmlformats.org/officeDocument/2006/relationships/oleObject" Target="embeddings/oleObject153.bin"/><Relationship Id="rId353" Type="http://schemas.openxmlformats.org/officeDocument/2006/relationships/image" Target="media/image171.wmf"/><Relationship Id="rId395" Type="http://schemas.openxmlformats.org/officeDocument/2006/relationships/oleObject" Target="embeddings/oleObject197.bin"/><Relationship Id="rId409" Type="http://schemas.openxmlformats.org/officeDocument/2006/relationships/oleObject" Target="embeddings/oleObject205.bin"/><Relationship Id="rId560" Type="http://schemas.openxmlformats.org/officeDocument/2006/relationships/image" Target="media/image264.wmf"/><Relationship Id="rId92" Type="http://schemas.openxmlformats.org/officeDocument/2006/relationships/oleObject" Target="embeddings/oleObject42.bin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2.wmf"/><Relationship Id="rId255" Type="http://schemas.openxmlformats.org/officeDocument/2006/relationships/oleObject" Target="embeddings/oleObject125.bin"/><Relationship Id="rId297" Type="http://schemas.openxmlformats.org/officeDocument/2006/relationships/oleObject" Target="embeddings/oleObject146.bin"/><Relationship Id="rId462" Type="http://schemas.openxmlformats.org/officeDocument/2006/relationships/oleObject" Target="embeddings/oleObject235.bin"/><Relationship Id="rId518" Type="http://schemas.openxmlformats.org/officeDocument/2006/relationships/image" Target="media/image243.wmf"/><Relationship Id="rId115" Type="http://schemas.openxmlformats.org/officeDocument/2006/relationships/image" Target="media/image53.wmf"/><Relationship Id="rId157" Type="http://schemas.openxmlformats.org/officeDocument/2006/relationships/oleObject" Target="embeddings/oleObject76.bin"/><Relationship Id="rId322" Type="http://schemas.openxmlformats.org/officeDocument/2006/relationships/image" Target="media/image156.wmf"/><Relationship Id="rId364" Type="http://schemas.openxmlformats.org/officeDocument/2006/relationships/oleObject" Target="embeddings/oleObject180.bin"/><Relationship Id="rId61" Type="http://schemas.openxmlformats.org/officeDocument/2006/relationships/image" Target="media/image27.wmf"/><Relationship Id="rId199" Type="http://schemas.openxmlformats.org/officeDocument/2006/relationships/oleObject" Target="embeddings/oleObject97.bin"/><Relationship Id="rId19" Type="http://schemas.openxmlformats.org/officeDocument/2006/relationships/image" Target="media/image6.wmf"/><Relationship Id="rId224" Type="http://schemas.openxmlformats.org/officeDocument/2006/relationships/image" Target="media/image107.wmf"/><Relationship Id="rId266" Type="http://schemas.openxmlformats.org/officeDocument/2006/relationships/image" Target="media/image128.wmf"/><Relationship Id="rId431" Type="http://schemas.openxmlformats.org/officeDocument/2006/relationships/image" Target="media/image206.wmf"/><Relationship Id="rId473" Type="http://schemas.openxmlformats.org/officeDocument/2006/relationships/image" Target="media/image223.wmf"/><Relationship Id="rId529" Type="http://schemas.openxmlformats.org/officeDocument/2006/relationships/oleObject" Target="embeddings/oleObject273.bin"/><Relationship Id="rId30" Type="http://schemas.openxmlformats.org/officeDocument/2006/relationships/oleObject" Target="embeddings/oleObject11.bin"/><Relationship Id="rId126" Type="http://schemas.openxmlformats.org/officeDocument/2006/relationships/image" Target="media/image58.wmf"/><Relationship Id="rId168" Type="http://schemas.openxmlformats.org/officeDocument/2006/relationships/image" Target="media/image79.wmf"/><Relationship Id="rId333" Type="http://schemas.openxmlformats.org/officeDocument/2006/relationships/image" Target="media/image161.wmf"/><Relationship Id="rId540" Type="http://schemas.openxmlformats.org/officeDocument/2006/relationships/image" Target="media/image254.wmf"/><Relationship Id="rId72" Type="http://schemas.openxmlformats.org/officeDocument/2006/relationships/oleObject" Target="embeddings/oleObject32.bin"/><Relationship Id="rId375" Type="http://schemas.openxmlformats.org/officeDocument/2006/relationships/image" Target="media/image182.wmf"/><Relationship Id="rId3" Type="http://schemas.openxmlformats.org/officeDocument/2006/relationships/styles" Target="styles.xml"/><Relationship Id="rId235" Type="http://schemas.openxmlformats.org/officeDocument/2006/relationships/oleObject" Target="embeddings/oleObject115.bin"/><Relationship Id="rId277" Type="http://schemas.openxmlformats.org/officeDocument/2006/relationships/oleObject" Target="embeddings/oleObject136.bin"/><Relationship Id="rId400" Type="http://schemas.openxmlformats.org/officeDocument/2006/relationships/oleObject" Target="embeddings/oleObject200.bin"/><Relationship Id="rId442" Type="http://schemas.openxmlformats.org/officeDocument/2006/relationships/oleObject" Target="embeddings/oleObject224.bin"/><Relationship Id="rId484" Type="http://schemas.openxmlformats.org/officeDocument/2006/relationships/image" Target="media/image227.wmf"/><Relationship Id="rId137" Type="http://schemas.openxmlformats.org/officeDocument/2006/relationships/oleObject" Target="embeddings/oleObject66.bin"/><Relationship Id="rId302" Type="http://schemas.openxmlformats.org/officeDocument/2006/relationships/image" Target="media/image146.wmf"/><Relationship Id="rId344" Type="http://schemas.openxmlformats.org/officeDocument/2006/relationships/oleObject" Target="embeddings/oleObject170.bin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oleObject" Target="embeddings/oleObject87.bin"/><Relationship Id="rId386" Type="http://schemas.openxmlformats.org/officeDocument/2006/relationships/oleObject" Target="embeddings/oleObject192.bin"/><Relationship Id="rId551" Type="http://schemas.openxmlformats.org/officeDocument/2006/relationships/oleObject" Target="embeddings/oleObject284.bin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46" Type="http://schemas.openxmlformats.org/officeDocument/2006/relationships/image" Target="media/image118.wmf"/><Relationship Id="rId288" Type="http://schemas.openxmlformats.org/officeDocument/2006/relationships/image" Target="media/image139.wmf"/><Relationship Id="rId411" Type="http://schemas.openxmlformats.org/officeDocument/2006/relationships/oleObject" Target="embeddings/oleObject206.bin"/><Relationship Id="rId453" Type="http://schemas.openxmlformats.org/officeDocument/2006/relationships/image" Target="media/image215.wmf"/><Relationship Id="rId509" Type="http://schemas.openxmlformats.org/officeDocument/2006/relationships/oleObject" Target="embeddings/oleObject263.bin"/><Relationship Id="rId106" Type="http://schemas.openxmlformats.org/officeDocument/2006/relationships/oleObject" Target="embeddings/oleObject49.bin"/><Relationship Id="rId313" Type="http://schemas.openxmlformats.org/officeDocument/2006/relationships/oleObject" Target="embeddings/oleObject154.bin"/><Relationship Id="rId495" Type="http://schemas.openxmlformats.org/officeDocument/2006/relationships/oleObject" Target="embeddings/oleObject255.bin"/><Relationship Id="rId10" Type="http://schemas.openxmlformats.org/officeDocument/2006/relationships/oleObject" Target="embeddings/oleObject1.bin"/><Relationship Id="rId52" Type="http://schemas.openxmlformats.org/officeDocument/2006/relationships/oleObject" Target="embeddings/oleObject22.bin"/><Relationship Id="rId94" Type="http://schemas.openxmlformats.org/officeDocument/2006/relationships/oleObject" Target="embeddings/oleObject43.bin"/><Relationship Id="rId148" Type="http://schemas.openxmlformats.org/officeDocument/2006/relationships/image" Target="media/image69.wmf"/><Relationship Id="rId355" Type="http://schemas.openxmlformats.org/officeDocument/2006/relationships/image" Target="media/image172.wmf"/><Relationship Id="rId397" Type="http://schemas.openxmlformats.org/officeDocument/2006/relationships/oleObject" Target="embeddings/oleObject198.bin"/><Relationship Id="rId520" Type="http://schemas.openxmlformats.org/officeDocument/2006/relationships/image" Target="media/image244.wmf"/><Relationship Id="rId562" Type="http://schemas.openxmlformats.org/officeDocument/2006/relationships/image" Target="media/image265.wmf"/><Relationship Id="rId215" Type="http://schemas.openxmlformats.org/officeDocument/2006/relationships/oleObject" Target="embeddings/oleObject105.bin"/><Relationship Id="rId257" Type="http://schemas.openxmlformats.org/officeDocument/2006/relationships/oleObject" Target="embeddings/oleObject126.bin"/><Relationship Id="rId422" Type="http://schemas.openxmlformats.org/officeDocument/2006/relationships/image" Target="media/image203.wmf"/><Relationship Id="rId464" Type="http://schemas.openxmlformats.org/officeDocument/2006/relationships/oleObject" Target="embeddings/oleObject236.bin"/><Relationship Id="rId299" Type="http://schemas.openxmlformats.org/officeDocument/2006/relationships/oleObject" Target="embeddings/oleObject147.bin"/><Relationship Id="rId63" Type="http://schemas.openxmlformats.org/officeDocument/2006/relationships/image" Target="media/image28.wmf"/><Relationship Id="rId159" Type="http://schemas.openxmlformats.org/officeDocument/2006/relationships/oleObject" Target="embeddings/oleObject77.bin"/><Relationship Id="rId366" Type="http://schemas.openxmlformats.org/officeDocument/2006/relationships/oleObject" Target="embeddings/oleObject181.bin"/><Relationship Id="rId226" Type="http://schemas.openxmlformats.org/officeDocument/2006/relationships/image" Target="media/image108.wmf"/><Relationship Id="rId433" Type="http://schemas.openxmlformats.org/officeDocument/2006/relationships/oleObject" Target="embeddings/oleObject219.bin"/><Relationship Id="rId74" Type="http://schemas.openxmlformats.org/officeDocument/2006/relationships/oleObject" Target="embeddings/oleObject33.bin"/><Relationship Id="rId377" Type="http://schemas.openxmlformats.org/officeDocument/2006/relationships/image" Target="media/image183.wmf"/><Relationship Id="rId500" Type="http://schemas.openxmlformats.org/officeDocument/2006/relationships/oleObject" Target="embeddings/oleObject258.bin"/><Relationship Id="rId5" Type="http://schemas.openxmlformats.org/officeDocument/2006/relationships/settings" Target="settings.xml"/><Relationship Id="rId237" Type="http://schemas.openxmlformats.org/officeDocument/2006/relationships/oleObject" Target="embeddings/oleObject116.bin"/><Relationship Id="rId444" Type="http://schemas.openxmlformats.org/officeDocument/2006/relationships/oleObject" Target="embeddings/oleObject225.bin"/><Relationship Id="rId290" Type="http://schemas.openxmlformats.org/officeDocument/2006/relationships/image" Target="media/image140.wmf"/><Relationship Id="rId304" Type="http://schemas.openxmlformats.org/officeDocument/2006/relationships/image" Target="media/image147.wmf"/><Relationship Id="rId388" Type="http://schemas.openxmlformats.org/officeDocument/2006/relationships/oleObject" Target="embeddings/oleObject193.bin"/><Relationship Id="rId511" Type="http://schemas.openxmlformats.org/officeDocument/2006/relationships/oleObject" Target="embeddings/oleObject264.bin"/><Relationship Id="rId85" Type="http://schemas.openxmlformats.org/officeDocument/2006/relationships/image" Target="media/image39.wmf"/><Relationship Id="rId150" Type="http://schemas.openxmlformats.org/officeDocument/2006/relationships/image" Target="media/image70.wmf"/><Relationship Id="rId248" Type="http://schemas.openxmlformats.org/officeDocument/2006/relationships/image" Target="media/image119.wmf"/><Relationship Id="rId455" Type="http://schemas.openxmlformats.org/officeDocument/2006/relationships/image" Target="media/image216.wmf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5.bin"/><Relationship Id="rId522" Type="http://schemas.openxmlformats.org/officeDocument/2006/relationships/image" Target="media/image245.wmf"/><Relationship Id="rId96" Type="http://schemas.openxmlformats.org/officeDocument/2006/relationships/oleObject" Target="embeddings/oleObject44.bin"/><Relationship Id="rId161" Type="http://schemas.openxmlformats.org/officeDocument/2006/relationships/oleObject" Target="embeddings/oleObject78.bin"/><Relationship Id="rId399" Type="http://schemas.openxmlformats.org/officeDocument/2006/relationships/oleObject" Target="embeddings/oleObject199.bin"/><Relationship Id="rId259" Type="http://schemas.openxmlformats.org/officeDocument/2006/relationships/oleObject" Target="embeddings/oleObject127.bin"/><Relationship Id="rId466" Type="http://schemas.openxmlformats.org/officeDocument/2006/relationships/oleObject" Target="embeddings/oleObject237.bin"/><Relationship Id="rId23" Type="http://schemas.openxmlformats.org/officeDocument/2006/relationships/image" Target="media/image8.wmf"/><Relationship Id="rId119" Type="http://schemas.openxmlformats.org/officeDocument/2006/relationships/oleObject" Target="embeddings/oleObject57.bin"/><Relationship Id="rId326" Type="http://schemas.openxmlformats.org/officeDocument/2006/relationships/image" Target="media/image158.wmf"/><Relationship Id="rId533" Type="http://schemas.openxmlformats.org/officeDocument/2006/relationships/oleObject" Target="embeddings/oleObject27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6F5408-7062-4E61-9F5B-C4C2362529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3295</TotalTime>
  <Pages>33</Pages>
  <Words>4226</Words>
  <Characters>24092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28262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Наталья</dc:creator>
  <cp:lastModifiedBy>Наталья</cp:lastModifiedBy>
  <cp:revision>133</cp:revision>
  <cp:lastPrinted>2014-04-24T21:22:00Z</cp:lastPrinted>
  <dcterms:created xsi:type="dcterms:W3CDTF">2014-03-02T19:42:00Z</dcterms:created>
  <dcterms:modified xsi:type="dcterms:W3CDTF">2014-04-24T22:21:00Z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