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1F" w:rsidRDefault="00367C1F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ECECEC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ECECEC"/>
        </w:rPr>
        <w:t>Предмет: Институционная экономика.</w:t>
      </w:r>
      <w:bookmarkStart w:id="0" w:name="_GoBack"/>
      <w:bookmarkEnd w:id="0"/>
    </w:p>
    <w:p w:rsidR="00B504C1" w:rsidRPr="00367C1F" w:rsidRDefault="00367C1F">
      <w:pPr>
        <w:rPr>
          <w:rFonts w:ascii="Times New Roman" w:hAnsi="Times New Roman" w:cs="Times New Roman"/>
          <w:sz w:val="36"/>
          <w:szCs w:val="36"/>
        </w:rPr>
      </w:pPr>
      <w:r w:rsidRPr="00367C1F">
        <w:rPr>
          <w:rFonts w:ascii="Times New Roman" w:hAnsi="Times New Roman" w:cs="Times New Roman"/>
          <w:color w:val="333333"/>
          <w:sz w:val="36"/>
          <w:szCs w:val="36"/>
          <w:shd w:val="clear" w:color="auto" w:fill="ECECEC"/>
        </w:rPr>
        <w:t>1.Отличие старого институциализма от нового? 2.Может  ли быть наказан нарушитель формального правила без участия пострадавшего или других третьих лиц? 3.Являются ли правила дорожного движения институтом? 4.Что относится к транзакционным издержкам? 5.Может ли контракт быть полным?   Ответить на все вопросы кратко и обязательно привести пример</w:t>
      </w:r>
      <w:proofErr w:type="gramStart"/>
      <w:r w:rsidRPr="00367C1F">
        <w:rPr>
          <w:rFonts w:ascii="Times New Roman" w:hAnsi="Times New Roman" w:cs="Times New Roman"/>
          <w:color w:val="333333"/>
          <w:sz w:val="36"/>
          <w:szCs w:val="36"/>
          <w:shd w:val="clear" w:color="auto" w:fill="ECECEC"/>
        </w:rPr>
        <w:t>ы(</w:t>
      </w:r>
      <w:proofErr w:type="gramEnd"/>
      <w:r w:rsidRPr="00367C1F">
        <w:rPr>
          <w:rFonts w:ascii="Times New Roman" w:hAnsi="Times New Roman" w:cs="Times New Roman"/>
          <w:color w:val="333333"/>
          <w:sz w:val="36"/>
          <w:szCs w:val="36"/>
          <w:shd w:val="clear" w:color="auto" w:fill="ECECEC"/>
        </w:rPr>
        <w:t>в каждом вопросе)</w:t>
      </w:r>
    </w:p>
    <w:sectPr w:rsidR="00B504C1" w:rsidRPr="0036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3"/>
    <w:rsid w:val="00367C1F"/>
    <w:rsid w:val="006A0C73"/>
    <w:rsid w:val="00B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SPecialiST RePack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SELHOZ</cp:lastModifiedBy>
  <cp:revision>2</cp:revision>
  <dcterms:created xsi:type="dcterms:W3CDTF">2017-06-19T10:48:00Z</dcterms:created>
  <dcterms:modified xsi:type="dcterms:W3CDTF">2017-06-19T10:50:00Z</dcterms:modified>
</cp:coreProperties>
</file>