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E66" w:rsidRPr="009C122B" w:rsidRDefault="001F6E66" w:rsidP="001F6E66">
      <w:pPr>
        <w:ind w:firstLine="708"/>
        <w:rPr>
          <w:lang w:val="en-US"/>
        </w:rPr>
      </w:pPr>
      <w:r>
        <w:t>Системные</w:t>
      </w:r>
      <w:r w:rsidRPr="009C122B">
        <w:rPr>
          <w:lang w:val="en-US"/>
        </w:rPr>
        <w:t xml:space="preserve"> </w:t>
      </w:r>
      <w:r>
        <w:t>требования</w:t>
      </w:r>
      <w:r w:rsidRPr="009C122B">
        <w:rPr>
          <w:lang w:val="en-US"/>
        </w:rPr>
        <w:t xml:space="preserve"> - </w:t>
      </w:r>
      <w:hyperlink r:id="rId5" w:history="1">
        <w:r w:rsidRPr="00FF3AF0">
          <w:rPr>
            <w:rStyle w:val="a6"/>
            <w:lang w:val="en-US"/>
          </w:rPr>
          <w:t>.NET Framework 3.5</w:t>
        </w:r>
      </w:hyperlink>
      <w:r>
        <w:rPr>
          <w:lang w:val="en-US"/>
        </w:rPr>
        <w:t xml:space="preserve">, </w:t>
      </w:r>
      <w:hyperlink r:id="rId6" w:history="1">
        <w:r w:rsidR="00F67FAA">
          <w:rPr>
            <w:rStyle w:val="a6"/>
            <w:lang w:val="en-US"/>
          </w:rPr>
          <w:t>SQL Server Compact 3.5 SP2</w:t>
        </w:r>
      </w:hyperlink>
      <w:r>
        <w:rPr>
          <w:lang w:val="en-US"/>
        </w:rPr>
        <w:t>.</w:t>
      </w:r>
    </w:p>
    <w:p w:rsidR="00E55529" w:rsidRPr="00F10142" w:rsidRDefault="00E55529" w:rsidP="00E55529">
      <w:pPr>
        <w:pStyle w:val="a3"/>
        <w:ind w:firstLine="708"/>
        <w:jc w:val="both"/>
      </w:pPr>
      <w:r>
        <w:t>Схема базы данных</w:t>
      </w:r>
      <w:r w:rsidR="00D16134">
        <w:t xml:space="preserve"> (БД)</w:t>
      </w:r>
      <w:r>
        <w:t xml:space="preserve"> и отношений таблиц представлена на рис. 1.</w:t>
      </w:r>
      <w:r w:rsidR="00F10142">
        <w:t xml:space="preserve"> Поля</w:t>
      </w:r>
      <w:r w:rsidR="00C84C61" w:rsidRPr="00CB1995">
        <w:rPr>
          <w:lang w:val="en-US"/>
        </w:rPr>
        <w:t xml:space="preserve"> </w:t>
      </w:r>
      <w:proofErr w:type="spellStart"/>
      <w:r w:rsidR="00C84C61" w:rsidRPr="00C84C61">
        <w:rPr>
          <w:i/>
          <w:lang w:val="en-US"/>
        </w:rPr>
        <w:t>products</w:t>
      </w:r>
      <w:r w:rsidR="00C84C61" w:rsidRPr="00CB1995">
        <w:rPr>
          <w:i/>
          <w:lang w:val="en-US"/>
        </w:rPr>
        <w:t>.</w:t>
      </w:r>
      <w:r w:rsidR="00C84C61" w:rsidRPr="00C84C61">
        <w:rPr>
          <w:i/>
          <w:lang w:val="en-US"/>
        </w:rPr>
        <w:t>product</w:t>
      </w:r>
      <w:r w:rsidR="00C84C61" w:rsidRPr="00CB1995">
        <w:rPr>
          <w:i/>
          <w:lang w:val="en-US"/>
        </w:rPr>
        <w:t>_</w:t>
      </w:r>
      <w:r w:rsidR="00C84C61" w:rsidRPr="00C84C61">
        <w:rPr>
          <w:i/>
          <w:lang w:val="en-US"/>
        </w:rPr>
        <w:t>id</w:t>
      </w:r>
      <w:proofErr w:type="spellEnd"/>
      <w:r w:rsidR="00C84C61" w:rsidRPr="00CB1995">
        <w:rPr>
          <w:lang w:val="en-US"/>
        </w:rPr>
        <w:t xml:space="preserve">, </w:t>
      </w:r>
      <w:proofErr w:type="spellStart"/>
      <w:r w:rsidR="00C84C61" w:rsidRPr="00C84C61">
        <w:rPr>
          <w:i/>
          <w:lang w:val="en-US"/>
        </w:rPr>
        <w:t>groups</w:t>
      </w:r>
      <w:r w:rsidR="00C84C61" w:rsidRPr="00CB1995">
        <w:rPr>
          <w:i/>
          <w:lang w:val="en-US"/>
        </w:rPr>
        <w:t>.</w:t>
      </w:r>
      <w:r w:rsidR="00C84C61" w:rsidRPr="00C84C61">
        <w:rPr>
          <w:i/>
          <w:lang w:val="en-US"/>
        </w:rPr>
        <w:t>group</w:t>
      </w:r>
      <w:r w:rsidR="00C84C61" w:rsidRPr="00CB1995">
        <w:rPr>
          <w:i/>
          <w:lang w:val="en-US"/>
        </w:rPr>
        <w:t>_</w:t>
      </w:r>
      <w:r w:rsidR="00C84C61" w:rsidRPr="00C84C61">
        <w:rPr>
          <w:i/>
          <w:lang w:val="en-US"/>
        </w:rPr>
        <w:t>id</w:t>
      </w:r>
      <w:proofErr w:type="spellEnd"/>
      <w:r w:rsidR="00C84C61" w:rsidRPr="00CB1995">
        <w:rPr>
          <w:lang w:val="en-US"/>
        </w:rPr>
        <w:t xml:space="preserve">, </w:t>
      </w:r>
      <w:proofErr w:type="spellStart"/>
      <w:r w:rsidR="00C84C61" w:rsidRPr="00C84C61">
        <w:rPr>
          <w:i/>
          <w:lang w:val="en-US"/>
        </w:rPr>
        <w:t>departments</w:t>
      </w:r>
      <w:r w:rsidR="00C84C61" w:rsidRPr="00CB1995">
        <w:rPr>
          <w:i/>
          <w:lang w:val="en-US"/>
        </w:rPr>
        <w:t>.</w:t>
      </w:r>
      <w:r w:rsidR="00C84C61" w:rsidRPr="00C84C61">
        <w:rPr>
          <w:i/>
          <w:lang w:val="en-US"/>
        </w:rPr>
        <w:t>department</w:t>
      </w:r>
      <w:r w:rsidR="00C84C61" w:rsidRPr="00CB1995">
        <w:rPr>
          <w:i/>
          <w:lang w:val="en-US"/>
        </w:rPr>
        <w:t>_</w:t>
      </w:r>
      <w:r w:rsidR="00C84C61" w:rsidRPr="00C84C61">
        <w:rPr>
          <w:i/>
          <w:lang w:val="en-US"/>
        </w:rPr>
        <w:t>id</w:t>
      </w:r>
      <w:proofErr w:type="spellEnd"/>
      <w:r w:rsidR="00C84C61" w:rsidRPr="00CB1995">
        <w:rPr>
          <w:lang w:val="en-US"/>
        </w:rPr>
        <w:t xml:space="preserve">, </w:t>
      </w:r>
      <w:proofErr w:type="spellStart"/>
      <w:r w:rsidR="00C84C61" w:rsidRPr="00C84C61">
        <w:rPr>
          <w:i/>
          <w:lang w:val="en-US"/>
        </w:rPr>
        <w:t>contracts</w:t>
      </w:r>
      <w:r w:rsidR="00C84C61" w:rsidRPr="00CB1995">
        <w:rPr>
          <w:i/>
          <w:lang w:val="en-US"/>
        </w:rPr>
        <w:t>.</w:t>
      </w:r>
      <w:r w:rsidR="00C84C61" w:rsidRPr="00C84C61">
        <w:rPr>
          <w:i/>
          <w:lang w:val="en-US"/>
        </w:rPr>
        <w:t>contract</w:t>
      </w:r>
      <w:r w:rsidR="00C84C61" w:rsidRPr="00CB1995">
        <w:rPr>
          <w:i/>
          <w:lang w:val="en-US"/>
        </w:rPr>
        <w:t>_</w:t>
      </w:r>
      <w:r w:rsidR="00C84C61" w:rsidRPr="00C84C61">
        <w:rPr>
          <w:i/>
          <w:lang w:val="en-US"/>
        </w:rPr>
        <w:t>id</w:t>
      </w:r>
      <w:proofErr w:type="spellEnd"/>
      <w:r w:rsidR="00C84C61" w:rsidRPr="00CB1995">
        <w:rPr>
          <w:lang w:val="en-US"/>
        </w:rPr>
        <w:t xml:space="preserve">, </w:t>
      </w:r>
      <w:proofErr w:type="spellStart"/>
      <w:r w:rsidR="00C84C61" w:rsidRPr="00C84C61">
        <w:rPr>
          <w:i/>
          <w:lang w:val="en-US"/>
        </w:rPr>
        <w:t>suppliers</w:t>
      </w:r>
      <w:r w:rsidR="00C84C61" w:rsidRPr="00CB1995">
        <w:rPr>
          <w:i/>
          <w:lang w:val="en-US"/>
        </w:rPr>
        <w:t>.</w:t>
      </w:r>
      <w:r w:rsidR="00E1432B">
        <w:rPr>
          <w:i/>
          <w:lang w:val="en-US"/>
        </w:rPr>
        <w:t>supplier_id</w:t>
      </w:r>
      <w:proofErr w:type="spellEnd"/>
      <w:r w:rsidR="00C84C61" w:rsidRPr="00CB1995">
        <w:rPr>
          <w:lang w:val="en-US"/>
        </w:rPr>
        <w:t xml:space="preserve">, </w:t>
      </w:r>
      <w:proofErr w:type="spellStart"/>
      <w:r w:rsidR="00C84C61" w:rsidRPr="00C84C61">
        <w:rPr>
          <w:i/>
          <w:lang w:val="en-US"/>
        </w:rPr>
        <w:t>units</w:t>
      </w:r>
      <w:r w:rsidR="00C84C61" w:rsidRPr="00CB1995">
        <w:rPr>
          <w:i/>
          <w:lang w:val="en-US"/>
        </w:rPr>
        <w:t>.</w:t>
      </w:r>
      <w:r w:rsidR="00C84C61" w:rsidRPr="00C84C61">
        <w:rPr>
          <w:i/>
          <w:lang w:val="en-US"/>
        </w:rPr>
        <w:t>unit</w:t>
      </w:r>
      <w:r w:rsidR="00C84C61" w:rsidRPr="00CB1995">
        <w:rPr>
          <w:i/>
          <w:lang w:val="en-US"/>
        </w:rPr>
        <w:t>_</w:t>
      </w:r>
      <w:r w:rsidR="00C84C61" w:rsidRPr="00C84C61">
        <w:rPr>
          <w:i/>
          <w:lang w:val="en-US"/>
        </w:rPr>
        <w:t>id</w:t>
      </w:r>
      <w:proofErr w:type="spellEnd"/>
      <w:r w:rsidR="00F10142" w:rsidRPr="00CB1995">
        <w:rPr>
          <w:lang w:val="en-US"/>
        </w:rPr>
        <w:t>,</w:t>
      </w:r>
      <w:r w:rsidR="00C84C61" w:rsidRPr="00CB1995">
        <w:rPr>
          <w:lang w:val="en-US"/>
        </w:rPr>
        <w:t xml:space="preserve"> </w:t>
      </w:r>
      <w:proofErr w:type="spellStart"/>
      <w:r w:rsidR="00C84C61" w:rsidRPr="00C84C61">
        <w:rPr>
          <w:i/>
          <w:lang w:val="en-US"/>
        </w:rPr>
        <w:t>manufacturers</w:t>
      </w:r>
      <w:r w:rsidR="00C84C61" w:rsidRPr="00CB1995">
        <w:rPr>
          <w:i/>
          <w:lang w:val="en-US"/>
        </w:rPr>
        <w:t>.</w:t>
      </w:r>
      <w:r w:rsidR="00C84C61" w:rsidRPr="00C84C61">
        <w:rPr>
          <w:i/>
          <w:lang w:val="en-US"/>
        </w:rPr>
        <w:t>manufacturer</w:t>
      </w:r>
      <w:r w:rsidR="00C84C61" w:rsidRPr="00CB1995">
        <w:rPr>
          <w:i/>
          <w:lang w:val="en-US"/>
        </w:rPr>
        <w:t>_</w:t>
      </w:r>
      <w:r w:rsidR="00C84C61" w:rsidRPr="00C84C61">
        <w:rPr>
          <w:i/>
          <w:lang w:val="en-US"/>
        </w:rPr>
        <w:t>id</w:t>
      </w:r>
      <w:proofErr w:type="spellEnd"/>
      <w:r w:rsidR="00F10142" w:rsidRPr="00CB1995">
        <w:rPr>
          <w:lang w:val="en-US"/>
        </w:rPr>
        <w:t xml:space="preserve"> – </w:t>
      </w:r>
      <w:r w:rsidR="00F10142">
        <w:t>ключевые</w:t>
      </w:r>
      <w:r w:rsidR="00F10142" w:rsidRPr="00CB1995">
        <w:rPr>
          <w:lang w:val="en-US"/>
        </w:rPr>
        <w:t xml:space="preserve"> </w:t>
      </w:r>
      <w:r w:rsidR="00F10142">
        <w:t>поля</w:t>
      </w:r>
      <w:r w:rsidR="00B07C00" w:rsidRPr="00CB1995">
        <w:rPr>
          <w:lang w:val="en-US"/>
        </w:rPr>
        <w:t xml:space="preserve"> (</w:t>
      </w:r>
      <w:r w:rsidR="00F10142">
        <w:t>тип</w:t>
      </w:r>
      <w:r w:rsidR="00F10142" w:rsidRPr="00CB1995">
        <w:rPr>
          <w:lang w:val="en-US"/>
        </w:rPr>
        <w:t xml:space="preserve"> </w:t>
      </w:r>
      <w:r w:rsidR="00F10142">
        <w:t>поля</w:t>
      </w:r>
      <w:r w:rsidR="00F10142" w:rsidRPr="00CB1995">
        <w:rPr>
          <w:lang w:val="en-US"/>
        </w:rPr>
        <w:t xml:space="preserve"> – </w:t>
      </w:r>
      <w:r w:rsidR="00F10142">
        <w:t>целочисленный</w:t>
      </w:r>
      <w:r w:rsidR="00F10142" w:rsidRPr="00CB1995">
        <w:rPr>
          <w:lang w:val="en-US"/>
        </w:rPr>
        <w:t xml:space="preserve"> </w:t>
      </w:r>
      <w:r w:rsidR="00F10142">
        <w:t>с</w:t>
      </w:r>
      <w:r w:rsidR="00F10142" w:rsidRPr="00CB1995">
        <w:rPr>
          <w:lang w:val="en-US"/>
        </w:rPr>
        <w:t xml:space="preserve"> </w:t>
      </w:r>
      <w:proofErr w:type="spellStart"/>
      <w:r w:rsidR="00F10142">
        <w:t>автоинкрементом</w:t>
      </w:r>
      <w:proofErr w:type="spellEnd"/>
      <w:r w:rsidR="00B07C00" w:rsidRPr="00CB1995">
        <w:rPr>
          <w:lang w:val="en-US"/>
        </w:rPr>
        <w:t>)</w:t>
      </w:r>
      <w:r w:rsidR="00F10142" w:rsidRPr="00CB1995">
        <w:rPr>
          <w:lang w:val="en-US"/>
        </w:rPr>
        <w:t xml:space="preserve">. </w:t>
      </w:r>
      <w:r w:rsidR="00C84C61">
        <w:t>Другие</w:t>
      </w:r>
      <w:r w:rsidR="00F10142">
        <w:t xml:space="preserve"> поля, отмеченные символом ключа – уникальные.</w:t>
      </w:r>
    </w:p>
    <w:p w:rsidR="00E55529" w:rsidRDefault="00E55529" w:rsidP="00E55529">
      <w:pPr>
        <w:pStyle w:val="a3"/>
        <w:jc w:val="center"/>
      </w:pPr>
    </w:p>
    <w:p w:rsidR="00E55529" w:rsidRDefault="0046207F" w:rsidP="00E55529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>
            <wp:extent cx="6838950" cy="63627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36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29" w:rsidRDefault="00E55529" w:rsidP="00E55529">
      <w:pPr>
        <w:pStyle w:val="a3"/>
        <w:jc w:val="center"/>
      </w:pPr>
      <w:r>
        <w:t>Рисунок 1</w:t>
      </w:r>
    </w:p>
    <w:p w:rsidR="007816E4" w:rsidRDefault="00E55529" w:rsidP="001C6E36">
      <w:r>
        <w:br w:type="page"/>
      </w:r>
      <w:r w:rsidR="0057712B">
        <w:lastRenderedPageBreak/>
        <w:tab/>
        <w:t xml:space="preserve">Среда разработки программы – </w:t>
      </w:r>
      <w:r w:rsidR="0057712B">
        <w:rPr>
          <w:lang w:val="en-US"/>
        </w:rPr>
        <w:t>Visual</w:t>
      </w:r>
      <w:r w:rsidR="0057712B" w:rsidRPr="0057712B">
        <w:t xml:space="preserve"> </w:t>
      </w:r>
      <w:r w:rsidR="0057712B">
        <w:rPr>
          <w:lang w:val="en-US"/>
        </w:rPr>
        <w:t>Studio</w:t>
      </w:r>
      <w:r w:rsidR="0057712B" w:rsidRPr="0057712B">
        <w:t xml:space="preserve"> 2010</w:t>
      </w:r>
      <w:r w:rsidR="0057712B">
        <w:t>.</w:t>
      </w:r>
      <w:r w:rsidR="00CB1995">
        <w:t xml:space="preserve"> Язык программирование – </w:t>
      </w:r>
      <w:r w:rsidR="00CB1995">
        <w:rPr>
          <w:lang w:val="en-US"/>
        </w:rPr>
        <w:t>C</w:t>
      </w:r>
      <w:r w:rsidR="00CB1995" w:rsidRPr="00D8323A">
        <w:t>#.</w:t>
      </w:r>
    </w:p>
    <w:p w:rsidR="0057712B" w:rsidRDefault="001F6E66" w:rsidP="007816E4">
      <w:pPr>
        <w:pStyle w:val="a3"/>
        <w:ind w:firstLine="708"/>
        <w:jc w:val="both"/>
      </w:pPr>
      <w:r>
        <w:t>Д</w:t>
      </w:r>
      <w:r w:rsidR="0057712B">
        <w:t xml:space="preserve">ля отображения данных используется стандартный элемент управления </w:t>
      </w:r>
      <w:proofErr w:type="spellStart"/>
      <w:r w:rsidR="0057712B">
        <w:rPr>
          <w:lang w:val="en-US"/>
        </w:rPr>
        <w:t>DataGridView</w:t>
      </w:r>
      <w:proofErr w:type="spellEnd"/>
      <w:r w:rsidR="0057712B">
        <w:t xml:space="preserve"> в связке с адаптером таблиц </w:t>
      </w:r>
      <w:proofErr w:type="spellStart"/>
      <w:r w:rsidR="0057712B">
        <w:rPr>
          <w:lang w:val="en-US"/>
        </w:rPr>
        <w:t>TableAdapter</w:t>
      </w:r>
      <w:proofErr w:type="spellEnd"/>
      <w:r w:rsidR="0057712B" w:rsidRPr="0057712B">
        <w:t xml:space="preserve">, </w:t>
      </w:r>
      <w:r w:rsidR="0057712B">
        <w:t xml:space="preserve">компонентом </w:t>
      </w:r>
      <w:proofErr w:type="spellStart"/>
      <w:r w:rsidR="0057712B">
        <w:rPr>
          <w:lang w:val="en-US"/>
        </w:rPr>
        <w:t>BindingSource</w:t>
      </w:r>
      <w:proofErr w:type="spellEnd"/>
      <w:r w:rsidR="0057712B">
        <w:t xml:space="preserve"> и классом </w:t>
      </w:r>
      <w:proofErr w:type="spellStart"/>
      <w:r w:rsidR="0057712B">
        <w:rPr>
          <w:lang w:val="en-US"/>
        </w:rPr>
        <w:t>DataSet</w:t>
      </w:r>
      <w:proofErr w:type="spellEnd"/>
      <w:r w:rsidR="0057712B" w:rsidRPr="0057712B">
        <w:t>.</w:t>
      </w:r>
      <w:r w:rsidR="00970EAD" w:rsidRPr="00970EAD">
        <w:t xml:space="preserve"> </w:t>
      </w:r>
      <w:r w:rsidR="00970EAD">
        <w:t xml:space="preserve">Для перемещения по таблице используется элемент управления </w:t>
      </w:r>
      <w:proofErr w:type="spellStart"/>
      <w:r w:rsidR="00970EAD">
        <w:rPr>
          <w:lang w:val="en-US"/>
        </w:rPr>
        <w:t>BindingNavigator</w:t>
      </w:r>
      <w:proofErr w:type="spellEnd"/>
      <w:r w:rsidR="00970EAD" w:rsidRPr="007816E4">
        <w:t>.</w:t>
      </w:r>
    </w:p>
    <w:p w:rsidR="007816E4" w:rsidRPr="007816E4" w:rsidRDefault="007816E4" w:rsidP="007816E4">
      <w:pPr>
        <w:pStyle w:val="a3"/>
        <w:ind w:firstLine="708"/>
        <w:jc w:val="both"/>
      </w:pPr>
      <w:r>
        <w:t xml:space="preserve">Для формирования отчетов используется стандартный элемент управления </w:t>
      </w:r>
      <w:proofErr w:type="spellStart"/>
      <w:r>
        <w:rPr>
          <w:lang w:val="en-US"/>
        </w:rPr>
        <w:t>ReportViewer</w:t>
      </w:r>
      <w:proofErr w:type="spellEnd"/>
      <w:r>
        <w:t>, предусматривающий печать</w:t>
      </w:r>
      <w:r w:rsidR="00081EA3">
        <w:t xml:space="preserve"> и</w:t>
      </w:r>
      <w:r>
        <w:t xml:space="preserve"> экспорт в различные форматы.</w:t>
      </w:r>
    </w:p>
    <w:p w:rsidR="0057712B" w:rsidRDefault="0057712B" w:rsidP="00815308">
      <w:pPr>
        <w:pStyle w:val="a3"/>
        <w:jc w:val="both"/>
      </w:pPr>
    </w:p>
    <w:p w:rsidR="00C41059" w:rsidRDefault="00E55529" w:rsidP="00815308">
      <w:pPr>
        <w:pStyle w:val="a3"/>
        <w:jc w:val="both"/>
      </w:pPr>
      <w:r>
        <w:tab/>
        <w:t>После запуска программы открывается окно покупа</w:t>
      </w:r>
      <w:r w:rsidR="00C41059">
        <w:t>теля «Каталог товаров» (рис. 2) со списком имеющихся в ИС товаров. В список будут выведены только те товары, остаток которых больше 0.</w:t>
      </w:r>
    </w:p>
    <w:p w:rsidR="008678E2" w:rsidRDefault="008678E2" w:rsidP="008678E2">
      <w:pPr>
        <w:pStyle w:val="a3"/>
        <w:ind w:firstLine="708"/>
        <w:jc w:val="both"/>
      </w:pPr>
      <w:r>
        <w:t>При закрытии окна «Каталог товаров» произойдет закрытие всего приложения.</w:t>
      </w:r>
    </w:p>
    <w:p w:rsidR="00815308" w:rsidRDefault="00815308" w:rsidP="00C41059">
      <w:pPr>
        <w:pStyle w:val="a3"/>
        <w:ind w:firstLine="708"/>
        <w:jc w:val="both"/>
      </w:pPr>
      <w:r>
        <w:t>В этом окне можно просмотреть товары, числящиеся в системе, и их некоторые свойства. Редактирование</w:t>
      </w:r>
      <w:r w:rsidR="00A45A4E">
        <w:t>, удаление и добавление</w:t>
      </w:r>
      <w:r>
        <w:t xml:space="preserve"> </w:t>
      </w:r>
      <w:r w:rsidR="00A45A4E">
        <w:t xml:space="preserve">каких-либо </w:t>
      </w:r>
      <w:r>
        <w:t>данных в этом окне запрещено, только просмотр. При необходимости можно установить фильтр по одному или нескольким значениям:</w:t>
      </w:r>
    </w:p>
    <w:p w:rsidR="00815308" w:rsidRDefault="00815308" w:rsidP="00815308">
      <w:pPr>
        <w:pStyle w:val="a3"/>
        <w:numPr>
          <w:ilvl w:val="0"/>
          <w:numId w:val="1"/>
        </w:numPr>
        <w:jc w:val="both"/>
      </w:pPr>
      <w:r>
        <w:t>Название отдела</w:t>
      </w:r>
      <w:r w:rsidR="00A45A4E">
        <w:t xml:space="preserve"> товара</w:t>
      </w:r>
    </w:p>
    <w:p w:rsidR="00815308" w:rsidRDefault="00815308" w:rsidP="00815308">
      <w:pPr>
        <w:pStyle w:val="a3"/>
        <w:numPr>
          <w:ilvl w:val="0"/>
          <w:numId w:val="1"/>
        </w:numPr>
        <w:jc w:val="both"/>
      </w:pPr>
      <w:r>
        <w:t>Название группы товара</w:t>
      </w:r>
    </w:p>
    <w:p w:rsidR="00815308" w:rsidRDefault="00815308" w:rsidP="00815308">
      <w:pPr>
        <w:pStyle w:val="a3"/>
        <w:numPr>
          <w:ilvl w:val="0"/>
          <w:numId w:val="1"/>
        </w:numPr>
        <w:jc w:val="both"/>
      </w:pPr>
      <w:r>
        <w:t xml:space="preserve">Цена </w:t>
      </w:r>
      <w:r w:rsidR="00B8533C">
        <w:t>продажи «</w:t>
      </w:r>
      <w:r>
        <w:t>от</w:t>
      </w:r>
      <w:r w:rsidR="00B8533C">
        <w:t>»</w:t>
      </w:r>
    </w:p>
    <w:p w:rsidR="00815308" w:rsidRDefault="00815308" w:rsidP="00815308">
      <w:pPr>
        <w:pStyle w:val="a3"/>
        <w:numPr>
          <w:ilvl w:val="0"/>
          <w:numId w:val="1"/>
        </w:numPr>
        <w:jc w:val="both"/>
      </w:pPr>
      <w:r>
        <w:t xml:space="preserve">Цена </w:t>
      </w:r>
      <w:r w:rsidR="00B8533C">
        <w:t>продажи «</w:t>
      </w:r>
      <w:r>
        <w:t>до</w:t>
      </w:r>
      <w:r w:rsidR="00B8533C">
        <w:t>»</w:t>
      </w:r>
    </w:p>
    <w:p w:rsidR="00815308" w:rsidRDefault="00815308" w:rsidP="00815308">
      <w:pPr>
        <w:pStyle w:val="a3"/>
        <w:jc w:val="both"/>
      </w:pPr>
    </w:p>
    <w:p w:rsidR="00815308" w:rsidRDefault="00815308" w:rsidP="00815308">
      <w:pPr>
        <w:pStyle w:val="a3"/>
        <w:ind w:firstLine="708"/>
        <w:jc w:val="both"/>
      </w:pPr>
      <w:r>
        <w:t>При задании фильтра по цене</w:t>
      </w:r>
      <w:r w:rsidR="00B8533C">
        <w:t xml:space="preserve"> продажи</w:t>
      </w:r>
      <w:r>
        <w:t xml:space="preserve"> можно указать либо только одно значение («от» или «до»), либо оба. Если указано только значение цена «от», то в таблицу будут выведены все товары с ценой, большей или равной цене «от».</w:t>
      </w:r>
      <w:r w:rsidRPr="00E55529">
        <w:t xml:space="preserve"> </w:t>
      </w:r>
      <w:r>
        <w:t>Если указано только значение цена «до» – то с ценой, меньшей, чем цена «до». Если указаны оба</w:t>
      </w:r>
      <w:r w:rsidR="00CB1995" w:rsidRPr="00CB1995">
        <w:t xml:space="preserve"> </w:t>
      </w:r>
      <w:r>
        <w:t>значения – то с ценой, большей или равной цене «от», но меньшей цены «до».</w:t>
      </w:r>
    </w:p>
    <w:p w:rsidR="00E55529" w:rsidRDefault="00E55529" w:rsidP="00E55529">
      <w:pPr>
        <w:pStyle w:val="a3"/>
      </w:pPr>
    </w:p>
    <w:p w:rsidR="00E55529" w:rsidRDefault="00076B99" w:rsidP="00E55529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3C7E7EEA" wp14:editId="33B5FCE3">
            <wp:extent cx="6840855" cy="5334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529" w:rsidRPr="00E4017A" w:rsidRDefault="00815308" w:rsidP="00E55529">
      <w:pPr>
        <w:pStyle w:val="a3"/>
        <w:jc w:val="center"/>
      </w:pPr>
      <w:r>
        <w:t>Рисунок 2</w:t>
      </w:r>
    </w:p>
    <w:p w:rsidR="00E55529" w:rsidRPr="00E4017A" w:rsidRDefault="00E55529" w:rsidP="00E55529">
      <w:pPr>
        <w:pStyle w:val="a3"/>
        <w:jc w:val="both"/>
      </w:pPr>
    </w:p>
    <w:p w:rsidR="00B31A61" w:rsidRDefault="00815308" w:rsidP="00815308">
      <w:pPr>
        <w:pStyle w:val="a3"/>
        <w:ind w:firstLine="708"/>
        <w:jc w:val="both"/>
      </w:pPr>
      <w:r>
        <w:t>Для редактирования данных, хранящихся в информационной системе</w:t>
      </w:r>
      <w:r w:rsidR="00E4017A">
        <w:t xml:space="preserve"> (ИС)</w:t>
      </w:r>
      <w:r>
        <w:t xml:space="preserve">, необходимо войти в систему пользователем с правами администратора. Для этого </w:t>
      </w:r>
      <w:r w:rsidR="00E4017A">
        <w:t xml:space="preserve">в окне «Каталог товаров» </w:t>
      </w:r>
      <w:r>
        <w:t xml:space="preserve">нажимаем кнопку «Войти в </w:t>
      </w:r>
      <w:r>
        <w:lastRenderedPageBreak/>
        <w:t>качестве администратора». В появившемся окне (рис. 3) вводим логин</w:t>
      </w:r>
      <w:r w:rsidR="00E4017A">
        <w:t xml:space="preserve"> и</w:t>
      </w:r>
      <w:r>
        <w:t xml:space="preserve"> пароль</w:t>
      </w:r>
      <w:r w:rsidR="00E4017A">
        <w:t>,</w:t>
      </w:r>
      <w:r>
        <w:t xml:space="preserve"> и нажимаем кнопку «Войти». В случае ввода неверных данных будет выведено сообщение об ошибке (рис. 4).</w:t>
      </w:r>
    </w:p>
    <w:p w:rsidR="00815308" w:rsidRDefault="00B31A61" w:rsidP="00815308">
      <w:pPr>
        <w:pStyle w:val="a3"/>
        <w:ind w:firstLine="708"/>
        <w:jc w:val="both"/>
      </w:pPr>
      <w:r>
        <w:t xml:space="preserve">Логины и пароли </w:t>
      </w:r>
      <w:r w:rsidR="00D16134">
        <w:t xml:space="preserve">администраторов </w:t>
      </w:r>
      <w:r>
        <w:t>хранятся в</w:t>
      </w:r>
      <w:r w:rsidR="00D16134">
        <w:t xml:space="preserve"> специальной таблице</w:t>
      </w:r>
      <w:r>
        <w:t xml:space="preserve"> БД</w:t>
      </w:r>
      <w:r w:rsidRPr="00B31A61">
        <w:t>.</w:t>
      </w:r>
      <w:r>
        <w:t xml:space="preserve"> Пароли </w:t>
      </w:r>
      <w:r w:rsidR="00D16134">
        <w:t xml:space="preserve">в целях безопасности </w:t>
      </w:r>
      <w:r>
        <w:t xml:space="preserve">хранятся не в открытом виде, а в виде </w:t>
      </w:r>
      <w:r>
        <w:rPr>
          <w:lang w:val="en-US"/>
        </w:rPr>
        <w:t>SHA</w:t>
      </w:r>
      <w:r w:rsidRPr="00B31A61">
        <w:t>256-</w:t>
      </w:r>
      <w:r>
        <w:t>хеша пароля.</w:t>
      </w:r>
    </w:p>
    <w:p w:rsidR="009D062F" w:rsidRPr="009D062F" w:rsidRDefault="009E03C6" w:rsidP="00815308">
      <w:pPr>
        <w:pStyle w:val="a3"/>
        <w:ind w:firstLine="708"/>
        <w:jc w:val="both"/>
      </w:pPr>
      <w:r>
        <w:t>Данные для входа</w:t>
      </w:r>
      <w:r w:rsidR="009D062F">
        <w:t xml:space="preserve"> тестовы</w:t>
      </w:r>
      <w:r>
        <w:t>м</w:t>
      </w:r>
      <w:r w:rsidR="009D062F">
        <w:t xml:space="preserve"> пользовател</w:t>
      </w:r>
      <w:r>
        <w:t>ем</w:t>
      </w:r>
      <w:bookmarkStart w:id="0" w:name="_GoBack"/>
      <w:bookmarkEnd w:id="0"/>
      <w:r w:rsidR="009D062F">
        <w:t xml:space="preserve">: логин – </w:t>
      </w:r>
      <w:r w:rsidR="009D062F">
        <w:rPr>
          <w:lang w:val="en-US"/>
        </w:rPr>
        <w:t>admin</w:t>
      </w:r>
      <w:r w:rsidR="009D062F" w:rsidRPr="009D062F">
        <w:t xml:space="preserve">, </w:t>
      </w:r>
      <w:r w:rsidR="009D062F">
        <w:t>пароль – 12345.</w:t>
      </w:r>
    </w:p>
    <w:p w:rsidR="00E55529" w:rsidRDefault="00E55529" w:rsidP="00815308">
      <w:pPr>
        <w:pStyle w:val="a3"/>
        <w:jc w:val="both"/>
      </w:pPr>
      <w:r>
        <w:tab/>
      </w:r>
    </w:p>
    <w:p w:rsidR="00E55529" w:rsidRDefault="00FE1CB6" w:rsidP="00815308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61423901" wp14:editId="251ADAFA">
            <wp:extent cx="2971800" cy="27622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5308" w:rsidRDefault="00815308" w:rsidP="00815308">
      <w:pPr>
        <w:pStyle w:val="a3"/>
        <w:jc w:val="center"/>
      </w:pPr>
      <w:r>
        <w:t>Рисунок 3</w:t>
      </w:r>
    </w:p>
    <w:p w:rsidR="00815308" w:rsidRDefault="00815308" w:rsidP="00815308">
      <w:pPr>
        <w:pStyle w:val="a3"/>
        <w:jc w:val="center"/>
      </w:pPr>
    </w:p>
    <w:p w:rsidR="00815308" w:rsidRDefault="00FE1CB6" w:rsidP="00815308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EA82046" wp14:editId="30E78E16">
            <wp:extent cx="3038475" cy="16287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92CF2">
        <w:rPr>
          <w:noProof/>
          <w:lang w:eastAsia="ru-RU"/>
        </w:rPr>
        <w:t xml:space="preserve"> </w:t>
      </w:r>
    </w:p>
    <w:p w:rsidR="00815308" w:rsidRDefault="00815308" w:rsidP="00815308">
      <w:pPr>
        <w:pStyle w:val="a3"/>
        <w:jc w:val="center"/>
      </w:pPr>
      <w:r>
        <w:t>Рисунок 4</w:t>
      </w:r>
    </w:p>
    <w:p w:rsidR="00815308" w:rsidRDefault="00815308" w:rsidP="00815308">
      <w:pPr>
        <w:pStyle w:val="a3"/>
        <w:jc w:val="both"/>
      </w:pPr>
    </w:p>
    <w:p w:rsidR="00815308" w:rsidRDefault="00041282" w:rsidP="00815308">
      <w:pPr>
        <w:pStyle w:val="a3"/>
        <w:jc w:val="both"/>
      </w:pPr>
      <w:r>
        <w:tab/>
        <w:t>В случае успешного входа в систему на экран будет выведено главное окно администрирования (рис. 5).</w:t>
      </w:r>
      <w:r w:rsidR="00733C93">
        <w:t xml:space="preserve"> В окне расположены следующие элементы:</w:t>
      </w:r>
    </w:p>
    <w:p w:rsidR="00733C93" w:rsidRDefault="00733C93" w:rsidP="00733C93">
      <w:pPr>
        <w:pStyle w:val="a3"/>
        <w:numPr>
          <w:ilvl w:val="0"/>
          <w:numId w:val="2"/>
        </w:numPr>
        <w:jc w:val="both"/>
      </w:pPr>
      <w:r>
        <w:t>Меню с подпунктами</w:t>
      </w:r>
    </w:p>
    <w:p w:rsidR="00733C93" w:rsidRDefault="00733C93" w:rsidP="00733C93">
      <w:pPr>
        <w:pStyle w:val="a3"/>
        <w:numPr>
          <w:ilvl w:val="0"/>
          <w:numId w:val="2"/>
        </w:numPr>
        <w:jc w:val="both"/>
      </w:pPr>
      <w:r>
        <w:t>Функциональные вкладки</w:t>
      </w:r>
    </w:p>
    <w:p w:rsidR="00733C93" w:rsidRDefault="00733C93" w:rsidP="00733C93">
      <w:pPr>
        <w:pStyle w:val="a3"/>
        <w:numPr>
          <w:ilvl w:val="0"/>
          <w:numId w:val="2"/>
        </w:numPr>
        <w:jc w:val="both"/>
      </w:pPr>
      <w:r>
        <w:t>Элемент навигации по таблицам</w:t>
      </w:r>
    </w:p>
    <w:p w:rsidR="00041282" w:rsidRDefault="00041282" w:rsidP="00815308">
      <w:pPr>
        <w:pStyle w:val="a3"/>
        <w:jc w:val="both"/>
      </w:pPr>
    </w:p>
    <w:p w:rsidR="008678E2" w:rsidRDefault="008678E2" w:rsidP="00733C93">
      <w:pPr>
        <w:pStyle w:val="a3"/>
        <w:ind w:firstLine="708"/>
        <w:jc w:val="both"/>
      </w:pPr>
      <w:r>
        <w:t>При закрытии главного окна администрирования произойдет закрытие всего приложения.</w:t>
      </w:r>
    </w:p>
    <w:p w:rsidR="006D3E39" w:rsidRDefault="006D3E39" w:rsidP="00733C93">
      <w:pPr>
        <w:pStyle w:val="a3"/>
        <w:ind w:firstLine="708"/>
        <w:jc w:val="both"/>
      </w:pPr>
      <w:r>
        <w:t>При переключении вкладок автоматически обновляются все данные, расположенные во вкладке, в том числе и содержимое элементов контейнера «Добавление записи».</w:t>
      </w:r>
    </w:p>
    <w:p w:rsidR="004A7257" w:rsidRDefault="00733C93" w:rsidP="00733C93">
      <w:pPr>
        <w:pStyle w:val="a3"/>
        <w:ind w:firstLine="708"/>
        <w:jc w:val="both"/>
      </w:pPr>
      <w:r>
        <w:t>На вкладке «Товар</w:t>
      </w:r>
      <w:r w:rsidR="00825E39">
        <w:t>ы</w:t>
      </w:r>
      <w:r>
        <w:t>» (рис. 5)</w:t>
      </w:r>
      <w:r w:rsidR="00825E39">
        <w:t xml:space="preserve"> отображаются </w:t>
      </w:r>
      <w:r w:rsidR="00421E49">
        <w:t xml:space="preserve">все </w:t>
      </w:r>
      <w:r w:rsidR="00825E39">
        <w:t>существующие</w:t>
      </w:r>
      <w:r>
        <w:t xml:space="preserve"> в ИС товары. В таблице возможно </w:t>
      </w:r>
      <w:r w:rsidR="004A7257">
        <w:t xml:space="preserve">только </w:t>
      </w:r>
      <w:r>
        <w:t>редактирование</w:t>
      </w:r>
      <w:r w:rsidR="004A7257">
        <w:t xml:space="preserve"> и удаление</w:t>
      </w:r>
      <w:r w:rsidR="001A5752">
        <w:t xml:space="preserve"> товаров</w:t>
      </w:r>
      <w:r>
        <w:t>.</w:t>
      </w:r>
      <w:r w:rsidR="00825E39">
        <w:t xml:space="preserve"> </w:t>
      </w:r>
      <w:r w:rsidR="004A7257">
        <w:t>Для добавления товара в ИС и</w:t>
      </w:r>
      <w:r w:rsidR="00183EFC" w:rsidRPr="00C92FB3">
        <w:t>спользу</w:t>
      </w:r>
      <w:r w:rsidR="004A7257">
        <w:t>ются</w:t>
      </w:r>
      <w:r w:rsidR="00183EFC" w:rsidRPr="00C92FB3">
        <w:t xml:space="preserve"> </w:t>
      </w:r>
      <w:r w:rsidR="00183EFC">
        <w:t xml:space="preserve">элементы </w:t>
      </w:r>
      <w:r w:rsidR="00183EFC" w:rsidRPr="00C92FB3">
        <w:t>контейнер</w:t>
      </w:r>
      <w:r w:rsidR="00183EFC">
        <w:t>а</w:t>
      </w:r>
      <w:r w:rsidR="00183EFC" w:rsidRPr="00C92FB3">
        <w:t xml:space="preserve"> </w:t>
      </w:r>
      <w:r w:rsidR="00825E39">
        <w:t>«Добавление записи»</w:t>
      </w:r>
      <w:r w:rsidR="004A7257">
        <w:t>.</w:t>
      </w:r>
    </w:p>
    <w:p w:rsidR="00733C93" w:rsidRDefault="00825E39" w:rsidP="00733C93">
      <w:pPr>
        <w:pStyle w:val="a3"/>
        <w:ind w:firstLine="708"/>
        <w:jc w:val="both"/>
      </w:pPr>
      <w:r>
        <w:t xml:space="preserve">При добавлении товара </w:t>
      </w:r>
      <w:r w:rsidR="004A7257">
        <w:t>все параметры обязательны к заполнению или выбору. Программа осуществляет проверку корректности их ввода и выбора. В случае ввода неверного значения или отсутствия выбора обязательного параметра – выводится соответствующее сообщение об ошибке.</w:t>
      </w:r>
    </w:p>
    <w:p w:rsidR="004A7257" w:rsidRDefault="004A7257" w:rsidP="00733C93">
      <w:pPr>
        <w:pStyle w:val="a3"/>
        <w:ind w:firstLine="708"/>
        <w:jc w:val="both"/>
      </w:pPr>
      <w:r>
        <w:t>Пос</w:t>
      </w:r>
      <w:r w:rsidR="0080304C">
        <w:t xml:space="preserve">ле успешного добавления товара – </w:t>
      </w:r>
      <w:r w:rsidR="00B00572">
        <w:t>в таблицу «Склад» добавляется запись с новым товаром</w:t>
      </w:r>
      <w:r w:rsidR="001D4E7F">
        <w:t xml:space="preserve"> и его</w:t>
      </w:r>
      <w:r w:rsidR="00B00572">
        <w:t xml:space="preserve"> количеством</w:t>
      </w:r>
      <w:r w:rsidR="0080304C">
        <w:t xml:space="preserve">. Далее очищаются элементы </w:t>
      </w:r>
      <w:r w:rsidR="0080304C" w:rsidRPr="00C92FB3">
        <w:t>контейнер</w:t>
      </w:r>
      <w:r w:rsidR="0080304C">
        <w:t>а</w:t>
      </w:r>
      <w:r w:rsidR="0080304C" w:rsidRPr="00C92FB3">
        <w:t xml:space="preserve"> </w:t>
      </w:r>
      <w:r w:rsidR="0080304C">
        <w:t>«Добавление записи», и обновляются данные в таблице.</w:t>
      </w:r>
    </w:p>
    <w:p w:rsidR="00DA6F94" w:rsidRDefault="00DA6F94" w:rsidP="00041282">
      <w:pPr>
        <w:pStyle w:val="a3"/>
        <w:jc w:val="center"/>
        <w:rPr>
          <w:noProof/>
          <w:lang w:eastAsia="ru-RU"/>
        </w:rPr>
      </w:pPr>
    </w:p>
    <w:p w:rsidR="00041282" w:rsidRDefault="000F6522" w:rsidP="00041282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DDAEF7E" wp14:editId="359E67B1">
            <wp:extent cx="6840855" cy="5153660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5D28">
        <w:rPr>
          <w:noProof/>
          <w:lang w:eastAsia="ru-RU"/>
        </w:rPr>
        <w:t xml:space="preserve"> </w:t>
      </w:r>
    </w:p>
    <w:p w:rsidR="00041282" w:rsidRDefault="00041282" w:rsidP="00733C93">
      <w:pPr>
        <w:pStyle w:val="a3"/>
        <w:jc w:val="center"/>
      </w:pPr>
      <w:r>
        <w:t>Рисунок 5</w:t>
      </w:r>
    </w:p>
    <w:p w:rsidR="00E55529" w:rsidRDefault="00E55529" w:rsidP="00733C93">
      <w:pPr>
        <w:pStyle w:val="a3"/>
        <w:jc w:val="center"/>
      </w:pPr>
    </w:p>
    <w:p w:rsidR="00550708" w:rsidRDefault="00550708" w:rsidP="00550708">
      <w:pPr>
        <w:pStyle w:val="a3"/>
        <w:ind w:firstLine="708"/>
        <w:jc w:val="both"/>
      </w:pPr>
      <w:r>
        <w:t>На вкладке «Производители» (рис. 6) отображаются существующие в ИС производители товара. В таблице возможно только редактирование и удаление производителей. Для добавления производителя в ИС и</w:t>
      </w:r>
      <w:r w:rsidRPr="00C92FB3">
        <w:t>спользу</w:t>
      </w:r>
      <w:r>
        <w:t>ются</w:t>
      </w:r>
      <w:r w:rsidRPr="00C92FB3">
        <w:t xml:space="preserve"> </w:t>
      </w:r>
      <w:r>
        <w:t xml:space="preserve">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записи».</w:t>
      </w:r>
    </w:p>
    <w:p w:rsidR="00550708" w:rsidRDefault="00550708" w:rsidP="00550708">
      <w:pPr>
        <w:pStyle w:val="a3"/>
        <w:ind w:firstLine="708"/>
        <w:jc w:val="both"/>
      </w:pPr>
      <w:r>
        <w:t>При добавлении производителя все параметры обязательны к заполнению. Программа осуществляет проверку корректности их ввода. В случае ввода неверного значения или отсутствия выбора обязательного параметра – выводится соответствующее сообщение об ошибке.</w:t>
      </w:r>
    </w:p>
    <w:p w:rsidR="00550708" w:rsidRDefault="00550708" w:rsidP="00550708">
      <w:pPr>
        <w:pStyle w:val="a3"/>
        <w:ind w:firstLine="708"/>
        <w:jc w:val="both"/>
      </w:pPr>
      <w:r>
        <w:t xml:space="preserve">После успешного добавления производителя – 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 очищаются, данные в таблице обновляются.</w:t>
      </w:r>
    </w:p>
    <w:p w:rsidR="00550708" w:rsidRDefault="00550708" w:rsidP="00550708">
      <w:pPr>
        <w:pStyle w:val="a3"/>
        <w:jc w:val="both"/>
      </w:pPr>
    </w:p>
    <w:p w:rsidR="00550708" w:rsidRDefault="000F6522" w:rsidP="00550708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11080A6" wp14:editId="45BACE6F">
            <wp:extent cx="6840855" cy="5153660"/>
            <wp:effectExtent l="0" t="0" r="0" b="889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708" w:rsidRDefault="00550708" w:rsidP="00550708">
      <w:pPr>
        <w:pStyle w:val="a3"/>
        <w:jc w:val="center"/>
      </w:pPr>
      <w:r>
        <w:t>Рисунок 6</w:t>
      </w:r>
    </w:p>
    <w:p w:rsidR="00550708" w:rsidRDefault="00550708" w:rsidP="003B0CF7">
      <w:pPr>
        <w:pStyle w:val="a3"/>
        <w:ind w:firstLine="708"/>
        <w:jc w:val="both"/>
      </w:pPr>
    </w:p>
    <w:p w:rsidR="003B0CF7" w:rsidRDefault="00550708" w:rsidP="003B0CF7">
      <w:pPr>
        <w:pStyle w:val="a3"/>
        <w:ind w:firstLine="708"/>
        <w:jc w:val="both"/>
      </w:pPr>
      <w:r>
        <w:t>На вкладке «Поставщики» (рис. 7</w:t>
      </w:r>
      <w:r w:rsidR="00825E39">
        <w:t xml:space="preserve">) отображаются существующие в ИС поставщики товара. </w:t>
      </w:r>
      <w:r w:rsidR="003B0CF7">
        <w:t>В таблице возможно только редактирование и удаление поставщиков. Для добавления поставщика в ИС и</w:t>
      </w:r>
      <w:r w:rsidR="003B0CF7" w:rsidRPr="00C92FB3">
        <w:t>спользу</w:t>
      </w:r>
      <w:r w:rsidR="003B0CF7">
        <w:t>ются</w:t>
      </w:r>
      <w:r w:rsidR="003B0CF7" w:rsidRPr="00C92FB3">
        <w:t xml:space="preserve"> </w:t>
      </w:r>
      <w:r w:rsidR="003B0CF7">
        <w:t xml:space="preserve">элементы </w:t>
      </w:r>
      <w:r w:rsidR="003B0CF7" w:rsidRPr="00C92FB3">
        <w:t>контейнер</w:t>
      </w:r>
      <w:r w:rsidR="003B0CF7">
        <w:t>а</w:t>
      </w:r>
      <w:r w:rsidR="003B0CF7" w:rsidRPr="00C92FB3">
        <w:t xml:space="preserve"> </w:t>
      </w:r>
      <w:r w:rsidR="003B0CF7">
        <w:t>«Добавление записи».</w:t>
      </w:r>
    </w:p>
    <w:p w:rsidR="003B0CF7" w:rsidRDefault="003B0CF7" w:rsidP="003B0CF7">
      <w:pPr>
        <w:pStyle w:val="a3"/>
        <w:ind w:firstLine="708"/>
        <w:jc w:val="both"/>
      </w:pPr>
      <w:r>
        <w:t>При добавлении поставщика все пар</w:t>
      </w:r>
      <w:r w:rsidR="00736282">
        <w:t>аметры обязательны к заполнению</w:t>
      </w:r>
      <w:r>
        <w:t>. Программа осуществляет проверку корректности их ввода. В случае ввода неверного значения обязательного параметра – выводится соответствующее сообщение об ошибке.</w:t>
      </w:r>
    </w:p>
    <w:p w:rsidR="003B0CF7" w:rsidRDefault="003B0CF7" w:rsidP="003B0CF7">
      <w:pPr>
        <w:pStyle w:val="a3"/>
        <w:ind w:firstLine="708"/>
        <w:jc w:val="both"/>
      </w:pPr>
      <w:r>
        <w:t xml:space="preserve">После успешного добавления поставщика – 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 очищаются, данные в таблице обновляются.</w:t>
      </w:r>
    </w:p>
    <w:p w:rsidR="00825E39" w:rsidRDefault="00825E39" w:rsidP="00825E39">
      <w:pPr>
        <w:pStyle w:val="a3"/>
        <w:jc w:val="both"/>
      </w:pPr>
    </w:p>
    <w:p w:rsidR="00825E39" w:rsidRDefault="000F6522" w:rsidP="00825E39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9CD625D" wp14:editId="34BE5E64">
            <wp:extent cx="6840855" cy="5153660"/>
            <wp:effectExtent l="0" t="0" r="0" b="889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E39" w:rsidRDefault="00550708" w:rsidP="00825E39">
      <w:pPr>
        <w:pStyle w:val="a3"/>
        <w:jc w:val="center"/>
      </w:pPr>
      <w:r>
        <w:t>Рисунок 7</w:t>
      </w:r>
    </w:p>
    <w:p w:rsidR="00900FE7" w:rsidRDefault="00900FE7" w:rsidP="00733C93">
      <w:pPr>
        <w:pStyle w:val="a3"/>
        <w:jc w:val="center"/>
      </w:pPr>
    </w:p>
    <w:p w:rsidR="00E45B08" w:rsidRDefault="00E45B08" w:rsidP="00E45B08">
      <w:pPr>
        <w:pStyle w:val="a3"/>
        <w:ind w:firstLine="708"/>
        <w:jc w:val="both"/>
      </w:pPr>
      <w:r>
        <w:t>На вкладке «Договоры» (рис. 8) отображаются существующие в ИС договора с поставщиками товара. В таблице возможно только редактирование и удаление договоров. Для добавления договора в ИС и</w:t>
      </w:r>
      <w:r w:rsidRPr="00C92FB3">
        <w:t>спользу</w:t>
      </w:r>
      <w:r>
        <w:t>ются</w:t>
      </w:r>
      <w:r w:rsidRPr="00C92FB3">
        <w:t xml:space="preserve"> </w:t>
      </w:r>
      <w:r>
        <w:t xml:space="preserve">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записи».</w:t>
      </w:r>
    </w:p>
    <w:p w:rsidR="00E45B08" w:rsidRDefault="00E45B08" w:rsidP="00E45B08">
      <w:pPr>
        <w:pStyle w:val="a3"/>
        <w:ind w:firstLine="708"/>
        <w:jc w:val="both"/>
      </w:pPr>
      <w:r>
        <w:t xml:space="preserve">При добавлении </w:t>
      </w:r>
      <w:r w:rsidR="004E5EB7">
        <w:t xml:space="preserve">договора </w:t>
      </w:r>
      <w:r>
        <w:t>все параметры обязательны к заполнению или выбору. Программа осуществляет проверку корректности их ввода и выбора. В случае ввода неверного значения или отсутствия выбора обязательного параметра – выводится соответствующее сообщение об ошибке.</w:t>
      </w:r>
    </w:p>
    <w:p w:rsidR="00E45B08" w:rsidRDefault="00E45B08" w:rsidP="00E45B08">
      <w:pPr>
        <w:pStyle w:val="a3"/>
        <w:ind w:firstLine="708"/>
        <w:jc w:val="both"/>
      </w:pPr>
      <w:r>
        <w:t xml:space="preserve">После успешного добавления договора – 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 очищаются, данные в таблице обновляются.</w:t>
      </w:r>
    </w:p>
    <w:p w:rsidR="00BD51D7" w:rsidRDefault="00BD51D7" w:rsidP="00E45B08">
      <w:pPr>
        <w:pStyle w:val="a3"/>
        <w:ind w:firstLine="708"/>
        <w:jc w:val="both"/>
      </w:pPr>
      <w:r>
        <w:t>При открытии вкладки «Договоры» дата окончания договора автоматически устанавливается через год от текущей даты.</w:t>
      </w:r>
    </w:p>
    <w:p w:rsidR="00900FE7" w:rsidRDefault="000F6522" w:rsidP="00F30E7A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C20554C" wp14:editId="184B1D66">
            <wp:extent cx="6840855" cy="5153660"/>
            <wp:effectExtent l="0" t="0" r="0" b="889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5D28" w:rsidRDefault="00895D28" w:rsidP="00F30E7A">
      <w:pPr>
        <w:pStyle w:val="a3"/>
        <w:jc w:val="center"/>
      </w:pPr>
      <w:r>
        <w:t>Рисунок 8</w:t>
      </w:r>
    </w:p>
    <w:p w:rsidR="00F30E7A" w:rsidRDefault="00F30E7A" w:rsidP="00F30E7A">
      <w:pPr>
        <w:pStyle w:val="a3"/>
        <w:jc w:val="both"/>
        <w:rPr>
          <w:highlight w:val="yellow"/>
        </w:rPr>
      </w:pPr>
    </w:p>
    <w:p w:rsidR="00733C93" w:rsidRDefault="008A456F" w:rsidP="008A456F">
      <w:pPr>
        <w:pStyle w:val="a3"/>
        <w:ind w:firstLine="708"/>
        <w:jc w:val="both"/>
      </w:pPr>
      <w:r>
        <w:t xml:space="preserve">На вкладке «Склад» (рис. 9) отображаются существующие в ИС товары и их остаток. В таблице возможен только просмотр товаров. </w:t>
      </w:r>
      <w:r w:rsidR="00117B3C">
        <w:t>В таблице отобража</w:t>
      </w:r>
      <w:r>
        <w:t>ются</w:t>
      </w:r>
      <w:r w:rsidR="00117B3C">
        <w:t xml:space="preserve"> </w:t>
      </w:r>
      <w:r>
        <w:t xml:space="preserve">только те </w:t>
      </w:r>
      <w:r w:rsidR="00117B3C">
        <w:t>товары, остаток которых больше 0.</w:t>
      </w:r>
    </w:p>
    <w:p w:rsidR="00622A97" w:rsidRDefault="000F6522" w:rsidP="00733C93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1F3B6D5" wp14:editId="3EE962CB">
            <wp:extent cx="6840855" cy="5153660"/>
            <wp:effectExtent l="0" t="0" r="0" b="889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2A97" w:rsidRDefault="00622A97" w:rsidP="00733C93">
      <w:pPr>
        <w:pStyle w:val="a3"/>
        <w:jc w:val="center"/>
      </w:pPr>
      <w:r>
        <w:t>Рисунок 9</w:t>
      </w:r>
    </w:p>
    <w:p w:rsidR="00622A97" w:rsidRDefault="00622A97" w:rsidP="00733C93">
      <w:pPr>
        <w:pStyle w:val="a3"/>
        <w:jc w:val="center"/>
      </w:pPr>
    </w:p>
    <w:p w:rsidR="00125C62" w:rsidRDefault="00125C62" w:rsidP="00125C62">
      <w:pPr>
        <w:pStyle w:val="a3"/>
        <w:ind w:firstLine="708"/>
        <w:jc w:val="both"/>
      </w:pPr>
      <w:r>
        <w:t>На вкладке «Отделы» (рис. 10) отображаются существующие в ИС отделы товара. В таблице возможно только редактирование и удаление отделов. Для добавления отдела в ИС и</w:t>
      </w:r>
      <w:r w:rsidRPr="00C92FB3">
        <w:t>спользу</w:t>
      </w:r>
      <w:r>
        <w:t>ются</w:t>
      </w:r>
      <w:r w:rsidRPr="00C92FB3">
        <w:t xml:space="preserve"> </w:t>
      </w:r>
      <w:r>
        <w:t xml:space="preserve">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записи».</w:t>
      </w:r>
    </w:p>
    <w:p w:rsidR="00125C62" w:rsidRDefault="00125C62" w:rsidP="00125C62">
      <w:pPr>
        <w:pStyle w:val="a3"/>
        <w:ind w:firstLine="708"/>
        <w:jc w:val="both"/>
      </w:pPr>
      <w:r>
        <w:t>При добавлении отдела все параметры обязательны к заполнению. Программа осуществляет проверку корректности их ввода. В случае ввода неверного значения обязательного параметра – выводится соответствующее сообщение об ошибке.</w:t>
      </w:r>
    </w:p>
    <w:p w:rsidR="00125C62" w:rsidRDefault="00125C62" w:rsidP="00125C62">
      <w:pPr>
        <w:pStyle w:val="a3"/>
        <w:ind w:firstLine="708"/>
        <w:jc w:val="both"/>
      </w:pPr>
      <w:r>
        <w:t xml:space="preserve">После успешного добавления отдела – 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 очищаются, данные в таблице обновляются.</w:t>
      </w:r>
    </w:p>
    <w:p w:rsidR="00125C62" w:rsidRDefault="00125C62" w:rsidP="00125C62">
      <w:pPr>
        <w:pStyle w:val="a3"/>
        <w:jc w:val="center"/>
      </w:pPr>
    </w:p>
    <w:p w:rsidR="00125C62" w:rsidRDefault="000F6522" w:rsidP="00125C62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E72BD4F" wp14:editId="383D308D">
            <wp:extent cx="6840855" cy="5153660"/>
            <wp:effectExtent l="0" t="0" r="0" b="889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5C62" w:rsidRDefault="00125C62" w:rsidP="00125C62">
      <w:pPr>
        <w:pStyle w:val="a3"/>
        <w:jc w:val="center"/>
      </w:pPr>
      <w:r>
        <w:t>Рисунок 10</w:t>
      </w:r>
    </w:p>
    <w:p w:rsidR="00125C62" w:rsidRDefault="00125C62" w:rsidP="00125C62">
      <w:pPr>
        <w:pStyle w:val="a3"/>
        <w:ind w:firstLine="708"/>
        <w:jc w:val="both"/>
      </w:pPr>
    </w:p>
    <w:p w:rsidR="00125C62" w:rsidRDefault="00125C62" w:rsidP="00125C62">
      <w:pPr>
        <w:pStyle w:val="a3"/>
        <w:ind w:firstLine="708"/>
        <w:jc w:val="both"/>
      </w:pPr>
      <w:r>
        <w:t>На вкладке «Группы товара» (рис. 11) отображаются существующие в ИС группы товара. В таблице возможно только редактирование и удаление групп. Для добавления группы в ИС и</w:t>
      </w:r>
      <w:r w:rsidRPr="00C92FB3">
        <w:t>спользу</w:t>
      </w:r>
      <w:r>
        <w:t>ются</w:t>
      </w:r>
      <w:r w:rsidRPr="00C92FB3">
        <w:t xml:space="preserve"> </w:t>
      </w:r>
      <w:r>
        <w:t xml:space="preserve">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записи».</w:t>
      </w:r>
    </w:p>
    <w:p w:rsidR="00125C62" w:rsidRDefault="00125C62" w:rsidP="00125C62">
      <w:pPr>
        <w:pStyle w:val="a3"/>
        <w:ind w:firstLine="708"/>
        <w:jc w:val="both"/>
      </w:pPr>
      <w:r>
        <w:t>При добавлении группы все параметры обязательны к заполнению или выбору. Программа осуществляет проверку корректности их ввода и выбора. В случае ввода неверного значения или отсутствия выбора обязательного параметра – выводится соответствующее сообщение об ошибке.</w:t>
      </w:r>
    </w:p>
    <w:p w:rsidR="00125C62" w:rsidRDefault="00125C62" w:rsidP="00125C62">
      <w:pPr>
        <w:pStyle w:val="a3"/>
        <w:ind w:firstLine="708"/>
        <w:jc w:val="both"/>
      </w:pPr>
      <w:r>
        <w:t xml:space="preserve">После успешного добавления группы – 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 очищаются, данные в таблице обновляются.</w:t>
      </w:r>
    </w:p>
    <w:p w:rsidR="00733C93" w:rsidRDefault="000F6522" w:rsidP="00733C93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0D34ECD" wp14:editId="7C724C7A">
            <wp:extent cx="6840855" cy="5153660"/>
            <wp:effectExtent l="0" t="0" r="0" b="889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74AF" w:rsidRDefault="00125C62" w:rsidP="00733C93">
      <w:pPr>
        <w:pStyle w:val="a3"/>
        <w:jc w:val="center"/>
      </w:pPr>
      <w:r>
        <w:t>Рисунок 11</w:t>
      </w:r>
    </w:p>
    <w:p w:rsidR="00F042AF" w:rsidRDefault="00F042AF" w:rsidP="00733C93">
      <w:pPr>
        <w:pStyle w:val="a3"/>
        <w:jc w:val="center"/>
      </w:pPr>
    </w:p>
    <w:p w:rsidR="007C4046" w:rsidRDefault="007C4046" w:rsidP="007C4046">
      <w:pPr>
        <w:pStyle w:val="a3"/>
        <w:ind w:firstLine="708"/>
        <w:jc w:val="both"/>
      </w:pPr>
      <w:r>
        <w:t>На вкладке «Единицы измерения» (рис. 12) отображаются существующие в ИС единицы измерения товара. В таблице возможно только редактирование и удаление единиц измерения. Для добавления единицы измерения в ИС и</w:t>
      </w:r>
      <w:r w:rsidRPr="00C92FB3">
        <w:t>спользу</w:t>
      </w:r>
      <w:r>
        <w:t>ются</w:t>
      </w:r>
      <w:r w:rsidRPr="00C92FB3">
        <w:t xml:space="preserve"> </w:t>
      </w:r>
      <w:r>
        <w:t xml:space="preserve">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записи».</w:t>
      </w:r>
    </w:p>
    <w:p w:rsidR="007C4046" w:rsidRDefault="007C4046" w:rsidP="007C4046">
      <w:pPr>
        <w:pStyle w:val="a3"/>
        <w:ind w:firstLine="708"/>
        <w:jc w:val="both"/>
      </w:pPr>
      <w:r>
        <w:t>При добавлении единицы измерения все параметры обязательны к заполнению. Программа осуществляет проверку корректности их ввода. В случае ввода неверного значения обязательного параметра – выводится соответствующее сообщение об ошибке.</w:t>
      </w:r>
    </w:p>
    <w:p w:rsidR="007C4046" w:rsidRDefault="007C4046" w:rsidP="007C4046">
      <w:pPr>
        <w:pStyle w:val="a3"/>
        <w:ind w:firstLine="708"/>
        <w:jc w:val="both"/>
      </w:pPr>
      <w:r>
        <w:t xml:space="preserve">После успешного добавления единицы измерения – 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 очищаются, данные в таблице обновляются.</w:t>
      </w:r>
    </w:p>
    <w:p w:rsidR="00733C93" w:rsidRDefault="00733C93" w:rsidP="00733C93">
      <w:pPr>
        <w:pStyle w:val="a3"/>
        <w:jc w:val="center"/>
      </w:pPr>
    </w:p>
    <w:p w:rsidR="00733C93" w:rsidRDefault="000F6522" w:rsidP="00733C93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F56DE8" wp14:editId="79711EB4">
            <wp:extent cx="6840855" cy="5153660"/>
            <wp:effectExtent l="0" t="0" r="0" b="889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09E8" w:rsidRDefault="006109E8" w:rsidP="00733C93">
      <w:pPr>
        <w:pStyle w:val="a3"/>
        <w:jc w:val="center"/>
      </w:pPr>
      <w:r>
        <w:t>Рисунок 1</w:t>
      </w:r>
      <w:r w:rsidR="00F30E7A">
        <w:t>2</w:t>
      </w:r>
    </w:p>
    <w:p w:rsidR="00E55529" w:rsidRDefault="00E55529" w:rsidP="00733C93">
      <w:pPr>
        <w:pStyle w:val="a3"/>
        <w:jc w:val="center"/>
      </w:pPr>
    </w:p>
    <w:p w:rsidR="00C41059" w:rsidRDefault="00C41059" w:rsidP="00C41059">
      <w:pPr>
        <w:pStyle w:val="a3"/>
        <w:ind w:firstLine="708"/>
        <w:jc w:val="both"/>
      </w:pPr>
      <w:r>
        <w:t>На вкладке «Продажи» (рис. 13) отображаются существующие в ИС записи продажи товаров. В таблице возмож</w:t>
      </w:r>
      <w:r w:rsidR="009E177D">
        <w:t>ен только просмотр записей продаж товара</w:t>
      </w:r>
      <w:r>
        <w:t>. Для добавления продажи товара в ИС и</w:t>
      </w:r>
      <w:r w:rsidRPr="00C92FB3">
        <w:t>спользу</w:t>
      </w:r>
      <w:r>
        <w:t>ются</w:t>
      </w:r>
      <w:r w:rsidRPr="00C92FB3">
        <w:t xml:space="preserve"> </w:t>
      </w:r>
      <w:r>
        <w:t xml:space="preserve">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записи».</w:t>
      </w:r>
      <w:r w:rsidR="001A7DE8">
        <w:t xml:space="preserve"> Добавить продажу можно только товара, остаток которого больше 0. Товары, которых нет на остатке, не выводятся в выпадающий список.</w:t>
      </w:r>
    </w:p>
    <w:p w:rsidR="00C41059" w:rsidRDefault="00C41059" w:rsidP="00C41059">
      <w:pPr>
        <w:pStyle w:val="a3"/>
        <w:ind w:firstLine="708"/>
        <w:jc w:val="both"/>
      </w:pPr>
      <w:r>
        <w:t>При добавлении продажи товара все параметры обязательны к заполнению или выбору. Программа осуществляет проверку корректности их ввода и выбора. В случае ввода неверного значения или отсутствия выбора обязательного параметра – выводится соответствующее сообщение об ошибке.</w:t>
      </w:r>
    </w:p>
    <w:p w:rsidR="00F042AF" w:rsidRDefault="00C41059" w:rsidP="00C41059">
      <w:pPr>
        <w:pStyle w:val="a3"/>
        <w:ind w:firstLine="708"/>
        <w:jc w:val="both"/>
      </w:pPr>
      <w:r>
        <w:t xml:space="preserve">После успешного добавления продажи товара – в таблице «Склад» количество соответствующего товара уменьшается на количество проданного. Далее очищаются элементы </w:t>
      </w:r>
      <w:r w:rsidRPr="00C92FB3">
        <w:t>контейнер</w:t>
      </w:r>
      <w:r>
        <w:t>а</w:t>
      </w:r>
      <w:r w:rsidRPr="00C92FB3">
        <w:t xml:space="preserve"> </w:t>
      </w:r>
      <w:r>
        <w:t>«Добавление записи», и обновляются данные в таблице.</w:t>
      </w:r>
    </w:p>
    <w:p w:rsidR="00AA64C4" w:rsidRDefault="000F6522" w:rsidP="00AA64C4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A4BFC32" wp14:editId="0E3E95A7">
            <wp:extent cx="6840855" cy="5153660"/>
            <wp:effectExtent l="0" t="0" r="0" b="889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5153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4C4" w:rsidRDefault="00AA64C4" w:rsidP="00AA64C4">
      <w:pPr>
        <w:pStyle w:val="a3"/>
        <w:jc w:val="center"/>
      </w:pPr>
      <w:r>
        <w:t>Рисунок 13</w:t>
      </w:r>
    </w:p>
    <w:p w:rsidR="00AA64C4" w:rsidRDefault="00AA64C4" w:rsidP="00AA64C4">
      <w:pPr>
        <w:pStyle w:val="a3"/>
        <w:jc w:val="center"/>
      </w:pPr>
    </w:p>
    <w:p w:rsidR="00733C93" w:rsidRDefault="00733C93" w:rsidP="002142CC">
      <w:pPr>
        <w:pStyle w:val="a3"/>
        <w:ind w:firstLine="708"/>
        <w:jc w:val="both"/>
      </w:pPr>
      <w:r>
        <w:t xml:space="preserve">При выборе пункта меню «Запросы» на экран будет выведено окна для формирования различных запросов к информационной системе (рис. </w:t>
      </w:r>
      <w:r w:rsidR="00BE20EF">
        <w:t>14</w:t>
      </w:r>
      <w:r>
        <w:t>).</w:t>
      </w:r>
      <w:r w:rsidR="00BE20EF">
        <w:t xml:space="preserve"> </w:t>
      </w:r>
      <w:r w:rsidR="00BE20EF" w:rsidRPr="00BE20EF">
        <w:rPr>
          <w:highlight w:val="yellow"/>
        </w:rPr>
        <w:t>В курсовой нет скриншотов результата поиска с помощью этой формы.</w:t>
      </w:r>
    </w:p>
    <w:p w:rsidR="00BE20EF" w:rsidRDefault="00BE20EF" w:rsidP="00733C93">
      <w:pPr>
        <w:pStyle w:val="a3"/>
        <w:jc w:val="both"/>
      </w:pPr>
    </w:p>
    <w:p w:rsidR="00733C93" w:rsidRDefault="008D12A5" w:rsidP="00733C93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73D7612" wp14:editId="559BE6BC">
            <wp:extent cx="6840855" cy="4789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78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0EF" w:rsidRDefault="00BE20EF" w:rsidP="00733C93">
      <w:pPr>
        <w:pStyle w:val="a3"/>
        <w:jc w:val="center"/>
      </w:pPr>
      <w:r>
        <w:t>Рисунок 14</w:t>
      </w:r>
    </w:p>
    <w:p w:rsidR="00733C93" w:rsidRDefault="00733C93" w:rsidP="00046C0D">
      <w:pPr>
        <w:pStyle w:val="a3"/>
        <w:jc w:val="both"/>
      </w:pPr>
    </w:p>
    <w:p w:rsidR="005075B7" w:rsidRPr="00986A95" w:rsidRDefault="00046C0D" w:rsidP="00046C0D">
      <w:pPr>
        <w:pStyle w:val="a3"/>
        <w:ind w:firstLine="708"/>
        <w:jc w:val="both"/>
      </w:pPr>
      <w:r>
        <w:t>Выбрав в меню пункт</w:t>
      </w:r>
      <w:r w:rsidR="000F754D">
        <w:t xml:space="preserve"> «Отчеты»</w:t>
      </w:r>
      <w:r w:rsidRPr="00046C0D">
        <w:t>, откроется форма для отчетов с вкладками имеющихся от</w:t>
      </w:r>
      <w:r w:rsidR="005075B7">
        <w:t>четов.</w:t>
      </w:r>
      <w:r w:rsidR="00986A95">
        <w:t xml:space="preserve"> Сформированные отчеты можно распечатать или экспортировать в форматы </w:t>
      </w:r>
      <w:r w:rsidR="00986A95">
        <w:rPr>
          <w:lang w:val="en-US"/>
        </w:rPr>
        <w:t>Excel</w:t>
      </w:r>
      <w:r w:rsidR="00986A95" w:rsidRPr="00986A95">
        <w:t xml:space="preserve">, </w:t>
      </w:r>
      <w:r w:rsidR="00986A95">
        <w:rPr>
          <w:lang w:val="en-US"/>
        </w:rPr>
        <w:t>Word</w:t>
      </w:r>
      <w:r w:rsidR="00986A95" w:rsidRPr="00986A95">
        <w:t xml:space="preserve"> </w:t>
      </w:r>
      <w:r w:rsidR="00986A95">
        <w:t xml:space="preserve">или </w:t>
      </w:r>
      <w:r w:rsidR="00986A95">
        <w:rPr>
          <w:lang w:val="en-US"/>
        </w:rPr>
        <w:t>PDF</w:t>
      </w:r>
      <w:r w:rsidR="00986A95" w:rsidRPr="00986A95">
        <w:t>.</w:t>
      </w:r>
    </w:p>
    <w:p w:rsidR="005075B7" w:rsidRDefault="005075B7" w:rsidP="00046C0D">
      <w:pPr>
        <w:pStyle w:val="a3"/>
        <w:ind w:firstLine="708"/>
        <w:jc w:val="both"/>
      </w:pPr>
    </w:p>
    <w:p w:rsidR="005075B7" w:rsidRPr="00C45D18" w:rsidRDefault="00046C0D" w:rsidP="00046C0D">
      <w:pPr>
        <w:pStyle w:val="a3"/>
        <w:ind w:firstLine="708"/>
        <w:jc w:val="both"/>
      </w:pPr>
      <w:r w:rsidRPr="00046C0D">
        <w:t xml:space="preserve">Отчет по продажам </w:t>
      </w:r>
      <w:r w:rsidR="005075B7" w:rsidRPr="00046C0D">
        <w:t>(рис</w:t>
      </w:r>
      <w:r w:rsidR="005075B7">
        <w:t>.</w:t>
      </w:r>
      <w:r w:rsidR="005075B7" w:rsidRPr="00046C0D">
        <w:t xml:space="preserve"> 1</w:t>
      </w:r>
      <w:r w:rsidR="005075B7">
        <w:t xml:space="preserve">5) </w:t>
      </w:r>
      <w:r w:rsidR="00986A95">
        <w:t>выводит</w:t>
      </w:r>
      <w:r w:rsidR="005075B7">
        <w:t xml:space="preserve"> продажи товаров с группировкой по датам и номерам товаров.</w:t>
      </w:r>
      <w:r w:rsidR="00C45D18" w:rsidRPr="00C45D18">
        <w:t xml:space="preserve"> </w:t>
      </w:r>
      <w:r w:rsidR="00C45D18">
        <w:t>Дополнительно выводятся итоги продаж по дням и за весь период.</w:t>
      </w:r>
    </w:p>
    <w:p w:rsidR="00046C0D" w:rsidRDefault="008D12A5" w:rsidP="00046C0D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FC3F527" wp14:editId="2692D5CD">
            <wp:extent cx="6840855" cy="45745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6C0D" w:rsidRDefault="00046C0D" w:rsidP="00046C0D">
      <w:pPr>
        <w:pStyle w:val="a3"/>
        <w:jc w:val="center"/>
      </w:pPr>
      <w:r>
        <w:t>Рисунок 15</w:t>
      </w:r>
    </w:p>
    <w:p w:rsidR="005D6232" w:rsidRDefault="005D6232" w:rsidP="00046C0D">
      <w:pPr>
        <w:pStyle w:val="a3"/>
        <w:jc w:val="center"/>
      </w:pPr>
    </w:p>
    <w:p w:rsidR="00977C4F" w:rsidRDefault="00C45D18" w:rsidP="00DF3AE5">
      <w:pPr>
        <w:pStyle w:val="a3"/>
        <w:ind w:firstLine="708"/>
        <w:jc w:val="both"/>
      </w:pPr>
      <w:r w:rsidRPr="00046C0D">
        <w:t>Отчет по товарам на складе (рис</w:t>
      </w:r>
      <w:r>
        <w:t>.</w:t>
      </w:r>
      <w:r w:rsidRPr="00046C0D">
        <w:t xml:space="preserve"> </w:t>
      </w:r>
      <w:r>
        <w:t>16) выводит товары, существующие в ИС</w:t>
      </w:r>
      <w:r w:rsidR="00BA0182">
        <w:t>, и их остаток на текущий момент</w:t>
      </w:r>
      <w:r>
        <w:t>.</w:t>
      </w:r>
      <w:r w:rsidR="00DF3AE5">
        <w:t xml:space="preserve"> </w:t>
      </w:r>
      <w:r w:rsidR="00977C4F">
        <w:t xml:space="preserve">В отчет </w:t>
      </w:r>
      <w:r w:rsidR="00DF3AE5">
        <w:t>выводятся</w:t>
      </w:r>
      <w:r w:rsidR="00977C4F">
        <w:t xml:space="preserve"> только те товары, остаток которых больше 0.</w:t>
      </w:r>
    </w:p>
    <w:p w:rsidR="005D6232" w:rsidRDefault="004671D5" w:rsidP="00046C0D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7B1277C4" wp14:editId="60FA5918">
            <wp:extent cx="6840855" cy="45745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232" w:rsidRDefault="005D6232" w:rsidP="00046C0D">
      <w:pPr>
        <w:pStyle w:val="a3"/>
        <w:jc w:val="center"/>
      </w:pPr>
      <w:r>
        <w:t>Рисунок 16</w:t>
      </w:r>
    </w:p>
    <w:p w:rsidR="0020549F" w:rsidRDefault="0020549F" w:rsidP="0020549F">
      <w:pPr>
        <w:pStyle w:val="a3"/>
        <w:jc w:val="both"/>
      </w:pPr>
      <w:r>
        <w:lastRenderedPageBreak/>
        <w:tab/>
      </w:r>
      <w:r w:rsidR="009F3E5A">
        <w:t>Отчет «Прайс-лист» (рис. 17) выводит товары, существующие в ИС, с указанием цены продажи. В отчет выводятся только товары с остатком</w:t>
      </w:r>
      <w:r>
        <w:t xml:space="preserve"> больше 0.</w:t>
      </w:r>
    </w:p>
    <w:p w:rsidR="005D6232" w:rsidRDefault="004671D5" w:rsidP="00046C0D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147EF4EF" wp14:editId="480531D0">
            <wp:extent cx="6840855" cy="45745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232" w:rsidRDefault="005D6232" w:rsidP="00046C0D">
      <w:pPr>
        <w:pStyle w:val="a3"/>
        <w:jc w:val="center"/>
      </w:pPr>
      <w:r>
        <w:t>Рисунок 17</w:t>
      </w:r>
    </w:p>
    <w:p w:rsidR="009069E0" w:rsidRDefault="009069E0" w:rsidP="00046C0D">
      <w:pPr>
        <w:pStyle w:val="a3"/>
        <w:jc w:val="center"/>
      </w:pPr>
    </w:p>
    <w:p w:rsidR="005D6232" w:rsidRDefault="009069E0" w:rsidP="004218C3">
      <w:pPr>
        <w:pStyle w:val="a3"/>
        <w:jc w:val="both"/>
      </w:pPr>
      <w:r>
        <w:tab/>
        <w:t>Отчет по поставщикам (рис. 18) выводит поставщиков, существующих в ИС. Поставщики группируются по городам.</w:t>
      </w:r>
    </w:p>
    <w:p w:rsidR="005D6232" w:rsidRDefault="00FF1E58" w:rsidP="00046C0D">
      <w:pPr>
        <w:pStyle w:val="a3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3DE8EDC1" wp14:editId="24CDB3F9">
            <wp:extent cx="6840855" cy="457454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840855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6E66" w:rsidRDefault="005D6232" w:rsidP="001F6E66">
      <w:pPr>
        <w:pStyle w:val="a3"/>
        <w:jc w:val="center"/>
      </w:pPr>
      <w:r>
        <w:t>Рисунок 18</w:t>
      </w:r>
    </w:p>
    <w:p w:rsidR="001F6E66" w:rsidRPr="001F6E66" w:rsidRDefault="001F6E66" w:rsidP="001F6E66">
      <w:pPr>
        <w:pStyle w:val="a3"/>
        <w:jc w:val="center"/>
      </w:pPr>
    </w:p>
    <w:sectPr w:rsidR="001F6E66" w:rsidRPr="001F6E66" w:rsidSect="00E55529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343F"/>
    <w:multiLevelType w:val="hybridMultilevel"/>
    <w:tmpl w:val="27A8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871BB7"/>
    <w:multiLevelType w:val="hybridMultilevel"/>
    <w:tmpl w:val="E27C5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29"/>
    <w:rsid w:val="00041282"/>
    <w:rsid w:val="00046C0D"/>
    <w:rsid w:val="00076B99"/>
    <w:rsid w:val="00081EA3"/>
    <w:rsid w:val="000B73F0"/>
    <w:rsid w:val="000F6522"/>
    <w:rsid w:val="000F754D"/>
    <w:rsid w:val="00117B3C"/>
    <w:rsid w:val="00125C62"/>
    <w:rsid w:val="00183EFC"/>
    <w:rsid w:val="001A5752"/>
    <w:rsid w:val="001A7DE8"/>
    <w:rsid w:val="001C6E36"/>
    <w:rsid w:val="001D4E7F"/>
    <w:rsid w:val="001F6B92"/>
    <w:rsid w:val="001F6E66"/>
    <w:rsid w:val="0020549F"/>
    <w:rsid w:val="002142CC"/>
    <w:rsid w:val="0022405C"/>
    <w:rsid w:val="00253426"/>
    <w:rsid w:val="002674AF"/>
    <w:rsid w:val="002B4AB6"/>
    <w:rsid w:val="003B0CF7"/>
    <w:rsid w:val="00410962"/>
    <w:rsid w:val="004218C3"/>
    <w:rsid w:val="00421E49"/>
    <w:rsid w:val="0046207F"/>
    <w:rsid w:val="004671D5"/>
    <w:rsid w:val="004A7257"/>
    <w:rsid w:val="004D5288"/>
    <w:rsid w:val="004E5EB7"/>
    <w:rsid w:val="005075B7"/>
    <w:rsid w:val="00550708"/>
    <w:rsid w:val="00552291"/>
    <w:rsid w:val="0057712B"/>
    <w:rsid w:val="00591FFB"/>
    <w:rsid w:val="005D6232"/>
    <w:rsid w:val="006109E8"/>
    <w:rsid w:val="00622A97"/>
    <w:rsid w:val="006A5B48"/>
    <w:rsid w:val="006D3E39"/>
    <w:rsid w:val="00733C93"/>
    <w:rsid w:val="00736282"/>
    <w:rsid w:val="007816E4"/>
    <w:rsid w:val="00782FB8"/>
    <w:rsid w:val="007C4046"/>
    <w:rsid w:val="0080304C"/>
    <w:rsid w:val="00815308"/>
    <w:rsid w:val="00825E39"/>
    <w:rsid w:val="008678E2"/>
    <w:rsid w:val="00883A87"/>
    <w:rsid w:val="00895D28"/>
    <w:rsid w:val="008A21E8"/>
    <w:rsid w:val="008A456F"/>
    <w:rsid w:val="008A74C0"/>
    <w:rsid w:val="008B7FB6"/>
    <w:rsid w:val="008D12A5"/>
    <w:rsid w:val="00900FE7"/>
    <w:rsid w:val="009069E0"/>
    <w:rsid w:val="00970EAD"/>
    <w:rsid w:val="00977C4F"/>
    <w:rsid w:val="00986A95"/>
    <w:rsid w:val="009C122B"/>
    <w:rsid w:val="009D062F"/>
    <w:rsid w:val="009E03C6"/>
    <w:rsid w:val="009E177D"/>
    <w:rsid w:val="009F3E5A"/>
    <w:rsid w:val="00A162FA"/>
    <w:rsid w:val="00A45A4E"/>
    <w:rsid w:val="00AA64C4"/>
    <w:rsid w:val="00AC5CDF"/>
    <w:rsid w:val="00AF76AE"/>
    <w:rsid w:val="00B00572"/>
    <w:rsid w:val="00B07C00"/>
    <w:rsid w:val="00B26729"/>
    <w:rsid w:val="00B31A61"/>
    <w:rsid w:val="00B8533C"/>
    <w:rsid w:val="00BA0182"/>
    <w:rsid w:val="00BD3EE3"/>
    <w:rsid w:val="00BD51D7"/>
    <w:rsid w:val="00BE20EF"/>
    <w:rsid w:val="00C41059"/>
    <w:rsid w:val="00C45D18"/>
    <w:rsid w:val="00C84C61"/>
    <w:rsid w:val="00C858BB"/>
    <w:rsid w:val="00C92CF2"/>
    <w:rsid w:val="00C92FB3"/>
    <w:rsid w:val="00CB1995"/>
    <w:rsid w:val="00CE2B71"/>
    <w:rsid w:val="00D16134"/>
    <w:rsid w:val="00D8323A"/>
    <w:rsid w:val="00DA6F94"/>
    <w:rsid w:val="00DF3AE5"/>
    <w:rsid w:val="00DF63E5"/>
    <w:rsid w:val="00E1432B"/>
    <w:rsid w:val="00E4017A"/>
    <w:rsid w:val="00E45B08"/>
    <w:rsid w:val="00E47CA3"/>
    <w:rsid w:val="00E55529"/>
    <w:rsid w:val="00EF3056"/>
    <w:rsid w:val="00F042AF"/>
    <w:rsid w:val="00F10142"/>
    <w:rsid w:val="00F30E7A"/>
    <w:rsid w:val="00F450A6"/>
    <w:rsid w:val="00F67FAA"/>
    <w:rsid w:val="00FC7563"/>
    <w:rsid w:val="00FE1CB6"/>
    <w:rsid w:val="00FF1E58"/>
    <w:rsid w:val="00FF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47F1E6-9E64-4993-AD51-49E01BF8E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52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5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55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F3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hyperlink" Target="https://www.microsoft.com/ru-ru/download/details.aspx?id=5783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hyperlink" Target="https://www.microsoft.com/ru-ru/download/details.aspx?id=25150" TargetMode="Externa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16</Pages>
  <Words>1454</Words>
  <Characters>8292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Vika</cp:lastModifiedBy>
  <cp:revision>97</cp:revision>
  <dcterms:created xsi:type="dcterms:W3CDTF">2017-05-04T13:46:00Z</dcterms:created>
  <dcterms:modified xsi:type="dcterms:W3CDTF">2017-05-08T09:04:00Z</dcterms:modified>
</cp:coreProperties>
</file>