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Алексеева, М. М. Методика развития речи и обучения родному языку дошкольников [Текст] / М. М. Алексеева, В. И. Яшина. – М. изд. центр «Академия», </w:t>
      </w:r>
      <w:r w:rsidRPr="00FC24A2">
        <w:rPr>
          <w:rFonts w:ascii="Times New Roman" w:hAnsi="Times New Roman"/>
          <w:color w:val="FF0000"/>
          <w:sz w:val="28"/>
          <w:szCs w:val="28"/>
        </w:rPr>
        <w:t xml:space="preserve">2010. – 400 </w:t>
      </w:r>
      <w:proofErr w:type="gramStart"/>
      <w:r w:rsidRPr="00FC24A2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FC24A2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2EA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Ш. Основы гуманной педагогики. / В 20 книгах. Книга 4. Об оценках . –</w:t>
      </w:r>
      <w:r w:rsidRPr="004B4B3B">
        <w:rPr>
          <w:rFonts w:ascii="Times New Roman" w:hAnsi="Times New Roman"/>
          <w:color w:val="FF0000"/>
          <w:sz w:val="28"/>
          <w:szCs w:val="28"/>
        </w:rPr>
        <w:t xml:space="preserve"> 2012. – М: </w:t>
      </w:r>
      <w:proofErr w:type="spellStart"/>
      <w:r w:rsidRPr="004B4B3B">
        <w:rPr>
          <w:rFonts w:ascii="Times New Roman" w:hAnsi="Times New Roman"/>
          <w:color w:val="FF0000"/>
          <w:sz w:val="28"/>
          <w:szCs w:val="28"/>
        </w:rPr>
        <w:t>Амрита</w:t>
      </w:r>
      <w:proofErr w:type="spellEnd"/>
      <w:r w:rsidRPr="004B4B3B">
        <w:rPr>
          <w:rFonts w:ascii="Times New Roman" w:hAnsi="Times New Roman"/>
          <w:color w:val="FF0000"/>
          <w:sz w:val="28"/>
          <w:szCs w:val="28"/>
        </w:rPr>
        <w:t>. – 368 с.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2EA">
        <w:rPr>
          <w:rFonts w:ascii="Times New Roman" w:hAnsi="Times New Roman"/>
          <w:sz w:val="28"/>
          <w:szCs w:val="28"/>
        </w:rPr>
        <w:t>Андреенко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Т.А. Психолого-педагогические аспекты развития эмоциональной отзывчивости детей старшего дошкольного возраста [Текст] / Т.А. </w:t>
      </w:r>
      <w:proofErr w:type="spellStart"/>
      <w:r w:rsidRPr="008042EA">
        <w:rPr>
          <w:rFonts w:ascii="Times New Roman" w:hAnsi="Times New Roman"/>
          <w:sz w:val="28"/>
          <w:szCs w:val="28"/>
        </w:rPr>
        <w:t>Андреенко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, О.В. </w:t>
      </w:r>
      <w:proofErr w:type="spellStart"/>
      <w:r w:rsidRPr="008042EA">
        <w:rPr>
          <w:rFonts w:ascii="Times New Roman" w:hAnsi="Times New Roman"/>
          <w:sz w:val="28"/>
          <w:szCs w:val="28"/>
        </w:rPr>
        <w:t>Алекинова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// Актуальные задачи педагогики: Материалы IV </w:t>
      </w:r>
      <w:proofErr w:type="spellStart"/>
      <w:r w:rsidRPr="008042EA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науч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конф</w:t>
      </w:r>
      <w:proofErr w:type="spellEnd"/>
      <w:r w:rsidRPr="008042EA">
        <w:rPr>
          <w:rFonts w:ascii="Times New Roman" w:hAnsi="Times New Roman"/>
          <w:sz w:val="28"/>
          <w:szCs w:val="28"/>
        </w:rPr>
        <w:t>. (г. Чита, октябрь 2013 г.). – Чита: Молодой ученый, 2013. – С. 27–29.</w:t>
      </w:r>
    </w:p>
    <w:p w:rsidR="00F36974" w:rsidRPr="004B4B3B" w:rsidRDefault="00F36974" w:rsidP="00F36974">
      <w:pPr>
        <w:pStyle w:val="a5"/>
        <w:numPr>
          <w:ilvl w:val="0"/>
          <w:numId w:val="1"/>
        </w:numPr>
        <w:ind w:left="0" w:firstLine="709"/>
        <w:rPr>
          <w:color w:val="FF0000"/>
        </w:rPr>
      </w:pPr>
      <w:r w:rsidRPr="004B4B3B">
        <w:rPr>
          <w:color w:val="FF0000"/>
        </w:rPr>
        <w:t>Антошкина П.Ф. Активизация словаря: методика проведения дидактических игр на развитие словаря, лексические упражнения и формирование словаря в разных видах деятельности / П.Ф. Антошкина . – 15.07.2013.</w:t>
      </w:r>
    </w:p>
    <w:p w:rsidR="00F36974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B3B">
        <w:rPr>
          <w:rFonts w:ascii="Times New Roman" w:hAnsi="Times New Roman"/>
          <w:sz w:val="28"/>
          <w:szCs w:val="28"/>
        </w:rPr>
        <w:t>Арутюнова Н.Д. Типы языковых значений: Оценка. Событие. Фа</w:t>
      </w:r>
      <w:r>
        <w:rPr>
          <w:rFonts w:ascii="Times New Roman" w:hAnsi="Times New Roman"/>
          <w:sz w:val="28"/>
          <w:szCs w:val="28"/>
        </w:rPr>
        <w:t xml:space="preserve">кт. / М.: Наука, </w:t>
      </w:r>
      <w:r w:rsidRPr="00FC24A2">
        <w:rPr>
          <w:rFonts w:ascii="Times New Roman" w:hAnsi="Times New Roman"/>
          <w:color w:val="FF0000"/>
          <w:sz w:val="28"/>
          <w:szCs w:val="28"/>
        </w:rPr>
        <w:t>1988. – 347c.</w:t>
      </w:r>
      <w:r w:rsidRPr="004B4B3B">
        <w:rPr>
          <w:rFonts w:ascii="Times New Roman" w:hAnsi="Times New Roman"/>
          <w:sz w:val="28"/>
          <w:szCs w:val="28"/>
        </w:rPr>
        <w:t xml:space="preserve"> </w:t>
      </w:r>
    </w:p>
    <w:p w:rsidR="00F36974" w:rsidRPr="004B4B3B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B4B3B">
        <w:rPr>
          <w:rFonts w:ascii="Times New Roman" w:hAnsi="Times New Roman"/>
          <w:color w:val="FF0000"/>
          <w:sz w:val="28"/>
          <w:szCs w:val="28"/>
        </w:rPr>
        <w:t>Бабенко А. ИЗУЧЕНИЕ УРОВНЕЙ РАЗВИТИЯ СЛОВАРЯ У ДЕТЕЙ СТАРШЕГО ДОШКОЛЬНОГО ВОЗРАСТА.</w:t>
      </w:r>
    </w:p>
    <w:p w:rsidR="00F36974" w:rsidRPr="004B4B3B" w:rsidRDefault="00F36974" w:rsidP="00F36974">
      <w:pPr>
        <w:pStyle w:val="a5"/>
        <w:numPr>
          <w:ilvl w:val="0"/>
          <w:numId w:val="1"/>
        </w:numPr>
        <w:ind w:left="0" w:firstLine="709"/>
        <w:rPr>
          <w:bCs/>
          <w:szCs w:val="28"/>
        </w:rPr>
      </w:pPr>
      <w:r w:rsidRPr="008042EA">
        <w:rPr>
          <w:rStyle w:val="search-hl"/>
        </w:rPr>
        <w:t>Батурин Н.А.</w:t>
      </w:r>
      <w:r w:rsidRPr="008042EA">
        <w:t>Психология оценки: общие представления, дифференциация понятий и области изучения / Н.А. Батурин // Вестник Южно-Уральского государственного университета. Серия: Психология. – 2008. –</w:t>
      </w:r>
      <w:r>
        <w:t xml:space="preserve"> </w:t>
      </w:r>
      <w:r w:rsidRPr="008042EA">
        <w:rPr>
          <w:rStyle w:val="num"/>
        </w:rPr>
        <w:t xml:space="preserve">№ 31 (131). </w:t>
      </w:r>
      <w:r w:rsidRPr="008042EA">
        <w:t>–</w:t>
      </w:r>
      <w:r>
        <w:t xml:space="preserve"> С.17 – 31.</w:t>
      </w:r>
    </w:p>
    <w:p w:rsidR="00F36974" w:rsidRPr="004B4B3B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B3B">
        <w:rPr>
          <w:rFonts w:ascii="Times New Roman" w:hAnsi="Times New Roman"/>
          <w:bCs/>
          <w:sz w:val="28"/>
          <w:szCs w:val="28"/>
        </w:rPr>
        <w:t>Богуславский В. М. Оценка внешности человека. М: ООО «Издательство АСТ», 2004. С. 8–22.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Бронникова, Ю.О. Русский язык и культура речи [Текст]: учебное пособие / Ю.О. Бронникова, А.П. </w:t>
      </w:r>
      <w:proofErr w:type="spellStart"/>
      <w:r w:rsidRPr="008042EA">
        <w:rPr>
          <w:rFonts w:ascii="Times New Roman" w:hAnsi="Times New Roman"/>
          <w:sz w:val="28"/>
          <w:szCs w:val="28"/>
        </w:rPr>
        <w:t>Сдобнова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, И.А. Тарасова; ред. А.П. </w:t>
      </w:r>
      <w:proofErr w:type="spellStart"/>
      <w:r w:rsidRPr="008042EA">
        <w:rPr>
          <w:rFonts w:ascii="Times New Roman" w:hAnsi="Times New Roman"/>
          <w:sz w:val="28"/>
          <w:szCs w:val="28"/>
        </w:rPr>
        <w:t>Сдобнова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8042EA">
        <w:rPr>
          <w:rFonts w:ascii="Times New Roman" w:hAnsi="Times New Roman"/>
          <w:sz w:val="28"/>
          <w:szCs w:val="28"/>
        </w:rPr>
        <w:t>испр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– М.: Флинта: Наука, </w:t>
      </w:r>
      <w:r w:rsidRPr="00402158">
        <w:rPr>
          <w:rFonts w:ascii="Times New Roman" w:hAnsi="Times New Roman"/>
          <w:color w:val="FF0000"/>
          <w:sz w:val="28"/>
          <w:szCs w:val="28"/>
        </w:rPr>
        <w:t>2009. – С. 59.</w:t>
      </w:r>
    </w:p>
    <w:p w:rsidR="00F36974" w:rsidRPr="004B4B3B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Бронникова, Ю.О. Культура речи: учебное пособие для студентов, обучающихся по направлению подготовки "Педагогическое образование"/Ю.О. Бронникова, А.П. </w:t>
      </w:r>
      <w:proofErr w:type="spellStart"/>
      <w:r w:rsidRPr="008042EA">
        <w:rPr>
          <w:rFonts w:ascii="Times New Roman" w:hAnsi="Times New Roman"/>
          <w:sz w:val="28"/>
          <w:szCs w:val="28"/>
        </w:rPr>
        <w:t>Сдобнова</w:t>
      </w:r>
      <w:proofErr w:type="spellEnd"/>
      <w:r w:rsidRPr="008042EA">
        <w:rPr>
          <w:rFonts w:ascii="Times New Roman" w:hAnsi="Times New Roman"/>
          <w:sz w:val="28"/>
          <w:szCs w:val="28"/>
        </w:rPr>
        <w:t>, И.А. Тарасова; под ред. А.П.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2EA">
        <w:rPr>
          <w:rFonts w:ascii="Times New Roman" w:hAnsi="Times New Roman"/>
          <w:sz w:val="28"/>
          <w:szCs w:val="28"/>
        </w:rPr>
        <w:lastRenderedPageBreak/>
        <w:t>Сдобновой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042EA">
        <w:rPr>
          <w:rFonts w:ascii="Times New Roman" w:hAnsi="Times New Roman"/>
          <w:sz w:val="28"/>
          <w:szCs w:val="28"/>
        </w:rPr>
        <w:t>Сарат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гос</w:t>
      </w:r>
      <w:proofErr w:type="spellEnd"/>
      <w:r w:rsidRPr="008042EA">
        <w:rPr>
          <w:rFonts w:ascii="Times New Roman" w:hAnsi="Times New Roman"/>
          <w:sz w:val="28"/>
          <w:szCs w:val="28"/>
        </w:rPr>
        <w:t>. ун-т им. Н.Г. Чернышевского.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2E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2EA">
        <w:rPr>
          <w:rFonts w:ascii="Times New Roman" w:hAnsi="Times New Roman"/>
          <w:sz w:val="28"/>
          <w:szCs w:val="28"/>
        </w:rPr>
        <w:t>3-еизд.,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2E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042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2E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2EA">
        <w:rPr>
          <w:rFonts w:ascii="Times New Roman" w:hAnsi="Times New Roman"/>
          <w:sz w:val="28"/>
          <w:szCs w:val="28"/>
        </w:rPr>
        <w:t>Саратов: Издательство Саратовск</w:t>
      </w:r>
      <w:r>
        <w:rPr>
          <w:rFonts w:ascii="Times New Roman" w:hAnsi="Times New Roman"/>
          <w:sz w:val="28"/>
          <w:szCs w:val="28"/>
        </w:rPr>
        <w:t xml:space="preserve">ого университета, </w:t>
      </w:r>
      <w:r w:rsidRPr="004B4B3B">
        <w:rPr>
          <w:rFonts w:ascii="Times New Roman" w:hAnsi="Times New Roman"/>
          <w:color w:val="FF0000"/>
          <w:sz w:val="28"/>
          <w:szCs w:val="28"/>
        </w:rPr>
        <w:t>2014 –111с.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2EA">
        <w:rPr>
          <w:rFonts w:ascii="Times New Roman" w:hAnsi="Times New Roman"/>
          <w:sz w:val="28"/>
          <w:szCs w:val="28"/>
        </w:rPr>
        <w:t>Вендина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Т.И. Семантика оценки и её манифестация средствами словообразования // Славяноведение</w:t>
      </w:r>
      <w:r w:rsidRPr="00402158">
        <w:rPr>
          <w:rFonts w:ascii="Times New Roman" w:hAnsi="Times New Roman"/>
          <w:color w:val="FF0000"/>
          <w:sz w:val="28"/>
          <w:szCs w:val="28"/>
        </w:rPr>
        <w:t>. – 1997. − №4.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2EA">
        <w:rPr>
          <w:rFonts w:ascii="Times New Roman" w:hAnsi="Times New Roman"/>
          <w:sz w:val="28"/>
          <w:szCs w:val="28"/>
        </w:rPr>
        <w:t>Вендина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Т.И. Семантика оценки и её манифестация средствами словообразования // Славяноведение. – 1997. − №4. – </w:t>
      </w:r>
      <w:r w:rsidRPr="00402158">
        <w:rPr>
          <w:rFonts w:ascii="Times New Roman" w:hAnsi="Times New Roman"/>
          <w:color w:val="FF0000"/>
          <w:sz w:val="28"/>
          <w:szCs w:val="28"/>
        </w:rPr>
        <w:t xml:space="preserve">52 </w:t>
      </w:r>
      <w:proofErr w:type="spellStart"/>
      <w:r w:rsidRPr="00402158">
        <w:rPr>
          <w:rFonts w:ascii="Times New Roman" w:hAnsi="Times New Roman"/>
          <w:color w:val="FF0000"/>
          <w:sz w:val="28"/>
          <w:szCs w:val="28"/>
        </w:rPr>
        <w:t>c</w:t>
      </w:r>
      <w:proofErr w:type="spellEnd"/>
      <w:r w:rsidRPr="008042EA">
        <w:rPr>
          <w:rFonts w:ascii="Times New Roman" w:hAnsi="Times New Roman"/>
          <w:sz w:val="28"/>
          <w:szCs w:val="28"/>
        </w:rPr>
        <w:t>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Виноградов В.В. Русский язык. Грамматическое учение о слове. / М.: Высшая школа, 1986. – </w:t>
      </w:r>
      <w:r w:rsidRPr="004B4B3B">
        <w:rPr>
          <w:rFonts w:ascii="Times New Roman" w:hAnsi="Times New Roman"/>
          <w:color w:val="FF0000"/>
          <w:sz w:val="28"/>
          <w:szCs w:val="28"/>
        </w:rPr>
        <w:t xml:space="preserve">640 </w:t>
      </w:r>
      <w:proofErr w:type="gramStart"/>
      <w:r w:rsidRPr="004B4B3B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4B4B3B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402158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8042EA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>С.</w:t>
      </w:r>
      <w:r w:rsidRPr="008042EA">
        <w:rPr>
          <w:rFonts w:ascii="Times New Roman" w:hAnsi="Times New Roman"/>
          <w:sz w:val="28"/>
          <w:szCs w:val="28"/>
        </w:rPr>
        <w:t xml:space="preserve"> Вопросы детской психологии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158">
        <w:rPr>
          <w:rFonts w:ascii="Times New Roman" w:hAnsi="Times New Roman"/>
          <w:color w:val="FF0000"/>
          <w:sz w:val="28"/>
          <w:szCs w:val="28"/>
        </w:rPr>
        <w:t xml:space="preserve">/ Л. </w:t>
      </w:r>
      <w:proofErr w:type="spellStart"/>
      <w:r w:rsidRPr="00402158">
        <w:rPr>
          <w:rFonts w:ascii="Times New Roman" w:hAnsi="Times New Roman"/>
          <w:color w:val="FF0000"/>
          <w:sz w:val="28"/>
          <w:szCs w:val="28"/>
        </w:rPr>
        <w:t>Выготский</w:t>
      </w:r>
      <w:proofErr w:type="spellEnd"/>
      <w:r w:rsidRPr="00402158">
        <w:rPr>
          <w:rFonts w:ascii="Times New Roman" w:hAnsi="Times New Roman"/>
          <w:color w:val="FF0000"/>
          <w:sz w:val="28"/>
          <w:szCs w:val="28"/>
        </w:rPr>
        <w:t xml:space="preserve">. – СПб.: Издательство «Союз», 2012. – 224 </w:t>
      </w:r>
      <w:proofErr w:type="gramStart"/>
      <w:r w:rsidRPr="00402158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402158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402158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402158">
        <w:rPr>
          <w:rFonts w:ascii="Times New Roman" w:hAnsi="Times New Roman"/>
          <w:color w:val="FF0000"/>
          <w:sz w:val="28"/>
          <w:szCs w:val="28"/>
        </w:rPr>
        <w:t>Выготский</w:t>
      </w:r>
      <w:proofErr w:type="spellEnd"/>
      <w:r w:rsidRPr="00402158">
        <w:rPr>
          <w:rFonts w:ascii="Times New Roman" w:hAnsi="Times New Roman"/>
          <w:color w:val="FF0000"/>
          <w:sz w:val="28"/>
          <w:szCs w:val="28"/>
        </w:rPr>
        <w:t xml:space="preserve"> Л.С. Мышление и речь. Изд. 5, </w:t>
      </w:r>
      <w:proofErr w:type="spellStart"/>
      <w:r w:rsidRPr="00402158">
        <w:rPr>
          <w:rFonts w:ascii="Times New Roman" w:hAnsi="Times New Roman"/>
          <w:color w:val="FF0000"/>
          <w:sz w:val="28"/>
          <w:szCs w:val="28"/>
        </w:rPr>
        <w:t>испр</w:t>
      </w:r>
      <w:proofErr w:type="spellEnd"/>
      <w:r w:rsidRPr="00402158">
        <w:rPr>
          <w:rFonts w:ascii="Times New Roman" w:hAnsi="Times New Roman"/>
          <w:color w:val="FF0000"/>
          <w:sz w:val="28"/>
          <w:szCs w:val="28"/>
        </w:rPr>
        <w:t>. — Издательство "Лабиринт", М., 1999. – 352 с</w:t>
      </w:r>
      <w:proofErr w:type="gramStart"/>
      <w:r w:rsidRPr="00402158">
        <w:rPr>
          <w:rFonts w:ascii="Times New Roman" w:hAnsi="Times New Roman"/>
          <w:color w:val="FF0000"/>
          <w:sz w:val="28"/>
          <w:szCs w:val="28"/>
        </w:rPr>
        <w:t>.(</w:t>
      </w:r>
      <w:proofErr w:type="gramEnd"/>
      <w:r w:rsidRPr="00402158">
        <w:rPr>
          <w:rFonts w:ascii="Times New Roman" w:hAnsi="Times New Roman"/>
          <w:color w:val="FF0000"/>
          <w:sz w:val="28"/>
          <w:szCs w:val="28"/>
        </w:rPr>
        <w:t>С177).</w:t>
      </w:r>
    </w:p>
    <w:p w:rsidR="00F36974" w:rsidRPr="00402158" w:rsidRDefault="00F36974" w:rsidP="00F36974">
      <w:pPr>
        <w:pStyle w:val="a5"/>
        <w:numPr>
          <w:ilvl w:val="0"/>
          <w:numId w:val="1"/>
        </w:numPr>
        <w:ind w:left="0" w:firstLine="709"/>
        <w:rPr>
          <w:color w:val="FF0000"/>
        </w:rPr>
      </w:pPr>
      <w:r w:rsidRPr="00402158">
        <w:rPr>
          <w:color w:val="FF0000"/>
        </w:rPr>
        <w:t xml:space="preserve">Гвоздев А.Н. Вопросы изучения детской речи /А.Н.Гвоздев – М.: АПН РСФСР, 1961. – 471 </w:t>
      </w:r>
      <w:proofErr w:type="gramStart"/>
      <w:r w:rsidRPr="00402158">
        <w:rPr>
          <w:color w:val="FF0000"/>
        </w:rPr>
        <w:t>с</w:t>
      </w:r>
      <w:proofErr w:type="gramEnd"/>
      <w:r w:rsidRPr="00402158">
        <w:rPr>
          <w:color w:val="FF0000"/>
        </w:rPr>
        <w:t>.</w:t>
      </w:r>
    </w:p>
    <w:p w:rsidR="00F36974" w:rsidRPr="008042EA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Детство: Примерная образовательная программа дошкольного образования / Т.И. Бабаева, А.Г. Гогоберидзе, О.В. Солнцева и др. – СПб.: ООО «ИЗДАТЕЛЬСТВО «ДЕТСТВО-ПРЕСС», </w:t>
      </w:r>
      <w:r w:rsidRPr="004B4B3B">
        <w:rPr>
          <w:rFonts w:ascii="Times New Roman" w:hAnsi="Times New Roman"/>
          <w:color w:val="FF0000"/>
          <w:sz w:val="28"/>
          <w:szCs w:val="28"/>
        </w:rPr>
        <w:t xml:space="preserve">2014. – 280 </w:t>
      </w:r>
      <w:proofErr w:type="gramStart"/>
      <w:r w:rsidRPr="004B4B3B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4B4B3B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402158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02158">
        <w:rPr>
          <w:rFonts w:ascii="Times New Roman" w:hAnsi="Times New Roman"/>
          <w:color w:val="FF0000"/>
          <w:sz w:val="28"/>
          <w:szCs w:val="28"/>
        </w:rPr>
        <w:t>Дошкольная педагогика.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2158">
        <w:rPr>
          <w:rFonts w:ascii="Times New Roman" w:hAnsi="Times New Roman"/>
          <w:color w:val="FF0000"/>
          <w:sz w:val="28"/>
          <w:szCs w:val="28"/>
        </w:rPr>
        <w:t xml:space="preserve">/ Под ред. В.И. </w:t>
      </w:r>
      <w:proofErr w:type="spellStart"/>
      <w:r w:rsidRPr="00402158">
        <w:rPr>
          <w:rFonts w:ascii="Times New Roman" w:hAnsi="Times New Roman"/>
          <w:color w:val="FF0000"/>
          <w:sz w:val="28"/>
          <w:szCs w:val="28"/>
        </w:rPr>
        <w:t>Ядешко</w:t>
      </w:r>
      <w:proofErr w:type="spellEnd"/>
      <w:r w:rsidRPr="00402158">
        <w:rPr>
          <w:rFonts w:ascii="Times New Roman" w:hAnsi="Times New Roman"/>
          <w:color w:val="FF0000"/>
          <w:sz w:val="28"/>
          <w:szCs w:val="28"/>
        </w:rPr>
        <w:t>, Ф.А. Сохина. – М., 2009. – С. 105.</w:t>
      </w:r>
    </w:p>
    <w:p w:rsidR="00F36974" w:rsidRPr="00402158" w:rsidRDefault="00F36974" w:rsidP="00F36974">
      <w:pPr>
        <w:pStyle w:val="a5"/>
        <w:numPr>
          <w:ilvl w:val="0"/>
          <w:numId w:val="1"/>
        </w:numPr>
        <w:ind w:left="0" w:firstLine="709"/>
        <w:rPr>
          <w:color w:val="FF0000"/>
        </w:rPr>
      </w:pPr>
      <w:proofErr w:type="spellStart"/>
      <w:r w:rsidRPr="00402158">
        <w:rPr>
          <w:color w:val="FF0000"/>
        </w:rPr>
        <w:t>Емантаева</w:t>
      </w:r>
      <w:proofErr w:type="spellEnd"/>
      <w:r w:rsidRPr="00402158">
        <w:rPr>
          <w:color w:val="FF0000"/>
        </w:rPr>
        <w:t xml:space="preserve"> И.В. Особенности формирования словаря у дошкольников. / Рекомендации к формированию словаря. </w:t>
      </w:r>
    </w:p>
    <w:p w:rsidR="00F36974" w:rsidRPr="004B4B3B" w:rsidRDefault="00F36974" w:rsidP="00F36974">
      <w:pPr>
        <w:pStyle w:val="a5"/>
        <w:numPr>
          <w:ilvl w:val="0"/>
          <w:numId w:val="1"/>
        </w:numPr>
        <w:ind w:left="0" w:firstLine="709"/>
        <w:rPr>
          <w:highlight w:val="yellow"/>
        </w:rPr>
      </w:pPr>
      <w:proofErr w:type="spellStart"/>
      <w:r w:rsidRPr="004B4B3B">
        <w:rPr>
          <w:highlight w:val="yellow"/>
        </w:rPr>
        <w:t>Емантаева</w:t>
      </w:r>
      <w:proofErr w:type="spellEnd"/>
      <w:r w:rsidRPr="004B4B3B">
        <w:rPr>
          <w:highlight w:val="yellow"/>
        </w:rPr>
        <w:t>. / 19.03.2015 – http://nsportal.ru/detskiy-</w:t>
      </w:r>
      <w:r w:rsidRPr="004B4B3B">
        <w:rPr>
          <w:color w:val="FF0000"/>
          <w:highlight w:val="yellow"/>
        </w:rPr>
        <w:t>sad/logopediya/2015/03/19/osobennosti-formirovaniya-slovarya-u-doshkolnikov-rekomendatsii-k (дата обращения: 17.03.2017).</w:t>
      </w:r>
    </w:p>
    <w:p w:rsidR="00F36974" w:rsidRPr="00402158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0215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Золотова Г.А. Коммуникативный аспект русского синтаксиса. / М.: Наука, 1982. – 386с.</w:t>
      </w:r>
    </w:p>
    <w:p w:rsidR="00F36974" w:rsidRPr="00402158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02158">
        <w:rPr>
          <w:rFonts w:ascii="Times New Roman" w:hAnsi="Times New Roman"/>
          <w:color w:val="FF0000"/>
          <w:sz w:val="28"/>
          <w:szCs w:val="28"/>
        </w:rPr>
        <w:t xml:space="preserve">Ивин А.А. Основания логики оценок. / М.: МГУ, 1970 − 229 </w:t>
      </w:r>
      <w:proofErr w:type="gramStart"/>
      <w:r w:rsidRPr="00402158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402158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4B4B3B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4B4B3B">
        <w:rPr>
          <w:rFonts w:ascii="Times New Roman" w:hAnsi="Times New Roman"/>
          <w:color w:val="FF0000"/>
          <w:sz w:val="28"/>
          <w:szCs w:val="28"/>
        </w:rPr>
        <w:t>Колунова</w:t>
      </w:r>
      <w:proofErr w:type="spellEnd"/>
      <w:r w:rsidRPr="004B4B3B">
        <w:rPr>
          <w:rFonts w:ascii="Times New Roman" w:hAnsi="Times New Roman"/>
          <w:color w:val="FF0000"/>
          <w:sz w:val="28"/>
          <w:szCs w:val="28"/>
        </w:rPr>
        <w:t xml:space="preserve"> Л А. Работа над словом в процессе развития речи детей старшего дошкольного возраста.</w:t>
      </w:r>
    </w:p>
    <w:p w:rsidR="00F36974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4B3B">
        <w:rPr>
          <w:rFonts w:ascii="Times New Roman" w:hAnsi="Times New Roman"/>
          <w:sz w:val="28"/>
          <w:szCs w:val="28"/>
        </w:rPr>
        <w:lastRenderedPageBreak/>
        <w:t>Котенко</w:t>
      </w:r>
      <w:proofErr w:type="spellEnd"/>
      <w:r w:rsidRPr="004B4B3B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4B4B3B">
        <w:rPr>
          <w:rFonts w:ascii="Times New Roman" w:hAnsi="Times New Roman"/>
          <w:sz w:val="28"/>
          <w:szCs w:val="28"/>
        </w:rPr>
        <w:t>Лашкова</w:t>
      </w:r>
      <w:proofErr w:type="spellEnd"/>
      <w:r w:rsidRPr="004B4B3B">
        <w:rPr>
          <w:rFonts w:ascii="Times New Roman" w:hAnsi="Times New Roman"/>
          <w:sz w:val="28"/>
          <w:szCs w:val="28"/>
        </w:rPr>
        <w:t xml:space="preserve"> Л.Л.ФОРМИРОВАНИЕ ЭМОЦИОНАЛЬНО-ОЦЕНОЧНОЙ ЛЕКСИКИ У ДОШКОЛЬНИКОВ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F36974" w:rsidRPr="004B4B3B" w:rsidRDefault="00F36974" w:rsidP="00F369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B3B">
        <w:rPr>
          <w:rFonts w:ascii="Times New Roman" w:hAnsi="Times New Roman"/>
          <w:sz w:val="28"/>
          <w:szCs w:val="28"/>
        </w:rPr>
        <w:t xml:space="preserve">25. Ляховская, Ю.С. Активизация словаря детей старшего дошкольного возраста: </w:t>
      </w:r>
      <w:proofErr w:type="spellStart"/>
      <w:r w:rsidRPr="004B4B3B">
        <w:rPr>
          <w:rFonts w:ascii="Times New Roman" w:hAnsi="Times New Roman"/>
          <w:sz w:val="28"/>
          <w:szCs w:val="28"/>
        </w:rPr>
        <w:t>Дисс</w:t>
      </w:r>
      <w:proofErr w:type="spellEnd"/>
      <w:r w:rsidRPr="004B4B3B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4B4B3B">
        <w:rPr>
          <w:rFonts w:ascii="Times New Roman" w:hAnsi="Times New Roman"/>
          <w:sz w:val="28"/>
          <w:szCs w:val="28"/>
        </w:rPr>
        <w:t>пед</w:t>
      </w:r>
      <w:proofErr w:type="spellEnd"/>
      <w:r w:rsidRPr="004B4B3B">
        <w:rPr>
          <w:rFonts w:ascii="Times New Roman" w:hAnsi="Times New Roman"/>
          <w:sz w:val="28"/>
          <w:szCs w:val="28"/>
        </w:rPr>
        <w:t xml:space="preserve">. наук / Ю.С. Ляховская. – М., 1968. – 200 с. М.: </w:t>
      </w:r>
      <w:proofErr w:type="spellStart"/>
      <w:r w:rsidRPr="004B4B3B">
        <w:rPr>
          <w:rFonts w:ascii="Times New Roman" w:hAnsi="Times New Roman"/>
          <w:sz w:val="28"/>
          <w:szCs w:val="28"/>
        </w:rPr>
        <w:t>Космополис</w:t>
      </w:r>
      <w:proofErr w:type="spellEnd"/>
      <w:r w:rsidRPr="004B4B3B">
        <w:rPr>
          <w:rFonts w:ascii="Times New Roman" w:hAnsi="Times New Roman"/>
          <w:color w:val="FF0000"/>
          <w:sz w:val="28"/>
          <w:szCs w:val="28"/>
        </w:rPr>
        <w:t>, 1994. – 336 с.</w:t>
      </w:r>
    </w:p>
    <w:p w:rsidR="00F36974" w:rsidRPr="008042EA" w:rsidRDefault="00F36974" w:rsidP="00F36974">
      <w:pPr>
        <w:pStyle w:val="a5"/>
      </w:pPr>
      <w:r w:rsidRPr="008042EA">
        <w:rPr>
          <w:shd w:val="clear" w:color="auto" w:fill="FFFFFF"/>
        </w:rPr>
        <w:t xml:space="preserve">26. </w:t>
      </w:r>
      <w:r w:rsidRPr="008042EA">
        <w:t>Маркелова Т.В. Семантика и прагматика средств выражения оценки в русском языке // НДВШ. Филологические науки. – 1995. − № 3. – С. 67−80.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27. </w:t>
      </w:r>
      <w:r w:rsidRPr="004B4B3B">
        <w:rPr>
          <w:rFonts w:ascii="Times New Roman" w:hAnsi="Times New Roman"/>
          <w:color w:val="FF0000"/>
          <w:sz w:val="28"/>
          <w:szCs w:val="28"/>
        </w:rPr>
        <w:t>Мясищев В.Н. Проблема отношений человека и ее место в психологии // Вопросы.</w:t>
      </w:r>
    </w:p>
    <w:p w:rsidR="00F36974" w:rsidRPr="008042EA" w:rsidRDefault="00F36974" w:rsidP="00F36974">
      <w:pPr>
        <w:pStyle w:val="a5"/>
      </w:pPr>
      <w:r w:rsidRPr="008042EA">
        <w:t xml:space="preserve">27. </w:t>
      </w:r>
      <w:proofErr w:type="spellStart"/>
      <w:r w:rsidRPr="004B4B3B">
        <w:rPr>
          <w:color w:val="FF0000"/>
        </w:rPr>
        <w:t>Опритова</w:t>
      </w:r>
      <w:proofErr w:type="spellEnd"/>
      <w:r w:rsidRPr="004B4B3B">
        <w:rPr>
          <w:color w:val="FF0000"/>
        </w:rPr>
        <w:t xml:space="preserve"> Н.Г. Способы формирования словаря в разных видах детской деятельности / </w:t>
      </w:r>
      <w:proofErr w:type="spellStart"/>
      <w:r w:rsidRPr="004B4B3B">
        <w:rPr>
          <w:color w:val="FF0000"/>
        </w:rPr>
        <w:t>Н.Г.Опритова</w:t>
      </w:r>
      <w:proofErr w:type="spellEnd"/>
      <w:r w:rsidRPr="004B4B3B">
        <w:rPr>
          <w:color w:val="FF0000"/>
        </w:rPr>
        <w:t>.</w:t>
      </w:r>
    </w:p>
    <w:p w:rsidR="00F36974" w:rsidRPr="00FC24A2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>29. ОТ РОЖДЕНИЯ ДО ШКОЛЫ. Примерная общеобразовательная программа дошкольного образования (</w:t>
      </w:r>
      <w:proofErr w:type="spellStart"/>
      <w:r w:rsidRPr="008042EA">
        <w:rPr>
          <w:rFonts w:ascii="Times New Roman" w:hAnsi="Times New Roman"/>
          <w:sz w:val="28"/>
          <w:szCs w:val="28"/>
        </w:rPr>
        <w:t>пилотный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вариант)</w:t>
      </w:r>
      <w:r>
        <w:rPr>
          <w:rFonts w:ascii="Times New Roman" w:hAnsi="Times New Roman"/>
          <w:sz w:val="28"/>
          <w:szCs w:val="28"/>
        </w:rPr>
        <w:t xml:space="preserve"> / Под ред.          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Т.</w:t>
      </w:r>
      <w:r w:rsidRPr="008042EA">
        <w:rPr>
          <w:rFonts w:ascii="Times New Roman" w:hAnsi="Times New Roman"/>
          <w:sz w:val="28"/>
          <w:szCs w:val="28"/>
        </w:rPr>
        <w:t>С. Комаровой, М</w:t>
      </w:r>
      <w:r>
        <w:rPr>
          <w:rFonts w:ascii="Times New Roman" w:hAnsi="Times New Roman"/>
          <w:sz w:val="28"/>
          <w:szCs w:val="28"/>
        </w:rPr>
        <w:t>.</w:t>
      </w:r>
      <w:r w:rsidRPr="008042EA">
        <w:rPr>
          <w:rFonts w:ascii="Times New Roman" w:hAnsi="Times New Roman"/>
          <w:sz w:val="28"/>
          <w:szCs w:val="28"/>
        </w:rPr>
        <w:t xml:space="preserve">А. Васильевой. — М.: МОЗАИКА СИНТЕЗ, </w:t>
      </w:r>
      <w:r w:rsidRPr="00FC24A2">
        <w:rPr>
          <w:rFonts w:ascii="Times New Roman" w:hAnsi="Times New Roman"/>
          <w:color w:val="FF0000"/>
          <w:sz w:val="28"/>
          <w:szCs w:val="28"/>
        </w:rPr>
        <w:t xml:space="preserve">2014. – 368 </w:t>
      </w:r>
      <w:proofErr w:type="gramStart"/>
      <w:r w:rsidRPr="00FC24A2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FC24A2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30. Павлова И.Ю. Развитие и обогащение лексики у детей дошкольного возраста [Текст] // Педагогическое мастерство: материалы </w:t>
      </w:r>
      <w:proofErr w:type="spellStart"/>
      <w:r w:rsidRPr="008042EA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науч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конф</w:t>
      </w:r>
      <w:proofErr w:type="spellEnd"/>
      <w:r w:rsidRPr="008042EA">
        <w:rPr>
          <w:rFonts w:ascii="Times New Roman" w:hAnsi="Times New Roman"/>
          <w:sz w:val="28"/>
          <w:szCs w:val="28"/>
        </w:rPr>
        <w:t>. (г. Москва, апрель 2012 г.). – М.: Буки-Веди, 2012. – С. 212 – 215.</w:t>
      </w:r>
    </w:p>
    <w:p w:rsidR="00F36974" w:rsidRPr="008042EA" w:rsidRDefault="00F36974" w:rsidP="00F36974">
      <w:pPr>
        <w:pStyle w:val="a5"/>
      </w:pPr>
      <w:r w:rsidRPr="008042EA">
        <w:t xml:space="preserve">31. </w:t>
      </w:r>
      <w:r w:rsidRPr="004B4B3B">
        <w:rPr>
          <w:color w:val="FF0000"/>
        </w:rPr>
        <w:t>ПРИКАЗ МИНОБРНАУКИ РОССИИ от 30.08.2013 № 1014.</w:t>
      </w:r>
    </w:p>
    <w:p w:rsidR="00F36974" w:rsidRPr="008042EA" w:rsidRDefault="00F36974" w:rsidP="00F3697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42EA">
        <w:rPr>
          <w:rFonts w:ascii="Times New Roman" w:hAnsi="Times New Roman"/>
          <w:sz w:val="28"/>
          <w:szCs w:val="28"/>
          <w:shd w:val="clear" w:color="auto" w:fill="FFFFFF"/>
        </w:rPr>
        <w:t xml:space="preserve">32. Сковородников А.П. Экспрессивные синтаксические конструкции современного русского литературного языка. / Томск: </w:t>
      </w:r>
      <w:r w:rsidRPr="004B4B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1984. – С. 255.</w:t>
      </w:r>
    </w:p>
    <w:p w:rsidR="00F36974" w:rsidRPr="008042EA" w:rsidRDefault="00F36974" w:rsidP="00F3697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>Темиргазина</w:t>
      </w:r>
      <w:proofErr w:type="spellEnd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 xml:space="preserve"> З.К. Оценочные высказывания в современном русском языке // </w:t>
      </w:r>
      <w:proofErr w:type="spellStart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>Дисс</w:t>
      </w:r>
      <w:proofErr w:type="spellEnd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>канд</w:t>
      </w:r>
      <w:proofErr w:type="gramStart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>.ф</w:t>
      </w:r>
      <w:proofErr w:type="gramEnd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>илол.наук</w:t>
      </w:r>
      <w:proofErr w:type="spellEnd"/>
      <w:r w:rsidRPr="008042EA">
        <w:rPr>
          <w:rFonts w:ascii="Times New Roman" w:hAnsi="Times New Roman"/>
          <w:sz w:val="28"/>
          <w:szCs w:val="28"/>
          <w:shd w:val="clear" w:color="auto" w:fill="FFFFFF"/>
        </w:rPr>
        <w:t xml:space="preserve">. – М.: </w:t>
      </w:r>
      <w:r w:rsidRPr="004B4B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1999. – С. 18.</w:t>
      </w:r>
    </w:p>
    <w:p w:rsidR="00F36974" w:rsidRPr="004B4B3B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8042EA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В.А. Педагогика: Учеб</w:t>
      </w:r>
      <w:proofErr w:type="gramStart"/>
      <w:r w:rsidRPr="008042EA">
        <w:rPr>
          <w:rFonts w:ascii="Times New Roman" w:hAnsi="Times New Roman"/>
          <w:sz w:val="28"/>
          <w:szCs w:val="28"/>
        </w:rPr>
        <w:t>.</w:t>
      </w:r>
      <w:proofErr w:type="gramEnd"/>
      <w:r w:rsidRPr="008042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42EA">
        <w:rPr>
          <w:rFonts w:ascii="Times New Roman" w:hAnsi="Times New Roman"/>
          <w:sz w:val="28"/>
          <w:szCs w:val="28"/>
        </w:rPr>
        <w:t>п</w:t>
      </w:r>
      <w:proofErr w:type="gramEnd"/>
      <w:r w:rsidRPr="008042EA">
        <w:rPr>
          <w:rFonts w:ascii="Times New Roman" w:hAnsi="Times New Roman"/>
          <w:sz w:val="28"/>
          <w:szCs w:val="28"/>
        </w:rPr>
        <w:t xml:space="preserve">особие для студ. </w:t>
      </w:r>
      <w:proofErr w:type="spellStart"/>
      <w:r w:rsidRPr="008042EA">
        <w:rPr>
          <w:rFonts w:ascii="Times New Roman" w:hAnsi="Times New Roman"/>
          <w:sz w:val="28"/>
          <w:szCs w:val="28"/>
        </w:rPr>
        <w:t>высш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пед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учеб. заведений / В.А. </w:t>
      </w:r>
      <w:proofErr w:type="spellStart"/>
      <w:r w:rsidRPr="008042EA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, И.Ф. Исаев, Е.Н. </w:t>
      </w:r>
      <w:proofErr w:type="spellStart"/>
      <w:r w:rsidRPr="008042EA">
        <w:rPr>
          <w:rFonts w:ascii="Times New Roman" w:hAnsi="Times New Roman"/>
          <w:sz w:val="28"/>
          <w:szCs w:val="28"/>
        </w:rPr>
        <w:t>Шиянов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– М.: Академия, </w:t>
      </w:r>
      <w:r w:rsidRPr="00FC24A2">
        <w:rPr>
          <w:rFonts w:ascii="Times New Roman" w:hAnsi="Times New Roman"/>
          <w:color w:val="FF0000"/>
          <w:sz w:val="28"/>
          <w:szCs w:val="28"/>
        </w:rPr>
        <w:t xml:space="preserve">2009. – 400 </w:t>
      </w:r>
      <w:proofErr w:type="gramStart"/>
      <w:r w:rsidRPr="00FC24A2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FC24A2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4B4B3B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B4B3B">
        <w:rPr>
          <w:rFonts w:ascii="Times New Roman" w:hAnsi="Times New Roman"/>
          <w:color w:val="FF0000"/>
          <w:sz w:val="28"/>
          <w:szCs w:val="28"/>
        </w:rPr>
        <w:t>35. Сохин Ф.А. Развитие речи детей дошкольного возраста.</w:t>
      </w:r>
    </w:p>
    <w:p w:rsidR="00F36974" w:rsidRPr="00FC24A2" w:rsidRDefault="00F36974" w:rsidP="00F36974">
      <w:pPr>
        <w:pStyle w:val="a5"/>
        <w:rPr>
          <w:color w:val="FF0000"/>
        </w:rPr>
      </w:pPr>
      <w:r w:rsidRPr="008042EA">
        <w:t xml:space="preserve">36. </w:t>
      </w:r>
      <w:proofErr w:type="spellStart"/>
      <w:r w:rsidRPr="008042EA">
        <w:t>Темиргазина</w:t>
      </w:r>
      <w:proofErr w:type="spellEnd"/>
      <w:r w:rsidRPr="008042EA">
        <w:t xml:space="preserve"> З.К. Лингвистическая аксиология: оценочные высказывания в русском языке / З. К. </w:t>
      </w:r>
      <w:proofErr w:type="spellStart"/>
      <w:r w:rsidRPr="008042EA">
        <w:t>Темирга</w:t>
      </w:r>
      <w:r>
        <w:t>зина</w:t>
      </w:r>
      <w:proofErr w:type="spellEnd"/>
      <w:r>
        <w:t xml:space="preserve">. – М.: Флинта, </w:t>
      </w:r>
      <w:r w:rsidRPr="00FC24A2">
        <w:rPr>
          <w:color w:val="FF0000"/>
        </w:rPr>
        <w:t xml:space="preserve">2015. – 247с. 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lastRenderedPageBreak/>
        <w:t xml:space="preserve">37. Тихеева Е.И. Развитие речи детей (раннего и дошкольного возраста) / М.: Просвещение, </w:t>
      </w:r>
      <w:r w:rsidRPr="00FC24A2">
        <w:rPr>
          <w:rFonts w:ascii="Times New Roman" w:hAnsi="Times New Roman"/>
          <w:color w:val="FF0000"/>
          <w:sz w:val="28"/>
          <w:szCs w:val="28"/>
        </w:rPr>
        <w:t xml:space="preserve">1981. – 380 </w:t>
      </w:r>
      <w:proofErr w:type="gramStart"/>
      <w:r w:rsidRPr="00FC24A2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FC24A2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bCs/>
          <w:sz w:val="28"/>
          <w:szCs w:val="28"/>
          <w:shd w:val="clear" w:color="auto" w:fill="FFFFFF"/>
        </w:rPr>
        <w:t>38.</w:t>
      </w:r>
      <w:r w:rsidRPr="004B4B3B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>Тихеева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>Е</w:t>
      </w:r>
      <w:r w:rsidRPr="004B4B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.И.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>Развитие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>речи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>детей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(раннего и дошкольного возраста) </w:t>
      </w:r>
      <w:r w:rsidRPr="004B4B3B">
        <w:rPr>
          <w:rStyle w:val="apple-converted-space"/>
          <w:color w:val="FF0000"/>
          <w:szCs w:val="28"/>
          <w:shd w:val="clear" w:color="auto" w:fill="FFFFFF"/>
        </w:rPr>
        <w:t> </w:t>
      </w:r>
      <w:r w:rsidRPr="004B4B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– М.: Просвещение, 1981.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>39.</w:t>
      </w:r>
      <w:r w:rsidRPr="008042EA">
        <w:rPr>
          <w:rStyle w:val="bigtext"/>
          <w:rFonts w:ascii="Times New Roman" w:hAnsi="Times New Roman"/>
          <w:sz w:val="28"/>
          <w:szCs w:val="28"/>
        </w:rPr>
        <w:t xml:space="preserve">Тунгалиева З.З. Методы словарной работы в дошкольной образовательной организации / </w:t>
      </w:r>
      <w:proofErr w:type="spellStart"/>
      <w:r w:rsidRPr="008042EA">
        <w:rPr>
          <w:rStyle w:val="bigtext"/>
          <w:rFonts w:ascii="Times New Roman" w:hAnsi="Times New Roman"/>
          <w:sz w:val="28"/>
          <w:szCs w:val="28"/>
        </w:rPr>
        <w:t>З.З.Тунгалиева</w:t>
      </w:r>
      <w:proofErr w:type="spellEnd"/>
      <w:r w:rsidRPr="008042EA">
        <w:rPr>
          <w:rStyle w:val="bigtext"/>
          <w:rFonts w:ascii="Times New Roman" w:hAnsi="Times New Roman"/>
          <w:sz w:val="28"/>
          <w:szCs w:val="28"/>
        </w:rPr>
        <w:t xml:space="preserve"> // </w:t>
      </w:r>
      <w:r w:rsidRPr="008042EA">
        <w:rPr>
          <w:rFonts w:ascii="Times New Roman" w:hAnsi="Times New Roman"/>
          <w:sz w:val="28"/>
          <w:szCs w:val="28"/>
        </w:rPr>
        <w:t xml:space="preserve">Инновации в современной науке. Материалы VIII Международного весеннего симпозиума. Центр научной мысли. – </w:t>
      </w:r>
      <w:proofErr w:type="spellStart"/>
      <w:r w:rsidRPr="008042EA">
        <w:rPr>
          <w:rFonts w:ascii="Times New Roman" w:hAnsi="Times New Roman"/>
          <w:sz w:val="28"/>
          <w:szCs w:val="28"/>
        </w:rPr>
        <w:t>М.:Перо</w:t>
      </w:r>
      <w:proofErr w:type="spellEnd"/>
      <w:r w:rsidRPr="008042EA">
        <w:rPr>
          <w:rFonts w:ascii="Times New Roman" w:hAnsi="Times New Roman"/>
          <w:sz w:val="28"/>
          <w:szCs w:val="28"/>
        </w:rPr>
        <w:t>,  2015. – С.64-67.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4B4B3B">
        <w:rPr>
          <w:rFonts w:ascii="Times New Roman" w:hAnsi="Times New Roman"/>
          <w:color w:val="FF0000"/>
          <w:sz w:val="28"/>
          <w:szCs w:val="28"/>
        </w:rPr>
        <w:t xml:space="preserve">Тугаринов В.П. О ценностях </w:t>
      </w:r>
      <w:proofErr w:type="spellStart"/>
      <w:r w:rsidRPr="004B4B3B">
        <w:rPr>
          <w:rFonts w:ascii="Times New Roman" w:hAnsi="Times New Roman"/>
          <w:color w:val="FF0000"/>
          <w:sz w:val="28"/>
          <w:szCs w:val="28"/>
        </w:rPr>
        <w:t>жизнии</w:t>
      </w:r>
      <w:proofErr w:type="spellEnd"/>
      <w:r w:rsidRPr="004B4B3B">
        <w:rPr>
          <w:rFonts w:ascii="Times New Roman" w:hAnsi="Times New Roman"/>
          <w:color w:val="FF0000"/>
          <w:sz w:val="28"/>
          <w:szCs w:val="28"/>
        </w:rPr>
        <w:t xml:space="preserve"> культуры. / Л., 1960. 16. Франки В. Человек в поисках смысла.</w:t>
      </w:r>
    </w:p>
    <w:p w:rsidR="00F36974" w:rsidRPr="004B4B3B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Pr="008042EA">
        <w:rPr>
          <w:rFonts w:ascii="Times New Roman" w:hAnsi="Times New Roman"/>
          <w:sz w:val="28"/>
          <w:szCs w:val="28"/>
        </w:rPr>
        <w:t xml:space="preserve">Усова А.П. Роль игры в воспитании детей. – М.: Просвещение, </w:t>
      </w:r>
      <w:r w:rsidRPr="004B4B3B">
        <w:rPr>
          <w:rFonts w:ascii="Times New Roman" w:hAnsi="Times New Roman"/>
          <w:color w:val="FF0000"/>
          <w:sz w:val="28"/>
          <w:szCs w:val="28"/>
        </w:rPr>
        <w:t xml:space="preserve">1976. – 290 </w:t>
      </w:r>
      <w:proofErr w:type="gramStart"/>
      <w:r w:rsidRPr="004B4B3B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4B4B3B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42. Ушакова О.С. «Занятия по развитию речи для детей 5-7 лет», М.: ТЦ Сфера, </w:t>
      </w:r>
      <w:r w:rsidRPr="00FC24A2">
        <w:rPr>
          <w:rFonts w:ascii="Times New Roman" w:hAnsi="Times New Roman"/>
          <w:color w:val="FF0000"/>
          <w:sz w:val="28"/>
          <w:szCs w:val="28"/>
        </w:rPr>
        <w:t xml:space="preserve">2010 – 320 </w:t>
      </w:r>
      <w:proofErr w:type="gramStart"/>
      <w:r w:rsidRPr="00FC24A2">
        <w:rPr>
          <w:rFonts w:ascii="Times New Roman" w:hAnsi="Times New Roman"/>
          <w:color w:val="FF0000"/>
          <w:sz w:val="28"/>
          <w:szCs w:val="28"/>
        </w:rPr>
        <w:t>с</w:t>
      </w:r>
      <w:proofErr w:type="gramEnd"/>
      <w:r w:rsidRPr="00FC24A2">
        <w:rPr>
          <w:rFonts w:ascii="Times New Roman" w:hAnsi="Times New Roman"/>
          <w:color w:val="FF0000"/>
          <w:sz w:val="28"/>
          <w:szCs w:val="28"/>
        </w:rPr>
        <w:t>.</w:t>
      </w:r>
    </w:p>
    <w:p w:rsidR="00F36974" w:rsidRPr="008042EA" w:rsidRDefault="00F36974" w:rsidP="00F36974">
      <w:pPr>
        <w:pStyle w:val="a5"/>
      </w:pPr>
      <w:r>
        <w:t>43.</w:t>
      </w:r>
      <w:r w:rsidRPr="008042EA">
        <w:t>Ушакова О.С. Методика развития речи детей дошкольного возраста: учеб</w:t>
      </w:r>
      <w:proofErr w:type="gramStart"/>
      <w:r w:rsidRPr="008042EA">
        <w:t>.</w:t>
      </w:r>
      <w:proofErr w:type="gramEnd"/>
      <w:r w:rsidRPr="008042EA">
        <w:t xml:space="preserve"> – </w:t>
      </w:r>
      <w:proofErr w:type="gramStart"/>
      <w:r w:rsidRPr="008042EA">
        <w:t>м</w:t>
      </w:r>
      <w:proofErr w:type="gramEnd"/>
      <w:r w:rsidRPr="008042EA">
        <w:t xml:space="preserve">етод. пособие для воспитателей </w:t>
      </w:r>
      <w:proofErr w:type="spellStart"/>
      <w:r w:rsidRPr="008042EA">
        <w:t>дошк</w:t>
      </w:r>
      <w:proofErr w:type="spellEnd"/>
      <w:r w:rsidRPr="008042EA">
        <w:t xml:space="preserve">. </w:t>
      </w:r>
      <w:proofErr w:type="spellStart"/>
      <w:r w:rsidRPr="008042EA">
        <w:t>образоват</w:t>
      </w:r>
      <w:proofErr w:type="spellEnd"/>
      <w:r w:rsidRPr="008042EA">
        <w:t xml:space="preserve">. учреждений / О.С. Ушакова, Е.М.Струнина.– М.: ВЛАДОС, </w:t>
      </w:r>
      <w:r w:rsidRPr="00FC24A2">
        <w:rPr>
          <w:color w:val="FF0000"/>
        </w:rPr>
        <w:t>2004. – 287 с.</w:t>
      </w:r>
    </w:p>
    <w:p w:rsidR="00F36974" w:rsidRPr="008042EA" w:rsidRDefault="00F36974" w:rsidP="00F36974">
      <w:pPr>
        <w:pStyle w:val="a5"/>
      </w:pPr>
      <w:r>
        <w:t>44.</w:t>
      </w:r>
      <w:r w:rsidRPr="008042EA">
        <w:t>Ушакова О.С. Методика развития речи детей дошкольного возраста / О.С. Ушакова, Е.М.Струнина.</w:t>
      </w:r>
      <w:r>
        <w:t xml:space="preserve"> </w:t>
      </w:r>
      <w:r w:rsidRPr="008042EA">
        <w:t>– М.: «</w:t>
      </w:r>
      <w:proofErr w:type="spellStart"/>
      <w:r w:rsidRPr="008042EA">
        <w:t>Владос</w:t>
      </w:r>
      <w:proofErr w:type="spellEnd"/>
      <w:r w:rsidRPr="008042EA">
        <w:t xml:space="preserve">», </w:t>
      </w:r>
      <w:r w:rsidRPr="00FC24A2">
        <w:rPr>
          <w:color w:val="FF0000"/>
        </w:rPr>
        <w:t>2004 – 288с.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</w:t>
      </w:r>
      <w:r w:rsidRPr="008042EA">
        <w:rPr>
          <w:rFonts w:ascii="Times New Roman" w:hAnsi="Times New Roman"/>
          <w:sz w:val="28"/>
          <w:szCs w:val="28"/>
        </w:rPr>
        <w:t xml:space="preserve">Ушакова О.С. Актуальные проблемы развития речи детей дошкольного возраста / О.С. Ушакова //  Детский сад от А до Я. – 2005. – </w:t>
      </w:r>
      <w:proofErr w:type="spellStart"/>
      <w:r w:rsidRPr="008042EA">
        <w:rPr>
          <w:rFonts w:ascii="Times New Roman" w:hAnsi="Times New Roman"/>
          <w:sz w:val="28"/>
          <w:szCs w:val="28"/>
        </w:rPr>
        <w:t>No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2 (14). – С.8-13.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</w:t>
      </w:r>
      <w:r w:rsidRPr="008042EA">
        <w:rPr>
          <w:rFonts w:ascii="Times New Roman" w:hAnsi="Times New Roman"/>
          <w:sz w:val="28"/>
          <w:szCs w:val="28"/>
        </w:rPr>
        <w:t>Ушакова О.С. Методика развития речи детей дошкольного возраста [Текст]/ О.С. Ушакова, Е.М. Струнина.– М.: «</w:t>
      </w:r>
      <w:proofErr w:type="spellStart"/>
      <w:r w:rsidRPr="008042EA">
        <w:rPr>
          <w:rFonts w:ascii="Times New Roman" w:hAnsi="Times New Roman"/>
          <w:sz w:val="28"/>
          <w:szCs w:val="28"/>
        </w:rPr>
        <w:t>Владос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», </w:t>
      </w:r>
      <w:r w:rsidRPr="00FC24A2">
        <w:rPr>
          <w:rFonts w:ascii="Times New Roman" w:hAnsi="Times New Roman"/>
          <w:color w:val="FF0000"/>
          <w:sz w:val="28"/>
          <w:szCs w:val="28"/>
        </w:rPr>
        <w:t>2014 – 288 с.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47. </w:t>
      </w:r>
      <w:r w:rsidRPr="004B4B3B">
        <w:rPr>
          <w:rFonts w:ascii="Times New Roman" w:hAnsi="Times New Roman"/>
          <w:color w:val="FF0000"/>
          <w:sz w:val="28"/>
          <w:szCs w:val="28"/>
        </w:rPr>
        <w:t>Федеральный государственный образовательный стандарт дошкольного образования./ Утвержден приказом Министерства образования и науки Российской Федерации N 1155 от 17 октября 2013 г.</w:t>
      </w:r>
    </w:p>
    <w:p w:rsidR="00F36974" w:rsidRPr="008042EA" w:rsidRDefault="00F36974" w:rsidP="00F36974">
      <w:pPr>
        <w:pStyle w:val="a5"/>
      </w:pPr>
      <w:r w:rsidRPr="008042EA">
        <w:t xml:space="preserve">48. Хрестоматия по теории и методике развития речи детей дошкольного возраста: Учебное пособие для студ. </w:t>
      </w:r>
      <w:proofErr w:type="spellStart"/>
      <w:r w:rsidRPr="008042EA">
        <w:t>высш</w:t>
      </w:r>
      <w:proofErr w:type="spellEnd"/>
      <w:r w:rsidRPr="008042EA">
        <w:t>. и сред</w:t>
      </w:r>
      <w:proofErr w:type="gramStart"/>
      <w:r w:rsidRPr="008042EA">
        <w:t>.</w:t>
      </w:r>
      <w:proofErr w:type="gramEnd"/>
      <w:r w:rsidRPr="008042EA">
        <w:t xml:space="preserve"> </w:t>
      </w:r>
      <w:proofErr w:type="spellStart"/>
      <w:proofErr w:type="gramStart"/>
      <w:r w:rsidRPr="008042EA">
        <w:t>п</w:t>
      </w:r>
      <w:proofErr w:type="gramEnd"/>
      <w:r w:rsidRPr="008042EA">
        <w:t>ед</w:t>
      </w:r>
      <w:proofErr w:type="spellEnd"/>
      <w:r w:rsidRPr="008042EA">
        <w:t xml:space="preserve">. учеб. </w:t>
      </w:r>
      <w:proofErr w:type="spellStart"/>
      <w:r w:rsidRPr="008042EA">
        <w:t>завед</w:t>
      </w:r>
      <w:proofErr w:type="spellEnd"/>
      <w:r w:rsidRPr="008042EA">
        <w:t xml:space="preserve">./ Сост. Алексеева, М.М, </w:t>
      </w:r>
      <w:proofErr w:type="spellStart"/>
      <w:r w:rsidRPr="008042EA">
        <w:t>Яшина</w:t>
      </w:r>
      <w:proofErr w:type="gramStart"/>
      <w:r w:rsidRPr="008042EA">
        <w:t>,В</w:t>
      </w:r>
      <w:proofErr w:type="gramEnd"/>
      <w:r w:rsidRPr="008042EA">
        <w:t>.И</w:t>
      </w:r>
      <w:proofErr w:type="spellEnd"/>
      <w:r w:rsidRPr="008042EA">
        <w:t xml:space="preserve">.- М.: Академия, 1999.- 560 с. </w:t>
      </w:r>
    </w:p>
    <w:p w:rsidR="00F36974" w:rsidRPr="008042EA" w:rsidRDefault="00F36974" w:rsidP="00F36974">
      <w:pPr>
        <w:pStyle w:val="a5"/>
      </w:pPr>
      <w:r w:rsidRPr="008042EA">
        <w:lastRenderedPageBreak/>
        <w:t xml:space="preserve">49. Чуковский К.И. От двух до пяти / К.И.Чуковский. – М.: Детская литература, </w:t>
      </w:r>
      <w:r w:rsidRPr="00FC24A2">
        <w:rPr>
          <w:color w:val="FF0000"/>
        </w:rPr>
        <w:t xml:space="preserve">1963.- 382 </w:t>
      </w:r>
      <w:proofErr w:type="gramStart"/>
      <w:r w:rsidRPr="00FC24A2">
        <w:rPr>
          <w:color w:val="FF0000"/>
        </w:rPr>
        <w:t>с</w:t>
      </w:r>
      <w:proofErr w:type="gramEnd"/>
      <w:r w:rsidRPr="00FC24A2">
        <w:rPr>
          <w:color w:val="FF0000"/>
        </w:rPr>
        <w:t>.</w:t>
      </w:r>
    </w:p>
    <w:p w:rsidR="00F36974" w:rsidRPr="008042EA" w:rsidRDefault="00F36974" w:rsidP="00F36974">
      <w:pPr>
        <w:pStyle w:val="a5"/>
      </w:pPr>
      <w:r w:rsidRPr="008042EA">
        <w:rPr>
          <w:bCs/>
          <w:shd w:val="clear" w:color="auto" w:fill="FFFFFF"/>
        </w:rPr>
        <w:t xml:space="preserve">50. </w:t>
      </w:r>
      <w:r w:rsidRPr="004B4B3B">
        <w:rPr>
          <w:bCs/>
          <w:color w:val="FF0000"/>
          <w:shd w:val="clear" w:color="auto" w:fill="FFFFFF"/>
        </w:rPr>
        <w:t xml:space="preserve">Яшина И., Е.А. </w:t>
      </w:r>
      <w:proofErr w:type="spellStart"/>
      <w:r w:rsidRPr="004B4B3B">
        <w:rPr>
          <w:bCs/>
          <w:color w:val="FF0000"/>
          <w:shd w:val="clear" w:color="auto" w:fill="FFFFFF"/>
        </w:rPr>
        <w:t>Ставцева</w:t>
      </w:r>
      <w:proofErr w:type="spellEnd"/>
      <w:r w:rsidRPr="004B4B3B">
        <w:rPr>
          <w:bCs/>
          <w:color w:val="FF0000"/>
          <w:shd w:val="clear" w:color="auto" w:fill="FFFFFF"/>
        </w:rPr>
        <w:t xml:space="preserve"> Овладение эмоционально-оценочной лексикой старшими дошкольниками</w:t>
      </w:r>
      <w:r w:rsidRPr="004B4B3B">
        <w:rPr>
          <w:color w:val="FF0000"/>
          <w:shd w:val="clear" w:color="auto" w:fill="FFFFFF"/>
        </w:rPr>
        <w:t>, / Издательство «Прометей», 2016.</w:t>
      </w:r>
      <w:r w:rsidRPr="008042EA">
        <w:rPr>
          <w:shd w:val="clear" w:color="auto" w:fill="FFFFFF"/>
        </w:rPr>
        <w:t xml:space="preserve"> 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51. Яшина В.И. Теория и методика развития речи </w:t>
      </w:r>
      <w:proofErr w:type="spellStart"/>
      <w:r w:rsidRPr="008042EA">
        <w:rPr>
          <w:rFonts w:ascii="Times New Roman" w:hAnsi="Times New Roman"/>
          <w:sz w:val="28"/>
          <w:szCs w:val="28"/>
        </w:rPr>
        <w:t>детей</w:t>
      </w:r>
      <w:proofErr w:type="gramStart"/>
      <w:r w:rsidRPr="008042EA">
        <w:rPr>
          <w:rFonts w:ascii="Times New Roman" w:hAnsi="Times New Roman"/>
          <w:sz w:val="28"/>
          <w:szCs w:val="28"/>
        </w:rPr>
        <w:t>:У</w:t>
      </w:r>
      <w:proofErr w:type="gramEnd"/>
      <w:r w:rsidRPr="008042EA">
        <w:rPr>
          <w:rFonts w:ascii="Times New Roman" w:hAnsi="Times New Roman"/>
          <w:sz w:val="28"/>
          <w:szCs w:val="28"/>
        </w:rPr>
        <w:t>чебник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 для студ. учреждений </w:t>
      </w:r>
      <w:proofErr w:type="spellStart"/>
      <w:r w:rsidRPr="008042EA">
        <w:rPr>
          <w:rFonts w:ascii="Times New Roman" w:hAnsi="Times New Roman"/>
          <w:sz w:val="28"/>
          <w:szCs w:val="28"/>
        </w:rPr>
        <w:t>высш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проф. Образования [Текст] / В.И. Яшина, М.М. Алексеева; под общ. ред. В.И. Яшиной. – 4-е изд., </w:t>
      </w:r>
      <w:proofErr w:type="spellStart"/>
      <w:r w:rsidRPr="008042E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и доп. – М.: Академия, </w:t>
      </w:r>
      <w:r w:rsidRPr="00CB6919">
        <w:rPr>
          <w:rFonts w:ascii="Times New Roman" w:hAnsi="Times New Roman"/>
          <w:color w:val="FF0000"/>
          <w:sz w:val="28"/>
          <w:szCs w:val="28"/>
        </w:rPr>
        <w:t>2013. – 448 с.</w:t>
      </w:r>
    </w:p>
    <w:p w:rsidR="00F36974" w:rsidRPr="008042EA" w:rsidRDefault="00F36974" w:rsidP="00F369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2EA">
        <w:rPr>
          <w:rFonts w:ascii="Times New Roman" w:hAnsi="Times New Roman"/>
          <w:sz w:val="28"/>
          <w:szCs w:val="28"/>
        </w:rPr>
        <w:t xml:space="preserve">52. Яшина, Валентина Ивановна Преемственность в формировании словаря детей в детском саду и начальной школе: </w:t>
      </w:r>
      <w:proofErr w:type="spellStart"/>
      <w:r w:rsidRPr="008042EA">
        <w:rPr>
          <w:rFonts w:ascii="Times New Roman" w:hAnsi="Times New Roman"/>
          <w:sz w:val="28"/>
          <w:szCs w:val="28"/>
        </w:rPr>
        <w:t>Моногр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/ В. И. Яшина, М.В. Максимова; </w:t>
      </w:r>
      <w:proofErr w:type="spellStart"/>
      <w:r w:rsidRPr="008042EA">
        <w:rPr>
          <w:rFonts w:ascii="Times New Roman" w:hAnsi="Times New Roman"/>
          <w:sz w:val="28"/>
          <w:szCs w:val="28"/>
        </w:rPr>
        <w:t>Федер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гос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бюджет</w:t>
      </w:r>
      <w:proofErr w:type="gramStart"/>
      <w:r w:rsidRPr="008042EA">
        <w:rPr>
          <w:rFonts w:ascii="Times New Roman" w:hAnsi="Times New Roman"/>
          <w:sz w:val="28"/>
          <w:szCs w:val="28"/>
        </w:rPr>
        <w:t>.о</w:t>
      </w:r>
      <w:proofErr w:type="gramEnd"/>
      <w:r w:rsidRPr="008042EA">
        <w:rPr>
          <w:rFonts w:ascii="Times New Roman" w:hAnsi="Times New Roman"/>
          <w:sz w:val="28"/>
          <w:szCs w:val="28"/>
        </w:rPr>
        <w:t>бразоват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учреждение </w:t>
      </w:r>
      <w:proofErr w:type="spellStart"/>
      <w:r w:rsidRPr="008042EA">
        <w:rPr>
          <w:rFonts w:ascii="Times New Roman" w:hAnsi="Times New Roman"/>
          <w:sz w:val="28"/>
          <w:szCs w:val="28"/>
        </w:rPr>
        <w:t>высш</w:t>
      </w:r>
      <w:proofErr w:type="spellEnd"/>
      <w:r w:rsidRPr="008042EA">
        <w:rPr>
          <w:rFonts w:ascii="Times New Roman" w:hAnsi="Times New Roman"/>
          <w:sz w:val="28"/>
          <w:szCs w:val="28"/>
        </w:rPr>
        <w:t>. проф. образования "</w:t>
      </w:r>
      <w:proofErr w:type="spellStart"/>
      <w:r w:rsidRPr="008042EA">
        <w:rPr>
          <w:rFonts w:ascii="Times New Roman" w:hAnsi="Times New Roman"/>
          <w:sz w:val="28"/>
          <w:szCs w:val="28"/>
        </w:rPr>
        <w:t>Моск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пед</w:t>
      </w:r>
      <w:proofErr w:type="spellEnd"/>
      <w:r w:rsidRPr="008042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42EA">
        <w:rPr>
          <w:rFonts w:ascii="Times New Roman" w:hAnsi="Times New Roman"/>
          <w:sz w:val="28"/>
          <w:szCs w:val="28"/>
        </w:rPr>
        <w:t>гос</w:t>
      </w:r>
      <w:proofErr w:type="spellEnd"/>
      <w:r w:rsidRPr="008042EA">
        <w:rPr>
          <w:rFonts w:ascii="Times New Roman" w:hAnsi="Times New Roman"/>
          <w:sz w:val="28"/>
          <w:szCs w:val="28"/>
        </w:rPr>
        <w:t>. ун-т". – Моск</w:t>
      </w:r>
      <w:r>
        <w:rPr>
          <w:rFonts w:ascii="Times New Roman" w:hAnsi="Times New Roman"/>
          <w:sz w:val="28"/>
          <w:szCs w:val="28"/>
        </w:rPr>
        <w:t xml:space="preserve">ва: МПГУ: Прометей, </w:t>
      </w:r>
      <w:r w:rsidRPr="00CB6919">
        <w:rPr>
          <w:rFonts w:ascii="Times New Roman" w:hAnsi="Times New Roman"/>
          <w:color w:val="FF0000"/>
          <w:sz w:val="28"/>
          <w:szCs w:val="28"/>
        </w:rPr>
        <w:t>2011. – 160с.</w:t>
      </w:r>
    </w:p>
    <w:p w:rsidR="00C92A8D" w:rsidRDefault="00C92A8D"/>
    <w:sectPr w:rsidR="00C9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621"/>
    <w:multiLevelType w:val="hybridMultilevel"/>
    <w:tmpl w:val="9F8E990A"/>
    <w:lvl w:ilvl="0" w:tplc="105872B2">
      <w:start w:val="3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B5715E2"/>
    <w:multiLevelType w:val="hybridMultilevel"/>
    <w:tmpl w:val="D8142316"/>
    <w:lvl w:ilvl="0" w:tplc="126E52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6974"/>
    <w:rsid w:val="00C92A8D"/>
    <w:rsid w:val="00F3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69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F36974"/>
    <w:rPr>
      <w:rFonts w:cs="Times New Roman"/>
    </w:rPr>
  </w:style>
  <w:style w:type="character" w:customStyle="1" w:styleId="a4">
    <w:name w:val="обыч Знак"/>
    <w:link w:val="a5"/>
    <w:uiPriority w:val="99"/>
    <w:locked/>
    <w:rsid w:val="00F36974"/>
    <w:rPr>
      <w:rFonts w:ascii="Times New Roman" w:hAnsi="Times New Roman"/>
      <w:sz w:val="28"/>
    </w:rPr>
  </w:style>
  <w:style w:type="paragraph" w:customStyle="1" w:styleId="a5">
    <w:name w:val="обыч"/>
    <w:basedOn w:val="a"/>
    <w:link w:val="a4"/>
    <w:uiPriority w:val="99"/>
    <w:rsid w:val="00F36974"/>
    <w:pPr>
      <w:tabs>
        <w:tab w:val="left" w:pos="284"/>
      </w:tabs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search-hl">
    <w:name w:val="search-hl"/>
    <w:uiPriority w:val="99"/>
    <w:rsid w:val="00F36974"/>
  </w:style>
  <w:style w:type="character" w:customStyle="1" w:styleId="num">
    <w:name w:val="num"/>
    <w:uiPriority w:val="99"/>
    <w:rsid w:val="00F36974"/>
  </w:style>
  <w:style w:type="character" w:customStyle="1" w:styleId="bigtext">
    <w:name w:val="bigtext"/>
    <w:basedOn w:val="a0"/>
    <w:uiPriority w:val="99"/>
    <w:rsid w:val="00F369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2017-05-31T15:32:00Z</dcterms:created>
  <dcterms:modified xsi:type="dcterms:W3CDTF">2017-05-31T15:35:00Z</dcterms:modified>
</cp:coreProperties>
</file>