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76" w:rsidRPr="003B1AD7" w:rsidRDefault="003B1AD7" w:rsidP="003B1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D7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var</w:t>
      </w:r>
      <w:proofErr w:type="spellEnd"/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C: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array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006400"/>
          <w:sz w:val="20"/>
          <w:szCs w:val="20"/>
        </w:rPr>
        <w:t>1..5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6400"/>
          <w:sz w:val="20"/>
          <w:szCs w:val="20"/>
        </w:rPr>
        <w:t>1..9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Integer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//Описание матрицы размерности 5*9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i, j :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Byte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//Описываем переменные i и j (целочисленный тип данных от 0 до 255)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k, S13, S14, S23, S24: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Integer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//Описываем переменные k, S13, S14, S23, S24 (целочисленный тип данных)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целое положительное значение k для заполнения массива случайными числами на интервале [-k, k]: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Readln(k);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Writeln; </w:t>
      </w:r>
      <w:r>
        <w:rPr>
          <w:rFonts w:ascii="Courier New" w:hAnsi="Courier New" w:cs="Courier New"/>
          <w:color w:val="008000"/>
          <w:sz w:val="20"/>
          <w:szCs w:val="20"/>
        </w:rPr>
        <w:t>//Переводим курсор на новую строку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Randomize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//Включаем генератор случайных чисел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{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Запонение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массива случайными числами от -k до k}</w:t>
      </w: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5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9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</w:t>
      </w:r>
      <w:r>
        <w:rPr>
          <w:rFonts w:ascii="Courier New" w:hAnsi="Courier New" w:cs="Courier New"/>
          <w:color w:val="000000"/>
          <w:sz w:val="20"/>
          <w:szCs w:val="20"/>
        </w:rPr>
        <w:t>C[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]:=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64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*k+</w:t>
      </w:r>
      <w:r>
        <w:rPr>
          <w:rFonts w:ascii="Courier New" w:hAnsi="Courier New" w:cs="Courier New"/>
          <w:color w:val="006400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)-k; </w:t>
      </w:r>
      <w:r>
        <w:rPr>
          <w:rFonts w:ascii="Courier New" w:hAnsi="Courier New" w:cs="Courier New"/>
          <w:color w:val="008000"/>
          <w:sz w:val="20"/>
          <w:szCs w:val="20"/>
        </w:rPr>
        <w:t>//Заполняем массив случайными числами от -k до k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(C[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]:</w:t>
      </w:r>
      <w:r>
        <w:rPr>
          <w:rFonts w:ascii="Courier New" w:hAnsi="Courier New" w:cs="Courier New"/>
          <w:color w:val="006400"/>
          <w:sz w:val="20"/>
          <w:szCs w:val="20"/>
        </w:rPr>
        <w:t>4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//Выводим на экран элементы массива,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остоящие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от элементов строк на 4 позиции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Writeln; </w:t>
      </w:r>
      <w:r>
        <w:rPr>
          <w:rFonts w:ascii="Courier New" w:hAnsi="Courier New" w:cs="Courier New"/>
          <w:color w:val="008000"/>
          <w:sz w:val="20"/>
          <w:szCs w:val="20"/>
        </w:rPr>
        <w:t>//Переводим курсор на новую строку после вывода всех элементов строк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00"/>
          <w:sz w:val="20"/>
          <w:szCs w:val="20"/>
        </w:rPr>
        <w:t>//---------------------------------------------------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{Вычисление суммы элементов всех четных строк}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S13:=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//Задаем начальное значение переменной S13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Writeln; </w:t>
      </w:r>
      <w:r>
        <w:rPr>
          <w:rFonts w:ascii="Courier New" w:hAnsi="Courier New" w:cs="Courier New"/>
          <w:color w:val="008000"/>
          <w:sz w:val="20"/>
          <w:szCs w:val="20"/>
        </w:rPr>
        <w:t>//Переводим курсор на новую строку</w:t>
      </w: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5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9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i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2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S13:=S13+C[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]; </w:t>
      </w:r>
      <w:r>
        <w:rPr>
          <w:rFonts w:ascii="Courier New" w:hAnsi="Courier New" w:cs="Courier New"/>
          <w:color w:val="008000"/>
          <w:sz w:val="20"/>
          <w:szCs w:val="20"/>
        </w:rPr>
        <w:t>//Если остаток от деления номера строки на 2 равно 0 (строка четная), то находим сумму всех элементов таких строк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Writeln(</w:t>
      </w:r>
      <w:r>
        <w:rPr>
          <w:rFonts w:ascii="Courier New" w:hAnsi="Courier New" w:cs="Courier New"/>
          <w:color w:val="0000FF"/>
          <w:sz w:val="20"/>
          <w:szCs w:val="20"/>
        </w:rPr>
        <w:t>'Сумма элементов всех четных строк: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,S13);</w:t>
      </w:r>
      <w:proofErr w:type="gramEnd"/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00"/>
          <w:sz w:val="20"/>
          <w:szCs w:val="20"/>
        </w:rPr>
        <w:t>//---------------------------------------------------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{Вычисление суммы элементов всех четных столбцов}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S14:=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//Задаем начальное значение переменной S14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Writeln; </w:t>
      </w:r>
      <w:r>
        <w:rPr>
          <w:rFonts w:ascii="Courier New" w:hAnsi="Courier New" w:cs="Courier New"/>
          <w:color w:val="008000"/>
          <w:sz w:val="20"/>
          <w:szCs w:val="20"/>
        </w:rPr>
        <w:t>//Переводим курсор на новую строку</w:t>
      </w: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5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9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j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2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S14:=S14+C[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]; </w:t>
      </w:r>
      <w:r>
        <w:rPr>
          <w:rFonts w:ascii="Courier New" w:hAnsi="Courier New" w:cs="Courier New"/>
          <w:color w:val="008000"/>
          <w:sz w:val="20"/>
          <w:szCs w:val="20"/>
        </w:rPr>
        <w:t>//Если остаток от деления номера столбца на 2 равно 0 (столбец четный), то находим сумму всех элементов таких столбцов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Writeln(</w:t>
      </w:r>
      <w:r>
        <w:rPr>
          <w:rFonts w:ascii="Courier New" w:hAnsi="Courier New" w:cs="Courier New"/>
          <w:color w:val="0000FF"/>
          <w:sz w:val="20"/>
          <w:szCs w:val="20"/>
        </w:rPr>
        <w:t>'Сумма элементов всех четных столбцов: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,S14);</w:t>
      </w:r>
      <w:proofErr w:type="gramEnd"/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00"/>
          <w:sz w:val="20"/>
          <w:szCs w:val="20"/>
        </w:rPr>
        <w:t>//---------------------------------------------------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{Вычисление суммы элементов всех нечетных строк}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S23:=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//Задаем начальное значение переменной S23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Writeln; </w:t>
      </w:r>
      <w:r>
        <w:rPr>
          <w:rFonts w:ascii="Courier New" w:hAnsi="Courier New" w:cs="Courier New"/>
          <w:color w:val="008000"/>
          <w:sz w:val="20"/>
          <w:szCs w:val="20"/>
        </w:rPr>
        <w:t>//Переводим курсор на новую строку</w:t>
      </w: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5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9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i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2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S23:=S23+C[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]; </w:t>
      </w:r>
      <w:r>
        <w:rPr>
          <w:rFonts w:ascii="Courier New" w:hAnsi="Courier New" w:cs="Courier New"/>
          <w:color w:val="008000"/>
          <w:sz w:val="20"/>
          <w:szCs w:val="20"/>
        </w:rPr>
        <w:t>//Если остаток от деления номера строки на 2 равно 1 (строка нечетная), то находим сумму всех элементов таких строк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Writeln(</w:t>
      </w:r>
      <w:r>
        <w:rPr>
          <w:rFonts w:ascii="Courier New" w:hAnsi="Courier New" w:cs="Courier New"/>
          <w:color w:val="0000FF"/>
          <w:sz w:val="20"/>
          <w:szCs w:val="20"/>
        </w:rPr>
        <w:t>'Сумма элементов всех нечетных строк: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,S23);</w:t>
      </w:r>
      <w:proofErr w:type="gramEnd"/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00"/>
          <w:sz w:val="20"/>
          <w:szCs w:val="20"/>
        </w:rPr>
        <w:t>//---------------------------------------------------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   {Вычисление суммы элементов всех нечетных столбцов}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S24:=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//Задаем начальное значение переменной S24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Writeln; </w:t>
      </w:r>
      <w:r>
        <w:rPr>
          <w:rFonts w:ascii="Courier New" w:hAnsi="Courier New" w:cs="Courier New"/>
          <w:color w:val="008000"/>
          <w:sz w:val="20"/>
          <w:szCs w:val="20"/>
        </w:rPr>
        <w:t>//Переводим курсор на новую строку</w:t>
      </w: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5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3B1AD7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9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j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2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S24:=S24+C[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]; </w:t>
      </w:r>
      <w:r>
        <w:rPr>
          <w:rFonts w:ascii="Courier New" w:hAnsi="Courier New" w:cs="Courier New"/>
          <w:color w:val="008000"/>
          <w:sz w:val="20"/>
          <w:szCs w:val="20"/>
        </w:rPr>
        <w:t>//Если остаток от деления номера столбца на 2 равно 1 (столбец нечетный), то находим сумму всех элементов таких столбцов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'Сумма элементов всех нечетных столбцов: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,S24);</w:t>
      </w:r>
      <w:proofErr w:type="gramEnd"/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8000"/>
          <w:sz w:val="20"/>
          <w:szCs w:val="20"/>
        </w:rPr>
        <w:t>//---------------------------------------------------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3B1AD7" w:rsidRDefault="003B1AD7" w:rsidP="003B1A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3B1AD7" w:rsidRPr="003B1AD7" w:rsidRDefault="003B1AD7" w:rsidP="003B1AD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D7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var</w:t>
      </w:r>
      <w:proofErr w:type="spellEnd"/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Stroka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String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//Описываем текстовую переменную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Stroka</w:t>
      </w:r>
      <w:proofErr w:type="spellEnd"/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строку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: '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008000"/>
          <w:sz w:val="20"/>
          <w:szCs w:val="20"/>
        </w:rPr>
        <w:t>//Выводим на экран надпись "Введите строку: "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Readln(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Stroka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008000"/>
          <w:sz w:val="20"/>
          <w:szCs w:val="20"/>
        </w:rPr>
        <w:t>//Вводим с клавиатуры строку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</w:t>
      </w:r>
      <w:r w:rsidRPr="003B1AD7">
        <w:rPr>
          <w:rFonts w:ascii="Courier New" w:hAnsi="Courier New" w:cs="Courier New"/>
          <w:color w:val="008000"/>
          <w:sz w:val="20"/>
          <w:szCs w:val="20"/>
          <w:lang w:val="en-US"/>
        </w:rPr>
        <w:t>{</w:t>
      </w:r>
      <w:r>
        <w:rPr>
          <w:rFonts w:ascii="Courier New" w:hAnsi="Courier New" w:cs="Courier New"/>
          <w:color w:val="008000"/>
          <w:sz w:val="20"/>
          <w:szCs w:val="20"/>
        </w:rPr>
        <w:t>Функция</w:t>
      </w:r>
      <w:r w:rsidRPr="003B1AD7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proofErr w:type="spellStart"/>
      <w:r w:rsidRPr="003B1AD7">
        <w:rPr>
          <w:rFonts w:ascii="Courier New" w:hAnsi="Courier New" w:cs="Courier New"/>
          <w:color w:val="008000"/>
          <w:sz w:val="20"/>
          <w:szCs w:val="20"/>
          <w:lang w:val="en-US"/>
        </w:rPr>
        <w:t>ReverseString</w:t>
      </w:r>
      <w:proofErr w:type="spellEnd"/>
      <w:r w:rsidRPr="003B1AD7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инвертирует</w:t>
      </w:r>
      <w:r w:rsidRPr="003B1AD7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строку</w:t>
      </w:r>
      <w:r w:rsidRPr="003B1AD7">
        <w:rPr>
          <w:rFonts w:ascii="Courier New" w:hAnsi="Courier New" w:cs="Courier New"/>
          <w:color w:val="008000"/>
          <w:sz w:val="20"/>
          <w:szCs w:val="20"/>
          <w:lang w:val="en-US"/>
        </w:rPr>
        <w:t>}</w:t>
      </w:r>
    </w:p>
    <w:p w:rsidR="003B1AD7" w:rsidRP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B1AD7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  </w:t>
      </w:r>
      <w:proofErr w:type="gramStart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Stroka</w:t>
      </w:r>
      <w:proofErr w:type="spellEnd"/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ReverseString</w:t>
      </w:r>
      <w:proofErr w:type="spellEnd"/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Stroka</w:t>
      </w:r>
      <w:proofErr w:type="spellEnd"/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 w:rsidRPr="003B1AD7">
        <w:rPr>
          <w:rFonts w:ascii="Courier New" w:hAnsi="Courier New" w:cs="Courier New"/>
          <w:color w:val="0000FF"/>
          <w:sz w:val="20"/>
          <w:szCs w:val="20"/>
          <w:lang w:val="en-US"/>
        </w:rPr>
        <w:t>'YES'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3B1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else 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 w:rsidRPr="003B1AD7">
        <w:rPr>
          <w:rFonts w:ascii="Courier New" w:hAnsi="Courier New" w:cs="Courier New"/>
          <w:color w:val="0000FF"/>
          <w:sz w:val="20"/>
          <w:szCs w:val="20"/>
          <w:lang w:val="en-US"/>
        </w:rPr>
        <w:t>'NO'</w:t>
      </w: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 w:rsidRPr="003B1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color w:val="008000"/>
          <w:sz w:val="20"/>
          <w:szCs w:val="20"/>
        </w:rPr>
        <w:t>{----------------------------------------}</w:t>
      </w:r>
    </w:p>
    <w:p w:rsidR="003B1AD7" w:rsidRDefault="003B1AD7" w:rsidP="003B1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bookmarkStart w:id="0" w:name="_GoBack"/>
      <w:bookmarkEnd w:id="0"/>
    </w:p>
    <w:p w:rsidR="003B1AD7" w:rsidRDefault="003B1AD7" w:rsidP="003B1A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sectPr w:rsidR="003B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89"/>
    <w:rsid w:val="003B1AD7"/>
    <w:rsid w:val="00934576"/>
    <w:rsid w:val="00D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2017-04-16T11:16:00Z</dcterms:created>
  <dcterms:modified xsi:type="dcterms:W3CDTF">2017-04-16T11:19:00Z</dcterms:modified>
</cp:coreProperties>
</file>